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17A6B" w:rsidRPr="009A4B28" w:rsidRDefault="0056795C" w:rsidP="00FC0D5F">
      <w:pPr>
        <w:pStyle w:val="Heading1"/>
        <w:spacing w:before="0" w:after="0" w:line="216" w:lineRule="auto"/>
        <w:rPr>
          <w:rFonts w:cs="Arial"/>
          <w:i/>
          <w:color w:val="000000"/>
          <w:sz w:val="18"/>
          <w:szCs w:val="18"/>
          <w:lang w:val="sr-Cyrl-CS"/>
        </w:rPr>
      </w:pPr>
      <w:r>
        <w:rPr>
          <w:rFonts w:cs="Arial"/>
          <w:noProof/>
          <w:sz w:val="18"/>
          <w:szCs w:val="18"/>
        </w:rPr>
        <w:drawing>
          <wp:anchor distT="0" distB="0" distL="114300" distR="114300" simplePos="0" relativeHeight="251658240" behindDoc="0" locked="0" layoutInCell="1" allowOverlap="1">
            <wp:simplePos x="0" y="0"/>
            <wp:positionH relativeFrom="column">
              <wp:posOffset>-3810</wp:posOffset>
            </wp:positionH>
            <wp:positionV relativeFrom="paragraph">
              <wp:posOffset>133350</wp:posOffset>
            </wp:positionV>
            <wp:extent cx="6866890" cy="756285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1350"/>
                    <a:stretch/>
                  </pic:blipFill>
                  <pic:spPr bwMode="auto">
                    <a:xfrm>
                      <a:off x="0" y="0"/>
                      <a:ext cx="6867077" cy="75630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052704" w:rsidRPr="009A4B28">
        <w:rPr>
          <w:rFonts w:cs="Arial"/>
          <w:i/>
          <w:color w:val="000000"/>
          <w:sz w:val="18"/>
          <w:szCs w:val="18"/>
          <w:lang w:val="sr-Cyrl-CS"/>
        </w:rPr>
        <w:t>1</w:t>
      </w:r>
      <w:r w:rsidR="006529AF" w:rsidRPr="009A4B28">
        <w:rPr>
          <w:rFonts w:cs="Arial"/>
          <w:i/>
          <w:color w:val="000000"/>
          <w:sz w:val="18"/>
          <w:szCs w:val="18"/>
          <w:lang w:val="sr-Cyrl-CS"/>
        </w:rPr>
        <w:t>.</w:t>
      </w:r>
    </w:p>
    <w:p w:rsidR="00425C84" w:rsidRDefault="0056795C" w:rsidP="004D52CE">
      <w:pPr>
        <w:spacing w:line="216" w:lineRule="auto"/>
        <w:rPr>
          <w:rFonts w:ascii="Arial" w:hAnsi="Arial" w:cs="Arial"/>
          <w:sz w:val="18"/>
          <w:szCs w:val="18"/>
          <w:lang w:val="sr-Cyrl-CS"/>
        </w:rPr>
      </w:pPr>
      <w:r>
        <w:rPr>
          <w:rFonts w:ascii="Arial" w:hAnsi="Arial" w:cs="Arial"/>
          <w:noProof/>
          <w:sz w:val="18"/>
          <w:szCs w:val="18"/>
        </w:rPr>
        <w:lastRenderedPageBreak/>
        <w:drawing>
          <wp:inline distT="0" distB="0" distL="0" distR="0">
            <wp:extent cx="6877050" cy="91725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7050" cy="917257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77050" cy="91725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7050" cy="917257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77050" cy="91725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7050" cy="917257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77050" cy="91725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7050" cy="917257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77050" cy="91725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7050" cy="917257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77050" cy="91725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7050" cy="917257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10233" cy="9197618"/>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20972" cy="9212121"/>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796585" cy="9170670"/>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04383" cy="9181192"/>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84640"/>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8453" cy="919963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97975"/>
            <wp:effectExtent l="0" t="0" r="889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304" cy="920878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84640"/>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7506" cy="9198371"/>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6126" cy="9155837"/>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30352"/>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3319" cy="9138451"/>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71295"/>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9030" cy="918703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84299"/>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858" cy="9194498"/>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70670"/>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7817" cy="9184794"/>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70670"/>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467" cy="918033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313" cy="9153431"/>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71295"/>
            <wp:effectExtent l="0" t="0" r="889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085" cy="9181782"/>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16704"/>
            <wp:effectExtent l="0" t="0" r="889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499" cy="9127676"/>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237" cy="9154657"/>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98591"/>
            <wp:effectExtent l="0" t="0" r="889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791" cy="920604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665" cy="9155226"/>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6986" cy="917129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414" cy="9181187"/>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30352"/>
            <wp:effectExtent l="0" t="0" r="889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229" cy="9139657"/>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30352"/>
            <wp:effectExtent l="0" t="0" r="889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7695" cy="9144251"/>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84943"/>
            <wp:effectExtent l="0" t="0" r="889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054" cy="9195404"/>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71295"/>
            <wp:effectExtent l="0" t="0" r="889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085" cy="9181782"/>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77050" cy="91725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7050" cy="917257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3577" cy="915245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6793" cy="9128235"/>
            <wp:effectExtent l="0" t="0" r="952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3340" cy="913691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75531"/>
            <wp:effectExtent l="0" t="0" r="8890" b="698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582" cy="9181356"/>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12469"/>
            <wp:effectExtent l="0" t="0" r="889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89846" cy="9115957"/>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3741" cy="9152671"/>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6335" cy="915611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75531"/>
            <wp:effectExtent l="0" t="0" r="8890" b="698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487" cy="9181229"/>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096704"/>
            <wp:effectExtent l="0" t="0" r="889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978" cy="9103001"/>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28235"/>
            <wp:effectExtent l="0" t="0" r="889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607" cy="9138039"/>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9766"/>
            <wp:effectExtent l="0" t="0" r="8890" b="381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634" cy="9165649"/>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114" cy="9159766"/>
            <wp:effectExtent l="0" t="0" r="9525"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6141" cy="9171771"/>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154" cy="9153220"/>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9766"/>
            <wp:effectExtent l="0" t="0" r="889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919" cy="9170019"/>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0462" cy="9148317"/>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28235"/>
            <wp:effectExtent l="0" t="0" r="889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492" cy="9137887"/>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096704"/>
            <wp:effectExtent l="0" t="0" r="889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611" cy="9103838"/>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319" cy="915078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12469"/>
            <wp:effectExtent l="0" t="0" r="889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146" cy="9122969"/>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096704"/>
            <wp:effectExtent l="0" t="0" r="889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368" cy="9107479"/>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742" cy="9150017"/>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28235"/>
            <wp:effectExtent l="0" t="0" r="889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131" cy="9137408"/>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12469"/>
            <wp:effectExtent l="0" t="0" r="889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716" cy="9119754"/>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9766"/>
            <wp:effectExtent l="0" t="0" r="8890" b="381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025" cy="9168830"/>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91297"/>
            <wp:effectExtent l="0" t="0" r="889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697" cy="920262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423" cy="9149594"/>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12469"/>
            <wp:effectExtent l="0" t="0" r="889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3334" cy="9120572"/>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096704"/>
            <wp:effectExtent l="0" t="0" r="8890"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515" cy="9103710"/>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75531"/>
            <wp:effectExtent l="0" t="0" r="8890" b="698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0446" cy="9179842"/>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065173"/>
            <wp:effectExtent l="0" t="0" r="8890" b="317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217" cy="907176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096704"/>
            <wp:effectExtent l="0" t="0" r="889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569" cy="9107744"/>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28235"/>
            <wp:effectExtent l="0" t="0" r="889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307" cy="9137641"/>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75531"/>
            <wp:effectExtent l="0" t="0" r="8890" b="698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020" cy="9181939"/>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414" cy="915356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9766"/>
            <wp:effectExtent l="0" t="0" r="8890" b="381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964" cy="9167418"/>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28235"/>
            <wp:effectExtent l="0" t="0" r="889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609" cy="913406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12469"/>
            <wp:effectExtent l="0" t="0" r="889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3275" cy="912049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080938"/>
            <wp:effectExtent l="0" t="0" r="889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210" cy="9087530"/>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920" cy="915025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12469"/>
            <wp:effectExtent l="0" t="0" r="889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082" cy="9121561"/>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065173"/>
            <wp:effectExtent l="0" t="0" r="8890" b="317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983" cy="907540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9766"/>
            <wp:effectExtent l="0" t="0" r="8890" b="381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3362" cy="9167948"/>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096704"/>
            <wp:effectExtent l="0" t="0" r="8890" b="952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129" cy="9105842"/>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12469"/>
            <wp:effectExtent l="0" t="0" r="889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970" cy="9118767"/>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195" cy="9128235"/>
            <wp:effectExtent l="0" t="0" r="952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621" cy="9139402"/>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080938"/>
            <wp:effectExtent l="0" t="0" r="8890" b="635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123" cy="9090052"/>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9766"/>
            <wp:effectExtent l="0" t="0" r="8890" b="381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3607" cy="916827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75531"/>
            <wp:effectExtent l="0" t="0" r="8890"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881" cy="9187084"/>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28235"/>
            <wp:effectExtent l="0" t="0" r="889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793" cy="913828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12469"/>
            <wp:effectExtent l="0" t="0" r="889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221" cy="9117776"/>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28235"/>
            <wp:effectExtent l="0" t="0" r="889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117" cy="9134739"/>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28235"/>
            <wp:effectExtent l="0" t="0" r="889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845" cy="9135704"/>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065173"/>
            <wp:effectExtent l="0" t="0" r="8890" b="317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000" cy="9070161"/>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033642"/>
            <wp:effectExtent l="0" t="0" r="889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3612" cy="9042039"/>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12469"/>
            <wp:effectExtent l="0" t="0" r="889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708" cy="912371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12469"/>
            <wp:effectExtent l="0" t="0" r="889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8327" cy="9127178"/>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049407"/>
            <wp:effectExtent l="0" t="0" r="889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650" cy="905918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878" cy="915152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295" cy="9153407"/>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28235"/>
            <wp:effectExtent l="0" t="0" r="889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3194" cy="9136166"/>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096704"/>
            <wp:effectExtent l="0" t="0" r="8890" b="952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760" cy="910271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229" cy="9149336"/>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9766"/>
            <wp:effectExtent l="0" t="0" r="889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3624" cy="9168296"/>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9766"/>
            <wp:effectExtent l="0" t="0" r="8890" b="381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3860" cy="9168611"/>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080938"/>
            <wp:effectExtent l="0" t="0" r="8890" b="635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759" cy="9086936"/>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065173"/>
            <wp:effectExtent l="0" t="0" r="8890" b="317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711" cy="9071097"/>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080938"/>
            <wp:effectExtent l="0" t="0" r="8890" b="635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340" cy="9087702"/>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12469"/>
            <wp:effectExtent l="0" t="0" r="889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3643" cy="9120980"/>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28235"/>
            <wp:effectExtent l="0" t="0" r="889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3070" cy="9136002"/>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080" cy="9154449"/>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622" cy="9149858"/>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080938"/>
            <wp:effectExtent l="0" t="0" r="889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485" cy="908789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794500" cy="9144000"/>
            <wp:effectExtent l="0" t="0" r="635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01714" cy="9153709"/>
                    </a:xfrm>
                    <a:prstGeom prst="rect">
                      <a:avLst/>
                    </a:prstGeom>
                    <a:noFill/>
                    <a:ln>
                      <a:noFill/>
                    </a:ln>
                  </pic:spPr>
                </pic:pic>
              </a:graphicData>
            </a:graphic>
          </wp:inline>
        </w:drawing>
      </w:r>
    </w:p>
    <w:p w:rsidR="00776553" w:rsidRDefault="00776553" w:rsidP="004D52CE">
      <w:pPr>
        <w:spacing w:line="216" w:lineRule="auto"/>
        <w:rPr>
          <w:rFonts w:ascii="Arial" w:hAnsi="Arial" w:cs="Arial"/>
          <w:sz w:val="18"/>
          <w:szCs w:val="18"/>
          <w:lang w:val="sr-Cyrl-CS"/>
        </w:rPr>
      </w:pPr>
    </w:p>
    <w:p w:rsidR="00776553" w:rsidRDefault="00776553" w:rsidP="004D52CE">
      <w:pPr>
        <w:spacing w:line="216" w:lineRule="auto"/>
        <w:rPr>
          <w:rFonts w:ascii="Arial" w:hAnsi="Arial" w:cs="Arial"/>
          <w:sz w:val="18"/>
          <w:szCs w:val="18"/>
          <w:lang w:val="sr-Cyrl-CS"/>
        </w:rPr>
        <w:sectPr w:rsidR="00776553" w:rsidSect="00374411">
          <w:headerReference w:type="default" r:id="rId110"/>
          <w:footerReference w:type="default" r:id="rId111"/>
          <w:headerReference w:type="first" r:id="rId112"/>
          <w:footerReference w:type="first" r:id="rId113"/>
          <w:type w:val="continuous"/>
          <w:pgSz w:w="11906" w:h="16838" w:code="9"/>
          <w:pgMar w:top="539" w:right="499" w:bottom="1259" w:left="561" w:header="357" w:footer="301" w:gutter="0"/>
          <w:cols w:space="226"/>
          <w:titlePg/>
          <w:docGrid w:linePitch="360"/>
        </w:sectPr>
      </w:pPr>
    </w:p>
    <w:p w:rsidR="004D52CE" w:rsidRPr="004D52CE" w:rsidRDefault="004D52CE" w:rsidP="004D52CE">
      <w:pPr>
        <w:jc w:val="center"/>
        <w:rPr>
          <w:rFonts w:ascii="Arial" w:hAnsi="Arial" w:cs="Arial"/>
          <w:bCs/>
          <w:sz w:val="18"/>
          <w:szCs w:val="18"/>
          <w:lang w:val="ru-RU"/>
        </w:rPr>
      </w:pPr>
      <w:r w:rsidRPr="004D52CE">
        <w:rPr>
          <w:rFonts w:ascii="Arial" w:hAnsi="Arial" w:cs="Arial"/>
          <w:bCs/>
          <w:sz w:val="18"/>
          <w:szCs w:val="18"/>
          <w:lang w:val="ru-RU"/>
        </w:rPr>
        <w:lastRenderedPageBreak/>
        <w:t>ОБРАЗЛОЖЕЊЕ</w:t>
      </w:r>
    </w:p>
    <w:p w:rsidR="004D52CE" w:rsidRPr="004D52CE" w:rsidRDefault="004D52CE" w:rsidP="004D52CE">
      <w:pPr>
        <w:jc w:val="both"/>
        <w:rPr>
          <w:rFonts w:ascii="Arial" w:hAnsi="Arial" w:cs="Arial"/>
          <w:bCs/>
          <w:sz w:val="18"/>
          <w:szCs w:val="18"/>
          <w:lang w:val="ru-RU"/>
        </w:rPr>
      </w:pPr>
    </w:p>
    <w:p w:rsidR="004D52CE" w:rsidRDefault="004D52CE" w:rsidP="004D52CE">
      <w:pPr>
        <w:jc w:val="center"/>
        <w:rPr>
          <w:rFonts w:ascii="Arial" w:hAnsi="Arial" w:cs="Arial"/>
          <w:bCs/>
          <w:sz w:val="18"/>
          <w:szCs w:val="18"/>
          <w:lang w:val="ru-RU"/>
        </w:rPr>
      </w:pPr>
      <w:r w:rsidRPr="004D52CE">
        <w:rPr>
          <w:rFonts w:ascii="Arial" w:hAnsi="Arial" w:cs="Arial"/>
          <w:bCs/>
          <w:sz w:val="18"/>
          <w:szCs w:val="18"/>
          <w:lang w:val="ru-RU"/>
        </w:rPr>
        <w:t>ПРАВНИ ОСНОВ</w:t>
      </w:r>
    </w:p>
    <w:p w:rsidR="004D52CE" w:rsidRPr="004D52CE" w:rsidRDefault="004D52CE" w:rsidP="004D52CE">
      <w:pPr>
        <w:jc w:val="center"/>
        <w:rPr>
          <w:rFonts w:ascii="Arial" w:hAnsi="Arial" w:cs="Arial"/>
          <w:bCs/>
          <w:sz w:val="18"/>
          <w:szCs w:val="18"/>
          <w:lang w:val="ru-RU"/>
        </w:rPr>
      </w:pPr>
    </w:p>
    <w:p w:rsidR="004D52CE" w:rsidRPr="004D52CE" w:rsidRDefault="00776553" w:rsidP="00776553">
      <w:pPr>
        <w:ind w:right="-113"/>
        <w:jc w:val="both"/>
        <w:rPr>
          <w:rFonts w:ascii="Arial" w:hAnsi="Arial" w:cs="Arial"/>
          <w:bCs/>
          <w:sz w:val="18"/>
          <w:szCs w:val="18"/>
          <w:lang w:val="ru-RU"/>
        </w:rPr>
      </w:pPr>
      <w:r>
        <w:rPr>
          <w:rFonts w:ascii="Arial" w:hAnsi="Arial" w:cs="Arial"/>
          <w:bCs/>
          <w:sz w:val="18"/>
          <w:szCs w:val="18"/>
          <w:lang w:val="ru-RU"/>
        </w:rPr>
        <w:tab/>
      </w:r>
      <w:r w:rsidR="004D52CE" w:rsidRPr="004D52CE">
        <w:rPr>
          <w:rFonts w:ascii="Arial" w:hAnsi="Arial" w:cs="Arial"/>
          <w:bCs/>
          <w:sz w:val="18"/>
          <w:szCs w:val="18"/>
          <w:lang w:val="ru-RU"/>
        </w:rPr>
        <w:t>Правни основ Одлуке о измени и допуни  Одлуке о буџету општине Пет</w:t>
      </w:r>
      <w:r w:rsidR="004D52CE" w:rsidRPr="00144709">
        <w:rPr>
          <w:rFonts w:ascii="Arial" w:hAnsi="Arial" w:cs="Arial"/>
          <w:bCs/>
          <w:sz w:val="18"/>
          <w:szCs w:val="18"/>
          <w:lang/>
        </w:rPr>
        <w:t>ро</w:t>
      </w:r>
      <w:r w:rsidR="004D52CE" w:rsidRPr="004D52CE">
        <w:rPr>
          <w:rFonts w:ascii="Arial" w:hAnsi="Arial" w:cs="Arial"/>
          <w:bCs/>
          <w:sz w:val="18"/>
          <w:szCs w:val="18"/>
          <w:lang w:val="ru-RU"/>
        </w:rPr>
        <w:t>вац на Млави за 20</w:t>
      </w:r>
      <w:r w:rsidR="004D52CE" w:rsidRPr="00144709">
        <w:rPr>
          <w:rFonts w:ascii="Arial" w:hAnsi="Arial" w:cs="Arial"/>
          <w:bCs/>
          <w:sz w:val="18"/>
          <w:szCs w:val="18"/>
          <w:lang/>
        </w:rPr>
        <w:t>2</w:t>
      </w:r>
      <w:r w:rsidR="004D52CE" w:rsidRPr="00144709">
        <w:rPr>
          <w:rFonts w:ascii="Arial" w:hAnsi="Arial" w:cs="Arial"/>
          <w:bCs/>
          <w:sz w:val="18"/>
          <w:szCs w:val="18"/>
          <w:lang w:val="ru-RU"/>
        </w:rPr>
        <w:t>3</w:t>
      </w:r>
      <w:r w:rsidR="004D52CE" w:rsidRPr="00144709">
        <w:rPr>
          <w:rFonts w:ascii="Arial" w:hAnsi="Arial" w:cs="Arial"/>
          <w:bCs/>
          <w:sz w:val="18"/>
          <w:szCs w:val="18"/>
          <w:lang/>
        </w:rPr>
        <w:t>.</w:t>
      </w:r>
      <w:r w:rsidR="004D52CE" w:rsidRPr="004D52CE">
        <w:rPr>
          <w:rFonts w:ascii="Arial" w:hAnsi="Arial" w:cs="Arial"/>
          <w:bCs/>
          <w:sz w:val="18"/>
          <w:szCs w:val="18"/>
          <w:lang w:val="ru-RU"/>
        </w:rPr>
        <w:t xml:space="preserve"> годину, садржан је у одредбама: члана  32. Закона о локалној самоуправи („Сл.гласник РС“ бр. </w:t>
      </w:r>
      <w:r w:rsidR="004D52CE" w:rsidRPr="00144709">
        <w:rPr>
          <w:rFonts w:ascii="Arial" w:hAnsi="Arial" w:cs="Arial"/>
          <w:bCs/>
          <w:sz w:val="18"/>
          <w:szCs w:val="18"/>
          <w:lang w:val="sr-Latn-CS" w:eastAsia="sr-Latn-CS"/>
        </w:rPr>
        <w:t>12</w:t>
      </w:r>
      <w:r w:rsidR="004D52CE" w:rsidRPr="00144709">
        <w:rPr>
          <w:rFonts w:ascii="Arial" w:hAnsi="Arial" w:cs="Arial"/>
          <w:bCs/>
          <w:sz w:val="18"/>
          <w:szCs w:val="18"/>
          <w:lang w:val="hr-HR" w:eastAsia="sr-Latn-CS"/>
        </w:rPr>
        <w:t xml:space="preserve">9/2007, 83/2014-др. </w:t>
      </w:r>
      <w:r w:rsidR="004D52CE" w:rsidRPr="004D52CE">
        <w:rPr>
          <w:rFonts w:ascii="Arial" w:hAnsi="Arial" w:cs="Arial"/>
          <w:bCs/>
          <w:sz w:val="18"/>
          <w:szCs w:val="18"/>
          <w:lang w:val="ru-RU" w:eastAsia="sr-Latn-CS"/>
        </w:rPr>
        <w:t>з</w:t>
      </w:r>
      <w:r w:rsidR="004D52CE" w:rsidRPr="00144709">
        <w:rPr>
          <w:rFonts w:ascii="Arial" w:hAnsi="Arial" w:cs="Arial"/>
          <w:bCs/>
          <w:sz w:val="18"/>
          <w:szCs w:val="18"/>
          <w:lang w:val="hr-HR" w:eastAsia="sr-Latn-CS"/>
        </w:rPr>
        <w:t>акон,</w:t>
      </w:r>
      <w:r w:rsidR="004D52CE" w:rsidRPr="004D52CE">
        <w:rPr>
          <w:rFonts w:ascii="Arial" w:hAnsi="Arial" w:cs="Arial"/>
          <w:bCs/>
          <w:sz w:val="18"/>
          <w:szCs w:val="18"/>
          <w:lang w:val="ru-RU" w:eastAsia="sr-Latn-CS"/>
        </w:rPr>
        <w:t xml:space="preserve"> 101/2016, 47/2018 и 111/2021-др. закон</w:t>
      </w:r>
      <w:r w:rsidR="004D52CE" w:rsidRPr="004D52CE">
        <w:rPr>
          <w:rFonts w:ascii="Arial" w:hAnsi="Arial" w:cs="Arial"/>
          <w:bCs/>
          <w:sz w:val="18"/>
          <w:szCs w:val="18"/>
          <w:lang w:val="ru-RU"/>
        </w:rPr>
        <w:t>), чл. 63. Закона буџетском систему („Сл.</w:t>
      </w:r>
      <w:r>
        <w:rPr>
          <w:rFonts w:ascii="Arial" w:hAnsi="Arial" w:cs="Arial"/>
          <w:bCs/>
          <w:sz w:val="18"/>
          <w:szCs w:val="18"/>
          <w:lang/>
        </w:rPr>
        <w:t xml:space="preserve"> </w:t>
      </w:r>
      <w:r w:rsidR="004D52CE" w:rsidRPr="004D52CE">
        <w:rPr>
          <w:rFonts w:ascii="Arial" w:hAnsi="Arial" w:cs="Arial"/>
          <w:bCs/>
          <w:sz w:val="18"/>
          <w:szCs w:val="18"/>
          <w:lang w:val="ru-RU"/>
        </w:rPr>
        <w:t>гласник РС, бр.</w:t>
      </w:r>
      <w:r>
        <w:rPr>
          <w:rFonts w:ascii="Arial" w:hAnsi="Arial" w:cs="Arial"/>
          <w:bCs/>
          <w:sz w:val="18"/>
          <w:szCs w:val="18"/>
          <w:lang/>
        </w:rPr>
        <w:t xml:space="preserve"> </w:t>
      </w:r>
      <w:r w:rsidR="004D52CE" w:rsidRPr="004D52CE">
        <w:rPr>
          <w:rFonts w:ascii="Arial" w:hAnsi="Arial" w:cs="Arial"/>
          <w:bCs/>
          <w:sz w:val="18"/>
          <w:szCs w:val="18"/>
          <w:lang w:val="ru-RU"/>
        </w:rPr>
        <w:t>54/2009, 73/2010, 101/2010, 101/2011,</w:t>
      </w:r>
      <w:r>
        <w:rPr>
          <w:rFonts w:ascii="Arial" w:hAnsi="Arial" w:cs="Arial"/>
          <w:bCs/>
          <w:sz w:val="18"/>
          <w:szCs w:val="18"/>
          <w:lang/>
        </w:rPr>
        <w:t xml:space="preserve"> </w:t>
      </w:r>
      <w:r w:rsidR="004D52CE" w:rsidRPr="004D52CE">
        <w:rPr>
          <w:rFonts w:ascii="Arial" w:hAnsi="Arial" w:cs="Arial"/>
          <w:bCs/>
          <w:sz w:val="18"/>
          <w:szCs w:val="18"/>
          <w:lang w:val="ru-RU"/>
        </w:rPr>
        <w:t>93/2012,</w:t>
      </w:r>
      <w:r>
        <w:rPr>
          <w:rFonts w:ascii="Arial" w:hAnsi="Arial" w:cs="Arial"/>
          <w:bCs/>
          <w:sz w:val="18"/>
          <w:szCs w:val="18"/>
          <w:lang/>
        </w:rPr>
        <w:t xml:space="preserve"> </w:t>
      </w:r>
      <w:r w:rsidR="004D52CE" w:rsidRPr="004D52CE">
        <w:rPr>
          <w:rFonts w:ascii="Arial" w:hAnsi="Arial" w:cs="Arial"/>
          <w:bCs/>
          <w:sz w:val="18"/>
          <w:szCs w:val="18"/>
          <w:lang w:val="ru-RU"/>
        </w:rPr>
        <w:t>62/2013</w:t>
      </w:r>
      <w:r w:rsidR="004D52CE" w:rsidRPr="00144709">
        <w:rPr>
          <w:rFonts w:ascii="Arial" w:hAnsi="Arial" w:cs="Arial"/>
          <w:bCs/>
          <w:sz w:val="18"/>
          <w:szCs w:val="18"/>
          <w:lang w:val="sr-Cyrl-CS"/>
        </w:rPr>
        <w:t>,</w:t>
      </w:r>
      <w:r>
        <w:rPr>
          <w:rFonts w:ascii="Arial" w:hAnsi="Arial" w:cs="Arial"/>
          <w:bCs/>
          <w:sz w:val="18"/>
          <w:szCs w:val="18"/>
          <w:lang/>
        </w:rPr>
        <w:t xml:space="preserve"> </w:t>
      </w:r>
      <w:r w:rsidR="004D52CE" w:rsidRPr="00144709">
        <w:rPr>
          <w:rFonts w:ascii="Arial" w:hAnsi="Arial" w:cs="Arial"/>
          <w:bCs/>
          <w:sz w:val="18"/>
          <w:szCs w:val="18"/>
          <w:lang w:val="sr-Cyrl-CS"/>
        </w:rPr>
        <w:t>63/2013</w:t>
      </w:r>
      <w:r w:rsidR="004D52CE" w:rsidRPr="004D52CE">
        <w:rPr>
          <w:rFonts w:ascii="Arial" w:hAnsi="Arial" w:cs="Arial"/>
          <w:bCs/>
          <w:sz w:val="18"/>
          <w:szCs w:val="18"/>
          <w:lang w:val="ru-RU"/>
        </w:rPr>
        <w:t>-исп, 108/2013, 142/2014, 68/2015-др.закон, 103/2015, 99/2016, 113/2017</w:t>
      </w:r>
      <w:r w:rsidR="004D52CE" w:rsidRPr="00144709">
        <w:rPr>
          <w:rFonts w:ascii="Arial" w:hAnsi="Arial" w:cs="Arial"/>
          <w:bCs/>
          <w:sz w:val="18"/>
          <w:szCs w:val="18"/>
          <w:lang w:val="sr-Cyrl-CS"/>
        </w:rPr>
        <w:t xml:space="preserve">, </w:t>
      </w:r>
      <w:r w:rsidR="004D52CE" w:rsidRPr="004D52CE">
        <w:rPr>
          <w:rFonts w:ascii="Arial" w:hAnsi="Arial" w:cs="Arial"/>
          <w:bCs/>
          <w:sz w:val="18"/>
          <w:szCs w:val="18"/>
          <w:lang w:val="ru-RU"/>
        </w:rPr>
        <w:t>95/2018, 31/</w:t>
      </w:r>
      <w:r w:rsidR="004D52CE" w:rsidRPr="00144709">
        <w:rPr>
          <w:rFonts w:ascii="Arial" w:hAnsi="Arial" w:cs="Arial"/>
          <w:bCs/>
          <w:sz w:val="18"/>
          <w:szCs w:val="18"/>
          <w:lang w:val="sr-Cyrl-CS"/>
        </w:rPr>
        <w:t>20</w:t>
      </w:r>
      <w:r w:rsidR="004D52CE" w:rsidRPr="004D52CE">
        <w:rPr>
          <w:rFonts w:ascii="Arial" w:hAnsi="Arial" w:cs="Arial"/>
          <w:bCs/>
          <w:sz w:val="18"/>
          <w:szCs w:val="18"/>
          <w:lang w:val="ru-RU"/>
        </w:rPr>
        <w:t>19, 72/</w:t>
      </w:r>
      <w:r w:rsidR="004D52CE" w:rsidRPr="00144709">
        <w:rPr>
          <w:rFonts w:ascii="Arial" w:hAnsi="Arial" w:cs="Arial"/>
          <w:bCs/>
          <w:sz w:val="18"/>
          <w:szCs w:val="18"/>
          <w:lang w:val="sr-Cyrl-CS"/>
        </w:rPr>
        <w:t>20</w:t>
      </w:r>
      <w:r w:rsidR="004D52CE" w:rsidRPr="004D52CE">
        <w:rPr>
          <w:rFonts w:ascii="Arial" w:hAnsi="Arial" w:cs="Arial"/>
          <w:bCs/>
          <w:sz w:val="18"/>
          <w:szCs w:val="18"/>
          <w:lang w:val="ru-RU"/>
        </w:rPr>
        <w:t>19</w:t>
      </w:r>
      <w:r w:rsidR="004D52CE" w:rsidRPr="00144709">
        <w:rPr>
          <w:rFonts w:ascii="Arial" w:hAnsi="Arial" w:cs="Arial"/>
          <w:bCs/>
          <w:sz w:val="18"/>
          <w:szCs w:val="18"/>
          <w:lang w:val="sr-Cyrl-CS"/>
        </w:rPr>
        <w:t xml:space="preserve">, </w:t>
      </w:r>
      <w:r w:rsidR="004D52CE" w:rsidRPr="004D52CE">
        <w:rPr>
          <w:rFonts w:ascii="Arial" w:hAnsi="Arial" w:cs="Arial"/>
          <w:bCs/>
          <w:sz w:val="18"/>
          <w:szCs w:val="18"/>
          <w:lang w:val="ru-RU"/>
        </w:rPr>
        <w:t>149/</w:t>
      </w:r>
      <w:r w:rsidR="004D52CE" w:rsidRPr="00144709">
        <w:rPr>
          <w:rFonts w:ascii="Arial" w:hAnsi="Arial" w:cs="Arial"/>
          <w:bCs/>
          <w:sz w:val="18"/>
          <w:szCs w:val="18"/>
          <w:lang w:val="sr-Cyrl-CS"/>
        </w:rPr>
        <w:t>20</w:t>
      </w:r>
      <w:r w:rsidR="004D52CE" w:rsidRPr="004D52CE">
        <w:rPr>
          <w:rFonts w:ascii="Arial" w:hAnsi="Arial" w:cs="Arial"/>
          <w:bCs/>
          <w:sz w:val="18"/>
          <w:szCs w:val="18"/>
          <w:lang w:val="ru-RU"/>
        </w:rPr>
        <w:t>20</w:t>
      </w:r>
      <w:r w:rsidR="004D52CE" w:rsidRPr="00144709">
        <w:rPr>
          <w:rFonts w:ascii="Arial" w:hAnsi="Arial" w:cs="Arial"/>
          <w:bCs/>
          <w:sz w:val="18"/>
          <w:szCs w:val="18"/>
          <w:lang w:val="sr-Cyrl-CS"/>
        </w:rPr>
        <w:t>, 118/2021</w:t>
      </w:r>
      <w:r w:rsidR="004D52CE" w:rsidRPr="004D52CE">
        <w:rPr>
          <w:rFonts w:ascii="Arial" w:hAnsi="Arial" w:cs="Arial"/>
          <w:bCs/>
          <w:sz w:val="18"/>
          <w:szCs w:val="18"/>
          <w:lang w:val="ru-RU"/>
        </w:rPr>
        <w:t xml:space="preserve">, </w:t>
      </w:r>
      <w:r w:rsidR="004D52CE" w:rsidRPr="00144709">
        <w:rPr>
          <w:rFonts w:ascii="Arial" w:hAnsi="Arial" w:cs="Arial"/>
          <w:bCs/>
          <w:sz w:val="18"/>
          <w:szCs w:val="18"/>
          <w:lang w:val="sr-Cyrl-CS"/>
        </w:rPr>
        <w:t>118/2021</w:t>
      </w:r>
      <w:r w:rsidR="004D52CE" w:rsidRPr="004D52CE">
        <w:rPr>
          <w:rFonts w:ascii="Arial" w:hAnsi="Arial" w:cs="Arial"/>
          <w:bCs/>
          <w:sz w:val="18"/>
          <w:szCs w:val="18"/>
          <w:lang w:val="ru-RU"/>
        </w:rPr>
        <w:t>-др.закон и 138/2022) члана 1.Закона о финансирању локалне самоуправе („Сл.</w:t>
      </w:r>
      <w:r>
        <w:rPr>
          <w:rFonts w:ascii="Arial" w:hAnsi="Arial" w:cs="Arial"/>
          <w:bCs/>
          <w:sz w:val="18"/>
          <w:szCs w:val="18"/>
          <w:lang/>
        </w:rPr>
        <w:t xml:space="preserve"> </w:t>
      </w:r>
      <w:r w:rsidR="004D52CE" w:rsidRPr="004D52CE">
        <w:rPr>
          <w:rFonts w:ascii="Arial" w:hAnsi="Arial" w:cs="Arial"/>
          <w:bCs/>
          <w:sz w:val="18"/>
          <w:szCs w:val="18"/>
          <w:lang w:val="ru-RU"/>
        </w:rPr>
        <w:t>гласник</w:t>
      </w:r>
      <w:r>
        <w:rPr>
          <w:rFonts w:ascii="Arial" w:hAnsi="Arial" w:cs="Arial"/>
          <w:bCs/>
          <w:sz w:val="18"/>
          <w:szCs w:val="18"/>
          <w:lang/>
        </w:rPr>
        <w:t xml:space="preserve"> </w:t>
      </w:r>
      <w:r w:rsidR="004D52CE" w:rsidRPr="004D52CE">
        <w:rPr>
          <w:rFonts w:ascii="Arial" w:hAnsi="Arial" w:cs="Arial"/>
          <w:bCs/>
          <w:sz w:val="18"/>
          <w:szCs w:val="18"/>
          <w:lang w:val="ru-RU"/>
        </w:rPr>
        <w:t>РС, бр.</w:t>
      </w:r>
      <w:r w:rsidR="004D52CE" w:rsidRPr="00144709">
        <w:rPr>
          <w:rFonts w:ascii="Arial" w:hAnsi="Arial" w:cs="Arial"/>
          <w:bCs/>
          <w:sz w:val="18"/>
          <w:szCs w:val="18"/>
        </w:rPr>
        <w:t> </w:t>
      </w:r>
      <w:r w:rsidR="004D52CE" w:rsidRPr="004D52CE">
        <w:rPr>
          <w:rFonts w:ascii="Arial" w:hAnsi="Arial" w:cs="Arial"/>
          <w:bCs/>
          <w:sz w:val="18"/>
          <w:szCs w:val="18"/>
          <w:lang w:val="ru-RU"/>
        </w:rPr>
        <w:t>62/2006,</w:t>
      </w:r>
      <w:r w:rsidRPr="00776553">
        <w:rPr>
          <w:rFonts w:ascii="Arial" w:hAnsi="Arial" w:cs="Arial"/>
          <w:bCs/>
          <w:sz w:val="18"/>
          <w:szCs w:val="18"/>
          <w:lang w:val="ru-RU"/>
        </w:rPr>
        <w:t xml:space="preserve"> </w:t>
      </w:r>
      <w:r w:rsidR="004D52CE" w:rsidRPr="004D52CE">
        <w:rPr>
          <w:rFonts w:ascii="Arial" w:hAnsi="Arial" w:cs="Arial"/>
          <w:bCs/>
          <w:sz w:val="18"/>
          <w:szCs w:val="18"/>
          <w:lang w:val="ru-RU"/>
        </w:rPr>
        <w:t>47/2011,</w:t>
      </w:r>
      <w:r>
        <w:rPr>
          <w:rFonts w:ascii="Arial" w:hAnsi="Arial" w:cs="Arial"/>
          <w:bCs/>
          <w:sz w:val="18"/>
          <w:szCs w:val="18"/>
          <w:lang/>
        </w:rPr>
        <w:t xml:space="preserve"> </w:t>
      </w:r>
      <w:r w:rsidR="004D52CE" w:rsidRPr="004D52CE">
        <w:rPr>
          <w:rFonts w:ascii="Arial" w:hAnsi="Arial" w:cs="Arial"/>
          <w:bCs/>
          <w:sz w:val="18"/>
          <w:szCs w:val="18"/>
          <w:lang w:val="ru-RU"/>
        </w:rPr>
        <w:t>93/2012,</w:t>
      </w:r>
      <w:r>
        <w:rPr>
          <w:rFonts w:ascii="Arial" w:hAnsi="Arial" w:cs="Arial"/>
          <w:bCs/>
          <w:sz w:val="18"/>
          <w:szCs w:val="18"/>
          <w:lang/>
        </w:rPr>
        <w:t xml:space="preserve"> </w:t>
      </w:r>
      <w:r w:rsidR="004D52CE" w:rsidRPr="004D52CE">
        <w:rPr>
          <w:rFonts w:ascii="Arial" w:hAnsi="Arial" w:cs="Arial"/>
          <w:bCs/>
          <w:sz w:val="18"/>
          <w:szCs w:val="18"/>
          <w:lang w:val="ru-RU"/>
        </w:rPr>
        <w:t>83/2016,</w:t>
      </w:r>
      <w:r>
        <w:rPr>
          <w:rFonts w:ascii="Arial" w:hAnsi="Arial" w:cs="Arial"/>
          <w:bCs/>
          <w:sz w:val="18"/>
          <w:szCs w:val="18"/>
          <w:lang/>
        </w:rPr>
        <w:t xml:space="preserve"> </w:t>
      </w:r>
      <w:r w:rsidR="004D52CE" w:rsidRPr="004D52CE">
        <w:rPr>
          <w:rFonts w:ascii="Arial" w:hAnsi="Arial" w:cs="Arial"/>
          <w:bCs/>
          <w:sz w:val="18"/>
          <w:szCs w:val="18"/>
          <w:lang w:val="ru-RU"/>
        </w:rPr>
        <w:t>104/2016- др.закон,</w:t>
      </w:r>
      <w:r w:rsidR="004D52CE" w:rsidRPr="00144709">
        <w:rPr>
          <w:rFonts w:ascii="Arial" w:hAnsi="Arial" w:cs="Arial"/>
          <w:bCs/>
          <w:sz w:val="18"/>
          <w:szCs w:val="18"/>
        </w:rPr>
        <w:t> </w:t>
      </w:r>
      <w:r w:rsidR="004D52CE" w:rsidRPr="004D52CE">
        <w:rPr>
          <w:rFonts w:ascii="Arial" w:hAnsi="Arial" w:cs="Arial"/>
          <w:bCs/>
          <w:sz w:val="18"/>
          <w:szCs w:val="18"/>
          <w:lang w:val="ru-RU"/>
        </w:rPr>
        <w:t xml:space="preserve">95/2018- др.закон </w:t>
      </w:r>
      <w:r w:rsidR="004D52CE" w:rsidRPr="00144709">
        <w:rPr>
          <w:rFonts w:ascii="Arial" w:hAnsi="Arial" w:cs="Arial"/>
          <w:bCs/>
          <w:sz w:val="18"/>
          <w:szCs w:val="18"/>
          <w:lang/>
        </w:rPr>
        <w:t>и</w:t>
      </w:r>
      <w:r w:rsidR="004D52CE" w:rsidRPr="004D52CE">
        <w:rPr>
          <w:rFonts w:ascii="Arial" w:hAnsi="Arial" w:cs="Arial"/>
          <w:bCs/>
          <w:sz w:val="18"/>
          <w:szCs w:val="18"/>
          <w:lang w:val="ru-RU"/>
        </w:rPr>
        <w:t xml:space="preserve"> 111/2021- др.закон), и члана 40. Статута општине Петровац на Млави ("Службени гласник општине Петровац на Млави", бр. 4/23- пречишћен текст).</w:t>
      </w:r>
    </w:p>
    <w:p w:rsidR="004D52CE" w:rsidRPr="004D52CE" w:rsidRDefault="00776553" w:rsidP="00776553">
      <w:pPr>
        <w:ind w:right="-113"/>
        <w:jc w:val="both"/>
        <w:rPr>
          <w:rFonts w:ascii="Arial" w:hAnsi="Arial" w:cs="Arial"/>
          <w:bCs/>
          <w:sz w:val="18"/>
          <w:szCs w:val="18"/>
          <w:lang w:val="ru-RU"/>
        </w:rPr>
      </w:pPr>
      <w:r>
        <w:rPr>
          <w:rFonts w:ascii="Arial" w:hAnsi="Arial" w:cs="Arial"/>
          <w:bCs/>
          <w:sz w:val="18"/>
          <w:szCs w:val="18"/>
          <w:lang w:val="ru-RU"/>
        </w:rPr>
        <w:tab/>
      </w:r>
      <w:r w:rsidR="004D52CE" w:rsidRPr="004D52CE">
        <w:rPr>
          <w:rFonts w:ascii="Arial" w:hAnsi="Arial" w:cs="Arial"/>
          <w:bCs/>
          <w:sz w:val="18"/>
          <w:szCs w:val="18"/>
          <w:lang w:val="ru-RU"/>
        </w:rPr>
        <w:t xml:space="preserve">Законом о буџетском систему, прописано је да Скупштина јединице локалне смоуправе доноси Одлуку о буџету локалне власти. Истим Законом дата је могућност  да се уравнотежење буџета врши путем Ребаланса буџета, који се доноси по истом поступку за доношење буџтета. </w:t>
      </w:r>
    </w:p>
    <w:p w:rsidR="004D52CE" w:rsidRPr="004D52CE" w:rsidRDefault="004D52CE" w:rsidP="004D52CE">
      <w:pPr>
        <w:jc w:val="center"/>
        <w:rPr>
          <w:rFonts w:ascii="Arial" w:hAnsi="Arial" w:cs="Arial"/>
          <w:bCs/>
          <w:sz w:val="18"/>
          <w:szCs w:val="18"/>
          <w:lang w:val="ru-RU"/>
        </w:rPr>
      </w:pPr>
    </w:p>
    <w:p w:rsidR="004D52CE" w:rsidRPr="004D52CE" w:rsidRDefault="004D52CE" w:rsidP="004D52CE">
      <w:pPr>
        <w:jc w:val="center"/>
        <w:rPr>
          <w:rFonts w:ascii="Arial" w:hAnsi="Arial" w:cs="Arial"/>
          <w:bCs/>
          <w:sz w:val="18"/>
          <w:szCs w:val="18"/>
          <w:lang w:val="ru-RU"/>
        </w:rPr>
      </w:pPr>
      <w:r w:rsidRPr="004D52CE">
        <w:rPr>
          <w:rFonts w:ascii="Arial" w:hAnsi="Arial" w:cs="Arial"/>
          <w:bCs/>
          <w:sz w:val="18"/>
          <w:szCs w:val="18"/>
          <w:lang w:val="ru-RU"/>
        </w:rPr>
        <w:t xml:space="preserve">РАЗЛОЗИ ЗА ПРЕДЛАГАЊЕ  </w:t>
      </w:r>
      <w:r w:rsidRPr="00144709">
        <w:rPr>
          <w:rFonts w:ascii="Arial" w:hAnsi="Arial" w:cs="Arial"/>
          <w:bCs/>
          <w:sz w:val="18"/>
          <w:szCs w:val="18"/>
          <w:lang/>
        </w:rPr>
        <w:t xml:space="preserve">ШЕСТЕ </w:t>
      </w:r>
      <w:r w:rsidRPr="004D52CE">
        <w:rPr>
          <w:rFonts w:ascii="Arial" w:hAnsi="Arial" w:cs="Arial"/>
          <w:bCs/>
          <w:sz w:val="18"/>
          <w:szCs w:val="18"/>
          <w:lang w:val="ru-RU"/>
        </w:rPr>
        <w:t>ИЗМЕНЕ ОДЛУКЕ</w:t>
      </w:r>
      <w:r w:rsidRPr="00144709">
        <w:rPr>
          <w:rFonts w:ascii="Arial" w:hAnsi="Arial" w:cs="Arial"/>
          <w:bCs/>
          <w:sz w:val="18"/>
          <w:szCs w:val="18"/>
          <w:lang/>
        </w:rPr>
        <w:t xml:space="preserve"> </w:t>
      </w:r>
      <w:r w:rsidRPr="004D52CE">
        <w:rPr>
          <w:rFonts w:ascii="Arial" w:hAnsi="Arial" w:cs="Arial"/>
          <w:bCs/>
          <w:sz w:val="18"/>
          <w:szCs w:val="18"/>
          <w:lang w:val="ru-RU"/>
        </w:rPr>
        <w:t>О БУЏЕТУ ОПШТИНЕ ПЕТРОВАЦ НА МЛАВИ</w:t>
      </w:r>
      <w:r w:rsidRPr="00144709">
        <w:rPr>
          <w:rFonts w:ascii="Arial" w:hAnsi="Arial" w:cs="Arial"/>
          <w:bCs/>
          <w:sz w:val="18"/>
          <w:szCs w:val="18"/>
          <w:lang/>
        </w:rPr>
        <w:t xml:space="preserve"> ЗА 2023. годину                                                                                                                                                                                                                                                                                                                                                                                                                                                                                                                                                                                                                                                                                                                                                                                                                                                                                                                   </w:t>
      </w:r>
    </w:p>
    <w:p w:rsidR="004D52CE" w:rsidRPr="00144709" w:rsidRDefault="004D52CE" w:rsidP="004D52CE">
      <w:pPr>
        <w:autoSpaceDE w:val="0"/>
        <w:autoSpaceDN w:val="0"/>
        <w:adjustRightInd w:val="0"/>
        <w:jc w:val="center"/>
        <w:rPr>
          <w:rFonts w:ascii="Arial" w:hAnsi="Arial" w:cs="Arial"/>
          <w:bCs/>
          <w:sz w:val="18"/>
          <w:szCs w:val="18"/>
          <w:lang/>
        </w:rPr>
      </w:pPr>
      <w:r w:rsidRPr="004D52CE">
        <w:rPr>
          <w:rFonts w:ascii="Arial" w:hAnsi="Arial" w:cs="Arial"/>
          <w:bCs/>
          <w:sz w:val="18"/>
          <w:szCs w:val="18"/>
          <w:lang w:val="ru-RU"/>
        </w:rPr>
        <w:t>ПРИХОДИ</w:t>
      </w:r>
    </w:p>
    <w:p w:rsidR="004D52CE" w:rsidRPr="00144709" w:rsidRDefault="004D52CE" w:rsidP="004D52CE">
      <w:pPr>
        <w:autoSpaceDE w:val="0"/>
        <w:autoSpaceDN w:val="0"/>
        <w:adjustRightInd w:val="0"/>
        <w:jc w:val="center"/>
        <w:rPr>
          <w:rFonts w:ascii="Arial" w:hAnsi="Arial" w:cs="Arial"/>
          <w:bCs/>
          <w:sz w:val="18"/>
          <w:szCs w:val="18"/>
          <w:lang/>
        </w:rPr>
      </w:pPr>
    </w:p>
    <w:p w:rsidR="004D52CE" w:rsidRPr="00144709" w:rsidRDefault="004D52CE" w:rsidP="004D52CE">
      <w:pPr>
        <w:autoSpaceDE w:val="0"/>
        <w:autoSpaceDN w:val="0"/>
        <w:adjustRightInd w:val="0"/>
        <w:jc w:val="both"/>
        <w:rPr>
          <w:rFonts w:ascii="Arial" w:hAnsi="Arial" w:cs="Arial"/>
          <w:bCs/>
          <w:sz w:val="18"/>
          <w:szCs w:val="18"/>
          <w:lang/>
        </w:rPr>
      </w:pPr>
      <w:r w:rsidRPr="00144709">
        <w:rPr>
          <w:rFonts w:ascii="Arial" w:hAnsi="Arial" w:cs="Arial"/>
          <w:bCs/>
          <w:sz w:val="18"/>
          <w:szCs w:val="18"/>
          <w:lang/>
        </w:rPr>
        <w:t xml:space="preserve">             Укупни приходи и примања буџета, у односу на последњи Ребаланс, и решења о повећању прихода између два ребаланса, овом изменом и допуном Одлуке о буџету општине за 2023. годину увећевају се  се за 1.800.000,00 дин</w:t>
      </w:r>
      <w:r w:rsidRPr="00144709">
        <w:rPr>
          <w:rFonts w:ascii="Arial" w:hAnsi="Arial" w:cs="Arial"/>
          <w:bCs/>
          <w:sz w:val="18"/>
          <w:szCs w:val="18"/>
          <w:lang w:val="ru-RU"/>
        </w:rPr>
        <w:t xml:space="preserve">, </w:t>
      </w:r>
      <w:r w:rsidRPr="00144709">
        <w:rPr>
          <w:rFonts w:ascii="Arial" w:hAnsi="Arial" w:cs="Arial"/>
          <w:bCs/>
          <w:sz w:val="18"/>
          <w:szCs w:val="18"/>
          <w:lang/>
        </w:rPr>
        <w:t xml:space="preserve">а истовремено смањују за враћена средства у износу од 575.000,00 дин и сдаизносе </w:t>
      </w:r>
      <w:r w:rsidRPr="00144709">
        <w:rPr>
          <w:rFonts w:ascii="Arial" w:hAnsi="Arial" w:cs="Arial"/>
          <w:bCs/>
          <w:sz w:val="18"/>
          <w:szCs w:val="18"/>
          <w:lang w:val="ru-RU"/>
        </w:rPr>
        <w:t>1.</w:t>
      </w:r>
      <w:r w:rsidRPr="00144709">
        <w:rPr>
          <w:rFonts w:ascii="Arial" w:hAnsi="Arial" w:cs="Arial"/>
          <w:bCs/>
          <w:sz w:val="18"/>
          <w:szCs w:val="18"/>
          <w:lang/>
        </w:rPr>
        <w:t xml:space="preserve">228.776.889,00 дин. Приходи се увећавају по основу наменских средстава 733154- износ од 1.800.000,00 дин који су добијена по основу уговора између Министарства државне управе и локалне самоуправе и Општине Петровац на Млави, а односи се на наменски добијена средства која ће општина пренети здравственом центру Петровац на Млави ради измирења обавеза према добављачима за набавку медицинске опреме са припадајућом инфраструктуром спроведене од стране РФЗО. </w:t>
      </w:r>
    </w:p>
    <w:p w:rsidR="004D52CE" w:rsidRPr="00144709" w:rsidRDefault="004D52CE" w:rsidP="004D52CE">
      <w:pPr>
        <w:autoSpaceDE w:val="0"/>
        <w:autoSpaceDN w:val="0"/>
        <w:adjustRightInd w:val="0"/>
        <w:jc w:val="both"/>
        <w:rPr>
          <w:rFonts w:ascii="Arial" w:hAnsi="Arial" w:cs="Arial"/>
          <w:bCs/>
          <w:sz w:val="18"/>
          <w:szCs w:val="18"/>
          <w:lang/>
        </w:rPr>
      </w:pPr>
      <w:r w:rsidRPr="00144709">
        <w:rPr>
          <w:rFonts w:ascii="Arial" w:hAnsi="Arial" w:cs="Arial"/>
          <w:bCs/>
          <w:sz w:val="18"/>
          <w:szCs w:val="18"/>
          <w:lang/>
        </w:rPr>
        <w:t xml:space="preserve">          </w:t>
      </w:r>
    </w:p>
    <w:p w:rsidR="004D52CE" w:rsidRPr="00144709" w:rsidRDefault="004D52CE" w:rsidP="004D52CE">
      <w:pPr>
        <w:autoSpaceDE w:val="0"/>
        <w:autoSpaceDN w:val="0"/>
        <w:adjustRightInd w:val="0"/>
        <w:jc w:val="center"/>
        <w:rPr>
          <w:rFonts w:ascii="Arial" w:hAnsi="Arial" w:cs="Arial"/>
          <w:bCs/>
          <w:sz w:val="18"/>
          <w:szCs w:val="18"/>
          <w:lang/>
        </w:rPr>
      </w:pPr>
      <w:r w:rsidRPr="00144709">
        <w:rPr>
          <w:rFonts w:ascii="Arial" w:hAnsi="Arial" w:cs="Arial"/>
          <w:bCs/>
          <w:sz w:val="18"/>
          <w:szCs w:val="18"/>
          <w:lang/>
        </w:rPr>
        <w:t>РАСХОДИ</w:t>
      </w:r>
    </w:p>
    <w:p w:rsidR="004D52CE" w:rsidRPr="00144709" w:rsidRDefault="004D52CE" w:rsidP="004D52CE">
      <w:pPr>
        <w:autoSpaceDE w:val="0"/>
        <w:autoSpaceDN w:val="0"/>
        <w:adjustRightInd w:val="0"/>
        <w:jc w:val="center"/>
        <w:rPr>
          <w:rFonts w:ascii="Arial" w:hAnsi="Arial" w:cs="Arial"/>
          <w:bCs/>
          <w:sz w:val="18"/>
          <w:szCs w:val="18"/>
          <w:lang/>
        </w:rPr>
      </w:pPr>
    </w:p>
    <w:p w:rsidR="004D52CE" w:rsidRPr="00B416DB" w:rsidRDefault="00B416DB" w:rsidP="00B416DB">
      <w:pPr>
        <w:autoSpaceDE w:val="0"/>
        <w:autoSpaceDN w:val="0"/>
        <w:adjustRightInd w:val="0"/>
        <w:jc w:val="both"/>
        <w:rPr>
          <w:rFonts w:ascii="Arial" w:hAnsi="Arial" w:cs="Arial"/>
          <w:bCs/>
          <w:spacing w:val="-6"/>
          <w:sz w:val="18"/>
          <w:szCs w:val="18"/>
          <w:lang/>
        </w:rPr>
      </w:pPr>
      <w:r>
        <w:rPr>
          <w:rFonts w:ascii="Arial" w:hAnsi="Arial" w:cs="Arial"/>
          <w:bCs/>
          <w:sz w:val="18"/>
          <w:szCs w:val="18"/>
          <w:lang/>
        </w:rPr>
        <w:tab/>
      </w:r>
      <w:r w:rsidR="004D52CE" w:rsidRPr="00B416DB">
        <w:rPr>
          <w:rFonts w:ascii="Arial" w:hAnsi="Arial" w:cs="Arial"/>
          <w:bCs/>
          <w:spacing w:val="-6"/>
          <w:sz w:val="18"/>
          <w:szCs w:val="18"/>
          <w:lang/>
        </w:rPr>
        <w:t>Средства добијена за од Министарства државне управе и локалне самоуправе</w:t>
      </w:r>
      <w:r w:rsidRPr="00B416DB">
        <w:rPr>
          <w:rFonts w:ascii="Arial" w:hAnsi="Arial" w:cs="Arial"/>
          <w:bCs/>
          <w:spacing w:val="-6"/>
          <w:sz w:val="18"/>
          <w:szCs w:val="18"/>
          <w:lang/>
        </w:rPr>
        <w:t xml:space="preserve"> </w:t>
      </w:r>
      <w:r w:rsidR="004D52CE" w:rsidRPr="00B416DB">
        <w:rPr>
          <w:rFonts w:ascii="Arial" w:hAnsi="Arial" w:cs="Arial"/>
          <w:bCs/>
          <w:spacing w:val="-6"/>
          <w:sz w:val="18"/>
          <w:szCs w:val="18"/>
          <w:lang/>
        </w:rPr>
        <w:t>се</w:t>
      </w:r>
      <w:r w:rsidRPr="00B416DB">
        <w:rPr>
          <w:rFonts w:ascii="Arial" w:hAnsi="Arial" w:cs="Arial"/>
          <w:bCs/>
          <w:spacing w:val="-6"/>
          <w:sz w:val="18"/>
          <w:szCs w:val="18"/>
          <w:lang/>
        </w:rPr>
        <w:t xml:space="preserve"> </w:t>
      </w:r>
      <w:r w:rsidR="004D52CE" w:rsidRPr="00B416DB">
        <w:rPr>
          <w:rFonts w:ascii="Arial" w:hAnsi="Arial" w:cs="Arial"/>
          <w:bCs/>
          <w:spacing w:val="-6"/>
          <w:sz w:val="18"/>
          <w:szCs w:val="18"/>
          <w:lang/>
        </w:rPr>
        <w:t>распоређују</w:t>
      </w:r>
      <w:r w:rsidRPr="00B416DB">
        <w:rPr>
          <w:rFonts w:ascii="Arial" w:hAnsi="Arial" w:cs="Arial"/>
          <w:bCs/>
          <w:spacing w:val="-6"/>
          <w:sz w:val="18"/>
          <w:szCs w:val="18"/>
          <w:lang/>
        </w:rPr>
        <w:t xml:space="preserve"> </w:t>
      </w:r>
      <w:r w:rsidR="004D52CE" w:rsidRPr="00B416DB">
        <w:rPr>
          <w:rFonts w:ascii="Arial" w:hAnsi="Arial" w:cs="Arial"/>
          <w:bCs/>
          <w:spacing w:val="-6"/>
          <w:sz w:val="18"/>
          <w:szCs w:val="18"/>
          <w:lang/>
        </w:rPr>
        <w:t>у</w:t>
      </w:r>
      <w:r w:rsidRPr="00B416DB">
        <w:rPr>
          <w:rFonts w:ascii="Arial" w:hAnsi="Arial" w:cs="Arial"/>
          <w:bCs/>
          <w:spacing w:val="-6"/>
          <w:sz w:val="18"/>
          <w:szCs w:val="18"/>
          <w:lang/>
        </w:rPr>
        <w:t xml:space="preserve"> </w:t>
      </w:r>
      <w:r w:rsidR="004D52CE" w:rsidRPr="00B416DB">
        <w:rPr>
          <w:rFonts w:ascii="Arial" w:hAnsi="Arial" w:cs="Arial"/>
          <w:bCs/>
          <w:spacing w:val="-6"/>
          <w:sz w:val="18"/>
          <w:szCs w:val="18"/>
          <w:lang/>
        </w:rPr>
        <w:t>оквиру програма</w:t>
      </w:r>
      <w:r w:rsidRPr="00B416DB">
        <w:rPr>
          <w:rFonts w:ascii="Arial" w:hAnsi="Arial" w:cs="Arial"/>
          <w:bCs/>
          <w:spacing w:val="-6"/>
          <w:sz w:val="18"/>
          <w:szCs w:val="18"/>
          <w:lang/>
        </w:rPr>
        <w:t xml:space="preserve"> </w:t>
      </w:r>
      <w:r w:rsidR="004D52CE" w:rsidRPr="00B416DB">
        <w:rPr>
          <w:rFonts w:ascii="Arial" w:hAnsi="Arial" w:cs="Arial"/>
          <w:bCs/>
          <w:spacing w:val="-6"/>
          <w:sz w:val="18"/>
          <w:szCs w:val="18"/>
          <w:lang/>
        </w:rPr>
        <w:t>1801</w:t>
      </w:r>
      <w:r w:rsidRPr="00B416DB">
        <w:rPr>
          <w:rFonts w:ascii="Arial" w:hAnsi="Arial" w:cs="Arial"/>
          <w:bCs/>
          <w:spacing w:val="-6"/>
          <w:sz w:val="18"/>
          <w:szCs w:val="18"/>
          <w:lang/>
        </w:rPr>
        <w:t xml:space="preserve"> - </w:t>
      </w:r>
      <w:r w:rsidR="004D52CE" w:rsidRPr="00B416DB">
        <w:rPr>
          <w:rFonts w:ascii="Arial" w:hAnsi="Arial" w:cs="Arial"/>
          <w:bCs/>
          <w:spacing w:val="-6"/>
          <w:sz w:val="18"/>
          <w:szCs w:val="18"/>
          <w:lang/>
        </w:rPr>
        <w:t>здравствена заштита и преносе се здравственом центру.</w:t>
      </w:r>
    </w:p>
    <w:p w:rsidR="004D52CE" w:rsidRPr="00144709" w:rsidRDefault="00B416DB" w:rsidP="00B416DB">
      <w:pPr>
        <w:autoSpaceDE w:val="0"/>
        <w:autoSpaceDN w:val="0"/>
        <w:adjustRightInd w:val="0"/>
        <w:jc w:val="both"/>
        <w:rPr>
          <w:rFonts w:ascii="Arial" w:hAnsi="Arial" w:cs="Arial"/>
          <w:bCs/>
          <w:sz w:val="18"/>
          <w:szCs w:val="18"/>
          <w:lang/>
        </w:rPr>
      </w:pPr>
      <w:r>
        <w:rPr>
          <w:rFonts w:ascii="Arial" w:hAnsi="Arial" w:cs="Arial"/>
          <w:bCs/>
          <w:sz w:val="18"/>
          <w:szCs w:val="18"/>
          <w:lang/>
        </w:rPr>
        <w:tab/>
      </w:r>
      <w:r w:rsidR="004D52CE" w:rsidRPr="00144709">
        <w:rPr>
          <w:rFonts w:ascii="Arial" w:hAnsi="Arial" w:cs="Arial"/>
          <w:bCs/>
          <w:sz w:val="18"/>
          <w:szCs w:val="18"/>
          <w:lang/>
        </w:rPr>
        <w:t>Овим ребалансом обезбеђују се додатна средства свим директним и индиректним корисницима на апропријацији 414000</w:t>
      </w:r>
      <w:r>
        <w:rPr>
          <w:rFonts w:ascii="Arial" w:hAnsi="Arial" w:cs="Arial"/>
          <w:bCs/>
          <w:sz w:val="18"/>
          <w:szCs w:val="18"/>
          <w:lang/>
        </w:rPr>
        <w:t xml:space="preserve"> </w:t>
      </w:r>
      <w:r w:rsidR="004D52CE" w:rsidRPr="00144709">
        <w:rPr>
          <w:rFonts w:ascii="Arial" w:hAnsi="Arial" w:cs="Arial"/>
          <w:bCs/>
          <w:sz w:val="18"/>
          <w:szCs w:val="18"/>
          <w:lang/>
        </w:rPr>
        <w:t>-</w:t>
      </w:r>
      <w:r>
        <w:rPr>
          <w:rFonts w:ascii="Arial" w:hAnsi="Arial" w:cs="Arial"/>
          <w:bCs/>
          <w:sz w:val="18"/>
          <w:szCs w:val="18"/>
          <w:lang/>
        </w:rPr>
        <w:t xml:space="preserve"> </w:t>
      </w:r>
      <w:r w:rsidR="004D52CE" w:rsidRPr="00144709">
        <w:rPr>
          <w:rFonts w:ascii="Arial" w:hAnsi="Arial" w:cs="Arial"/>
          <w:bCs/>
          <w:sz w:val="18"/>
          <w:szCs w:val="18"/>
          <w:lang/>
        </w:rPr>
        <w:t>социјална давања запосленима.</w:t>
      </w:r>
    </w:p>
    <w:p w:rsidR="004D52CE" w:rsidRPr="00144709" w:rsidRDefault="00B416DB" w:rsidP="00B416DB">
      <w:pPr>
        <w:autoSpaceDE w:val="0"/>
        <w:autoSpaceDN w:val="0"/>
        <w:adjustRightInd w:val="0"/>
        <w:jc w:val="both"/>
        <w:rPr>
          <w:rFonts w:ascii="Arial" w:hAnsi="Arial" w:cs="Arial"/>
          <w:bCs/>
          <w:sz w:val="18"/>
          <w:szCs w:val="18"/>
          <w:lang/>
        </w:rPr>
      </w:pPr>
      <w:r>
        <w:rPr>
          <w:rFonts w:ascii="Arial" w:hAnsi="Arial" w:cs="Arial"/>
          <w:bCs/>
          <w:sz w:val="18"/>
          <w:szCs w:val="18"/>
          <w:lang/>
        </w:rPr>
        <w:tab/>
      </w:r>
      <w:r w:rsidR="004D52CE" w:rsidRPr="00144709">
        <w:rPr>
          <w:rFonts w:ascii="Arial" w:hAnsi="Arial" w:cs="Arial"/>
          <w:bCs/>
          <w:sz w:val="18"/>
          <w:szCs w:val="18"/>
          <w:lang/>
        </w:rPr>
        <w:t>Одобрена су и додатна средства корисницима на основу њихових захтева како је и приказано у самом ребалансу, али не повећањем укупних прихода и примања већ на терет апропријација у оквиру раздела Општинске управе. Средства се са апропријација скидају после спроведених поступака јавних набавки, склопљених уговора и преузетих обавеза.</w:t>
      </w:r>
    </w:p>
    <w:p w:rsidR="004D52CE" w:rsidRPr="00144709" w:rsidRDefault="00B416DB" w:rsidP="00B416DB">
      <w:pPr>
        <w:pStyle w:val="ListParagraph"/>
        <w:spacing w:after="0" w:line="240" w:lineRule="auto"/>
        <w:ind w:left="0"/>
        <w:jc w:val="both"/>
        <w:rPr>
          <w:rFonts w:ascii="Arial" w:hAnsi="Arial" w:cs="Arial"/>
          <w:bCs/>
          <w:sz w:val="18"/>
          <w:szCs w:val="18"/>
          <w:lang/>
        </w:rPr>
      </w:pPr>
      <w:r>
        <w:rPr>
          <w:rFonts w:ascii="Arial" w:hAnsi="Arial" w:cs="Arial"/>
          <w:bCs/>
          <w:sz w:val="18"/>
          <w:szCs w:val="18"/>
          <w:lang/>
        </w:rPr>
        <w:tab/>
      </w:r>
      <w:r w:rsidR="004D52CE" w:rsidRPr="00144709">
        <w:rPr>
          <w:rFonts w:ascii="Arial" w:hAnsi="Arial" w:cs="Arial"/>
          <w:bCs/>
          <w:sz w:val="18"/>
          <w:szCs w:val="18"/>
          <w:lang/>
        </w:rPr>
        <w:t>Остале промене у</w:t>
      </w:r>
      <w:r w:rsidR="004D52CE" w:rsidRPr="00144709">
        <w:rPr>
          <w:rFonts w:ascii="Arial" w:hAnsi="Arial" w:cs="Arial"/>
          <w:bCs/>
          <w:sz w:val="18"/>
          <w:szCs w:val="18"/>
        </w:rPr>
        <w:t xml:space="preserve"> расходном делу буџета </w:t>
      </w:r>
      <w:r w:rsidR="004D52CE" w:rsidRPr="00144709">
        <w:rPr>
          <w:rFonts w:ascii="Arial" w:hAnsi="Arial" w:cs="Arial"/>
          <w:bCs/>
          <w:sz w:val="18"/>
          <w:szCs w:val="18"/>
          <w:lang/>
        </w:rPr>
        <w:t>односе се на преусмеравање средстава са апропријације на апропријацију у оквиру истог корисника на основу поднетих захтева корисника за промену апропријације, тамо где би средства остала неискоришћена.</w:t>
      </w:r>
    </w:p>
    <w:p w:rsidR="00776553" w:rsidRDefault="00B416DB" w:rsidP="00B416DB">
      <w:pPr>
        <w:pStyle w:val="ListParagraph"/>
        <w:spacing w:after="0" w:line="240" w:lineRule="auto"/>
        <w:ind w:left="0"/>
        <w:jc w:val="both"/>
        <w:rPr>
          <w:rFonts w:ascii="Arial" w:hAnsi="Arial" w:cs="Arial"/>
          <w:bCs/>
          <w:sz w:val="18"/>
          <w:szCs w:val="18"/>
          <w:lang/>
        </w:rPr>
      </w:pPr>
      <w:r>
        <w:rPr>
          <w:rFonts w:ascii="Arial" w:hAnsi="Arial" w:cs="Arial"/>
          <w:bCs/>
          <w:sz w:val="18"/>
          <w:szCs w:val="18"/>
          <w:lang/>
        </w:rPr>
        <w:tab/>
      </w:r>
      <w:r w:rsidR="004D52CE" w:rsidRPr="00144709">
        <w:rPr>
          <w:rFonts w:ascii="Arial" w:hAnsi="Arial" w:cs="Arial"/>
          <w:bCs/>
          <w:sz w:val="18"/>
          <w:szCs w:val="18"/>
          <w:lang/>
        </w:rPr>
        <w:t>Све промене настале у овој измени и допуни Одлуке о буџету детаљно је приказано у самој Одлуци о измени и допуни Одлуке о буџету општине Петровац на Млави за 2023. годину .</w:t>
      </w:r>
    </w:p>
    <w:p w:rsidR="00776553" w:rsidRDefault="00776553" w:rsidP="00776553">
      <w:pPr>
        <w:pStyle w:val="ListParagraph"/>
        <w:spacing w:after="0" w:line="240" w:lineRule="auto"/>
        <w:ind w:left="0"/>
        <w:jc w:val="both"/>
        <w:rPr>
          <w:rFonts w:ascii="Arial" w:hAnsi="Arial" w:cs="Arial"/>
          <w:bCs/>
          <w:sz w:val="18"/>
          <w:szCs w:val="18"/>
          <w:lang/>
        </w:rPr>
      </w:pPr>
    </w:p>
    <w:p w:rsidR="004D52CE" w:rsidRPr="00144709" w:rsidRDefault="004D52CE" w:rsidP="00776553">
      <w:pPr>
        <w:pStyle w:val="ListParagraph"/>
        <w:spacing w:after="0" w:line="240" w:lineRule="auto"/>
        <w:ind w:left="0"/>
        <w:jc w:val="center"/>
        <w:rPr>
          <w:rFonts w:ascii="Arial" w:hAnsi="Arial" w:cs="Arial"/>
          <w:bCs/>
          <w:sz w:val="18"/>
          <w:szCs w:val="18"/>
          <w:lang/>
        </w:rPr>
      </w:pPr>
      <w:r w:rsidRPr="00144709">
        <w:rPr>
          <w:rFonts w:ascii="Arial" w:hAnsi="Arial" w:cs="Arial"/>
          <w:bCs/>
          <w:sz w:val="18"/>
          <w:szCs w:val="18"/>
          <w:lang/>
        </w:rPr>
        <w:lastRenderedPageBreak/>
        <w:t>ФИНАНСИЈСКИ РЕЗУЛТАТ</w:t>
      </w:r>
    </w:p>
    <w:p w:rsidR="004D52CE" w:rsidRPr="00144709" w:rsidRDefault="004D52CE" w:rsidP="004D52CE">
      <w:pPr>
        <w:autoSpaceDE w:val="0"/>
        <w:autoSpaceDN w:val="0"/>
        <w:adjustRightInd w:val="0"/>
        <w:jc w:val="both"/>
        <w:rPr>
          <w:rFonts w:ascii="Arial" w:hAnsi="Arial" w:cs="Arial"/>
          <w:bCs/>
          <w:sz w:val="18"/>
          <w:szCs w:val="18"/>
          <w:lang/>
        </w:rPr>
      </w:pPr>
    </w:p>
    <w:p w:rsidR="00776553" w:rsidRDefault="00776553" w:rsidP="00B416DB">
      <w:pPr>
        <w:autoSpaceDE w:val="0"/>
        <w:autoSpaceDN w:val="0"/>
        <w:adjustRightInd w:val="0"/>
        <w:jc w:val="both"/>
        <w:rPr>
          <w:rFonts w:ascii="Arial" w:hAnsi="Arial" w:cs="Arial"/>
          <w:bCs/>
          <w:sz w:val="18"/>
          <w:szCs w:val="18"/>
          <w:lang w:val="ru-RU"/>
        </w:rPr>
      </w:pPr>
      <w:r>
        <w:rPr>
          <w:rFonts w:ascii="Arial" w:hAnsi="Arial" w:cs="Arial"/>
          <w:bCs/>
          <w:sz w:val="18"/>
          <w:szCs w:val="18"/>
          <w:lang/>
        </w:rPr>
        <w:tab/>
      </w:r>
      <w:r w:rsidR="004D52CE" w:rsidRPr="00144709">
        <w:rPr>
          <w:rFonts w:ascii="Arial" w:hAnsi="Arial" w:cs="Arial"/>
          <w:bCs/>
          <w:sz w:val="18"/>
          <w:szCs w:val="18"/>
          <w:lang/>
        </w:rPr>
        <w:t>Финансијски резултат који произилази из оваквог Ребаланса Одлуке о буџету општине Петровац на Млави за 2023. годину, је дефицит у износу од -11</w:t>
      </w:r>
      <w:r w:rsidR="004D52CE" w:rsidRPr="00144709">
        <w:rPr>
          <w:rFonts w:ascii="Arial" w:hAnsi="Arial" w:cs="Arial"/>
          <w:bCs/>
          <w:sz w:val="18"/>
          <w:szCs w:val="18"/>
          <w:lang w:val="ru-RU"/>
        </w:rPr>
        <w:t>7.679.988</w:t>
      </w:r>
      <w:r w:rsidR="004D52CE" w:rsidRPr="00144709">
        <w:rPr>
          <w:rFonts w:ascii="Arial" w:hAnsi="Arial" w:cs="Arial"/>
          <w:bCs/>
          <w:sz w:val="18"/>
          <w:szCs w:val="18"/>
          <w:lang/>
        </w:rPr>
        <w:t xml:space="preserve">,00 дин. </w:t>
      </w:r>
      <w:r w:rsidR="004D52CE" w:rsidRPr="004D52CE">
        <w:rPr>
          <w:rFonts w:ascii="Arial" w:hAnsi="Arial" w:cs="Arial"/>
          <w:bCs/>
          <w:sz w:val="18"/>
          <w:szCs w:val="18"/>
          <w:lang w:val="ru-RU"/>
        </w:rPr>
        <w:t xml:space="preserve">Исказани буџетски </w:t>
      </w:r>
      <w:r w:rsidR="004D52CE" w:rsidRPr="00144709">
        <w:rPr>
          <w:rFonts w:ascii="Arial" w:hAnsi="Arial" w:cs="Arial"/>
          <w:bCs/>
          <w:sz w:val="18"/>
          <w:szCs w:val="18"/>
          <w:lang/>
        </w:rPr>
        <w:t>дефицит</w:t>
      </w:r>
      <w:r w:rsidR="004D52CE" w:rsidRPr="004D52CE">
        <w:rPr>
          <w:rFonts w:ascii="Arial" w:hAnsi="Arial" w:cs="Arial"/>
          <w:bCs/>
          <w:sz w:val="18"/>
          <w:szCs w:val="18"/>
          <w:lang w:val="ru-RU"/>
        </w:rPr>
        <w:t xml:space="preserve"> у Предлогу одлуке о </w:t>
      </w:r>
      <w:r w:rsidR="004D52CE" w:rsidRPr="00144709">
        <w:rPr>
          <w:rFonts w:ascii="Arial" w:hAnsi="Arial" w:cs="Arial"/>
          <w:bCs/>
          <w:sz w:val="18"/>
          <w:szCs w:val="18"/>
          <w:lang/>
        </w:rPr>
        <w:t xml:space="preserve">измени и допуни Одлуке о </w:t>
      </w:r>
      <w:r w:rsidR="004D52CE" w:rsidRPr="004D52CE">
        <w:rPr>
          <w:rFonts w:ascii="Arial" w:hAnsi="Arial" w:cs="Arial"/>
          <w:bCs/>
          <w:sz w:val="18"/>
          <w:szCs w:val="18"/>
          <w:lang w:val="ru-RU"/>
        </w:rPr>
        <w:t>буџету општине Петровац на Млави  за 20</w:t>
      </w:r>
      <w:r w:rsidR="004D52CE" w:rsidRPr="00144709">
        <w:rPr>
          <w:rFonts w:ascii="Arial" w:hAnsi="Arial" w:cs="Arial"/>
          <w:bCs/>
          <w:sz w:val="18"/>
          <w:szCs w:val="18"/>
          <w:lang/>
        </w:rPr>
        <w:t>23</w:t>
      </w:r>
      <w:r w:rsidR="004D52CE" w:rsidRPr="004D52CE">
        <w:rPr>
          <w:rFonts w:ascii="Arial" w:hAnsi="Arial" w:cs="Arial"/>
          <w:bCs/>
          <w:sz w:val="18"/>
          <w:szCs w:val="18"/>
          <w:lang w:val="ru-RU"/>
        </w:rPr>
        <w:t xml:space="preserve">. годину у планираном износу од </w:t>
      </w:r>
      <w:r w:rsidR="004D52CE" w:rsidRPr="00144709">
        <w:rPr>
          <w:rFonts w:ascii="Arial" w:hAnsi="Arial" w:cs="Arial"/>
          <w:bCs/>
          <w:sz w:val="18"/>
          <w:szCs w:val="18"/>
          <w:lang/>
        </w:rPr>
        <w:t>-11</w:t>
      </w:r>
      <w:r w:rsidR="004D52CE" w:rsidRPr="00144709">
        <w:rPr>
          <w:rFonts w:ascii="Arial" w:hAnsi="Arial" w:cs="Arial"/>
          <w:bCs/>
          <w:sz w:val="18"/>
          <w:szCs w:val="18"/>
          <w:lang w:val="ru-RU"/>
        </w:rPr>
        <w:t>7.679.988</w:t>
      </w:r>
      <w:r w:rsidR="004D52CE" w:rsidRPr="00144709">
        <w:rPr>
          <w:rFonts w:ascii="Arial" w:hAnsi="Arial" w:cs="Arial"/>
          <w:bCs/>
          <w:sz w:val="18"/>
          <w:szCs w:val="18"/>
          <w:lang/>
        </w:rPr>
        <w:t>,00, као и отплата кредита у износу од 17.</w:t>
      </w:r>
      <w:r w:rsidR="004D52CE" w:rsidRPr="00144709">
        <w:rPr>
          <w:rFonts w:ascii="Arial" w:hAnsi="Arial" w:cs="Arial"/>
          <w:bCs/>
          <w:sz w:val="18"/>
          <w:szCs w:val="18"/>
          <w:lang w:val="ru-RU"/>
        </w:rPr>
        <w:t>462</w:t>
      </w:r>
      <w:r w:rsidR="004D52CE" w:rsidRPr="00144709">
        <w:rPr>
          <w:rFonts w:ascii="Arial" w:hAnsi="Arial" w:cs="Arial"/>
          <w:bCs/>
          <w:sz w:val="18"/>
          <w:szCs w:val="18"/>
          <w:lang/>
        </w:rPr>
        <w:t>.384,00 дин финансираће се из пренетих неутрошених средстава из претходне године у износу од 135.</w:t>
      </w:r>
      <w:r w:rsidR="004D52CE" w:rsidRPr="00144709">
        <w:rPr>
          <w:rFonts w:ascii="Arial" w:hAnsi="Arial" w:cs="Arial"/>
          <w:bCs/>
          <w:sz w:val="18"/>
          <w:szCs w:val="18"/>
          <w:lang w:val="ru-RU"/>
        </w:rPr>
        <w:t>142</w:t>
      </w:r>
      <w:r w:rsidR="004D52CE" w:rsidRPr="00144709">
        <w:rPr>
          <w:rFonts w:ascii="Arial" w:hAnsi="Arial" w:cs="Arial"/>
          <w:bCs/>
          <w:sz w:val="18"/>
          <w:szCs w:val="18"/>
          <w:lang/>
        </w:rPr>
        <w:t>.372,00,00 дин. Нето финансирање утврђено је у износу од 11</w:t>
      </w:r>
      <w:r w:rsidR="004D52CE" w:rsidRPr="00144709">
        <w:rPr>
          <w:rFonts w:ascii="Arial" w:hAnsi="Arial" w:cs="Arial"/>
          <w:bCs/>
          <w:sz w:val="18"/>
          <w:szCs w:val="18"/>
          <w:lang w:val="ru-RU"/>
        </w:rPr>
        <w:t>7.679.988</w:t>
      </w:r>
      <w:r w:rsidR="004D52CE" w:rsidRPr="00144709">
        <w:rPr>
          <w:rFonts w:ascii="Arial" w:hAnsi="Arial" w:cs="Arial"/>
          <w:bCs/>
          <w:sz w:val="18"/>
          <w:szCs w:val="18"/>
          <w:lang/>
        </w:rPr>
        <w:t>,00</w:t>
      </w:r>
      <w:r w:rsidR="004D52CE" w:rsidRPr="00144709">
        <w:rPr>
          <w:rFonts w:ascii="Arial" w:hAnsi="Arial" w:cs="Arial"/>
          <w:bCs/>
          <w:sz w:val="18"/>
          <w:szCs w:val="18"/>
          <w:lang w:val="ru-RU"/>
        </w:rPr>
        <w:t xml:space="preserve"> </w:t>
      </w:r>
      <w:r w:rsidR="004D52CE" w:rsidRPr="00144709">
        <w:rPr>
          <w:rFonts w:ascii="Arial" w:hAnsi="Arial" w:cs="Arial"/>
          <w:bCs/>
          <w:sz w:val="18"/>
          <w:szCs w:val="18"/>
          <w:lang/>
        </w:rPr>
        <w:t>дин.</w:t>
      </w:r>
    </w:p>
    <w:p w:rsidR="00B416DB" w:rsidRDefault="00B416DB" w:rsidP="00B416DB">
      <w:pPr>
        <w:autoSpaceDE w:val="0"/>
        <w:autoSpaceDN w:val="0"/>
        <w:adjustRightInd w:val="0"/>
        <w:jc w:val="both"/>
        <w:rPr>
          <w:rFonts w:ascii="Arial" w:hAnsi="Arial" w:cs="Arial"/>
          <w:bCs/>
          <w:sz w:val="18"/>
          <w:szCs w:val="18"/>
          <w:lang w:val="ru-RU"/>
        </w:rPr>
      </w:pPr>
    </w:p>
    <w:p w:rsidR="00B416DB" w:rsidRDefault="00B416DB" w:rsidP="00B416DB">
      <w:pPr>
        <w:autoSpaceDE w:val="0"/>
        <w:autoSpaceDN w:val="0"/>
        <w:adjustRightInd w:val="0"/>
        <w:jc w:val="both"/>
        <w:rPr>
          <w:rFonts w:ascii="Arial" w:hAnsi="Arial" w:cs="Arial"/>
          <w:bCs/>
          <w:sz w:val="18"/>
          <w:szCs w:val="18"/>
          <w:lang/>
        </w:rPr>
      </w:pPr>
    </w:p>
    <w:p w:rsidR="00776553" w:rsidRPr="00020358" w:rsidRDefault="00052704" w:rsidP="00776553">
      <w:pPr>
        <w:autoSpaceDE w:val="0"/>
        <w:autoSpaceDN w:val="0"/>
        <w:adjustRightInd w:val="0"/>
        <w:rPr>
          <w:rFonts w:ascii="Arial" w:hAnsi="Arial" w:cs="Arial"/>
          <w:b/>
          <w:bCs/>
          <w:sz w:val="18"/>
          <w:szCs w:val="18"/>
          <w:lang/>
        </w:rPr>
      </w:pPr>
      <w:r w:rsidRPr="00020358">
        <w:rPr>
          <w:rFonts w:ascii="Arial" w:hAnsi="Arial" w:cs="Arial"/>
          <w:b/>
          <w:bCs/>
          <w:i/>
          <w:color w:val="000000"/>
          <w:sz w:val="18"/>
          <w:szCs w:val="18"/>
          <w:lang w:val="sr-Cyrl-CS"/>
        </w:rPr>
        <w:t>2</w:t>
      </w:r>
      <w:r w:rsidR="007C22B6" w:rsidRPr="00020358">
        <w:rPr>
          <w:rFonts w:ascii="Arial" w:hAnsi="Arial" w:cs="Arial"/>
          <w:b/>
          <w:bCs/>
          <w:i/>
          <w:color w:val="000000"/>
          <w:sz w:val="18"/>
          <w:szCs w:val="18"/>
          <w:lang w:val="sr-Cyrl-CS"/>
        </w:rPr>
        <w:t>.</w:t>
      </w:r>
    </w:p>
    <w:p w:rsidR="004D52CE" w:rsidRPr="00776553" w:rsidRDefault="004D52CE" w:rsidP="00776553">
      <w:pPr>
        <w:pStyle w:val="Heading1"/>
        <w:spacing w:before="0" w:after="0" w:line="216" w:lineRule="auto"/>
        <w:jc w:val="both"/>
        <w:rPr>
          <w:rFonts w:cs="Arial"/>
          <w:b w:val="0"/>
          <w:bCs/>
          <w:sz w:val="18"/>
          <w:szCs w:val="18"/>
          <w:lang w:val="ru-RU"/>
        </w:rPr>
      </w:pPr>
      <w:r w:rsidRPr="00776553">
        <w:rPr>
          <w:rFonts w:cs="Arial"/>
          <w:b w:val="0"/>
          <w:bCs/>
          <w:sz w:val="18"/>
          <w:szCs w:val="18"/>
          <w:lang w:val="ru-RU"/>
        </w:rPr>
        <w:tab/>
        <w:t xml:space="preserve">На основу члана 25. и члана 35. став 8. Закона о планирању и изградњи (''Службени гласник Републике Србије'', број: 72/2009, 81/2009 – исправка, 64/2010 – одлука УС, 24/2011, 121/2012, 42/2013 – одлука УС, 50/2013 – одлука УС, 98/2013 – одлука УС, 132/2014, 145/14, 83/18, 31/2019, 37/2019 - др. закон, </w:t>
      </w:r>
      <w:r w:rsidRPr="00776553">
        <w:rPr>
          <w:rFonts w:cs="Arial"/>
          <w:b w:val="0"/>
          <w:bCs/>
          <w:color w:val="000000"/>
          <w:sz w:val="18"/>
          <w:szCs w:val="18"/>
          <w:shd w:val="clear" w:color="auto" w:fill="FFFFFF"/>
        </w:rPr>
        <w:t> </w:t>
      </w:r>
      <w:r w:rsidRPr="00776553">
        <w:rPr>
          <w:rFonts w:cs="Arial"/>
          <w:b w:val="0"/>
          <w:bCs/>
          <w:sz w:val="18"/>
          <w:szCs w:val="18"/>
          <w:shd w:val="clear" w:color="auto" w:fill="FFFFFF"/>
          <w:lang w:val="ru-RU"/>
        </w:rPr>
        <w:t>9/2020</w:t>
      </w:r>
      <w:r w:rsidRPr="00776553">
        <w:rPr>
          <w:rFonts w:cs="Arial"/>
          <w:b w:val="0"/>
          <w:bCs/>
          <w:color w:val="000000" w:themeColor="text1"/>
          <w:sz w:val="18"/>
          <w:szCs w:val="18"/>
          <w:shd w:val="clear" w:color="auto" w:fill="FFFFFF"/>
          <w:lang w:val="ru-RU"/>
        </w:rPr>
        <w:t>,</w:t>
      </w:r>
      <w:r w:rsidRPr="00776553">
        <w:rPr>
          <w:rFonts w:cs="Arial"/>
          <w:b w:val="0"/>
          <w:bCs/>
          <w:color w:val="000000" w:themeColor="text1"/>
          <w:sz w:val="18"/>
          <w:szCs w:val="18"/>
          <w:shd w:val="clear" w:color="auto" w:fill="FFFFFF"/>
        </w:rPr>
        <w:t> </w:t>
      </w:r>
      <w:r w:rsidRPr="00776553">
        <w:rPr>
          <w:rFonts w:cs="Arial"/>
          <w:b w:val="0"/>
          <w:bCs/>
          <w:sz w:val="18"/>
          <w:szCs w:val="18"/>
          <w:shd w:val="clear" w:color="auto" w:fill="FFFFFF"/>
          <w:lang w:val="ru-RU"/>
        </w:rPr>
        <w:t>52/2021</w:t>
      </w:r>
      <w:r w:rsidRPr="00776553">
        <w:rPr>
          <w:rFonts w:cs="Arial"/>
          <w:b w:val="0"/>
          <w:bCs/>
          <w:color w:val="000000" w:themeColor="text1"/>
          <w:sz w:val="18"/>
          <w:szCs w:val="18"/>
          <w:shd w:val="clear" w:color="auto" w:fill="FFFFFF"/>
        </w:rPr>
        <w:t> </w:t>
      </w:r>
      <w:r w:rsidRPr="00776553">
        <w:rPr>
          <w:rFonts w:cs="Arial"/>
          <w:b w:val="0"/>
          <w:bCs/>
          <w:color w:val="000000" w:themeColor="text1"/>
          <w:sz w:val="18"/>
          <w:szCs w:val="18"/>
          <w:shd w:val="clear" w:color="auto" w:fill="FFFFFF"/>
          <w:lang w:val="ru-RU"/>
        </w:rPr>
        <w:t>и 62/2023</w:t>
      </w:r>
      <w:r w:rsidRPr="00776553">
        <w:rPr>
          <w:rFonts w:cs="Arial"/>
          <w:b w:val="0"/>
          <w:bCs/>
          <w:sz w:val="18"/>
          <w:szCs w:val="18"/>
          <w:lang w:val="ru-RU"/>
        </w:rPr>
        <w:t>) и члана 40. став 1. тачка 5 Статута Општине Петровац на Млави ("Службени гласник општине Петровац на Млави", број 4/23-пречишћен текст) на предлог Комисије за планове Општине Петровац на Млави, Привремени орган Општине Петровац на Млави на седници одржаној дана 25.12.2023. године, донео је:</w:t>
      </w:r>
    </w:p>
    <w:p w:rsidR="00776553" w:rsidRPr="00776553" w:rsidRDefault="00776553" w:rsidP="00776553">
      <w:pPr>
        <w:rPr>
          <w:sz w:val="18"/>
          <w:szCs w:val="18"/>
          <w:lang w:val="ru-RU"/>
        </w:rPr>
      </w:pPr>
    </w:p>
    <w:p w:rsidR="004D52CE" w:rsidRPr="00776553" w:rsidRDefault="004D52CE" w:rsidP="004D52CE">
      <w:pPr>
        <w:jc w:val="center"/>
        <w:rPr>
          <w:rFonts w:ascii="Arial" w:hAnsi="Arial" w:cs="Arial"/>
          <w:sz w:val="18"/>
          <w:szCs w:val="18"/>
          <w:lang w:val="ru-RU"/>
        </w:rPr>
      </w:pPr>
      <w:r w:rsidRPr="00776553">
        <w:rPr>
          <w:rFonts w:ascii="Arial" w:hAnsi="Arial" w:cs="Arial"/>
          <w:sz w:val="18"/>
          <w:szCs w:val="18"/>
          <w:lang w:val="ru-RU"/>
        </w:rPr>
        <w:t>О Д Л У К У</w:t>
      </w:r>
    </w:p>
    <w:p w:rsidR="004D52CE" w:rsidRPr="00776553" w:rsidRDefault="004D52CE" w:rsidP="004D52CE">
      <w:pPr>
        <w:jc w:val="center"/>
        <w:rPr>
          <w:rFonts w:ascii="Arial" w:hAnsi="Arial" w:cs="Arial"/>
          <w:sz w:val="18"/>
          <w:szCs w:val="18"/>
          <w:lang w:val="ru-RU"/>
        </w:rPr>
      </w:pPr>
      <w:r w:rsidRPr="00776553">
        <w:rPr>
          <w:rFonts w:ascii="Arial" w:hAnsi="Arial" w:cs="Arial"/>
          <w:sz w:val="18"/>
          <w:szCs w:val="18"/>
          <w:lang w:val="ru-RU"/>
        </w:rPr>
        <w:t>О УСВАЈАЊУ ДРУГЕ ИЗМЕНЕ И ДОПУНЕ ПЛАНА ГЕНЕРАЛНЕ РЕГУЛАЦИЈЕ НАСЕЉА ПЕТРОВАЦ НА МЛАВИ</w:t>
      </w:r>
    </w:p>
    <w:p w:rsidR="004D52CE" w:rsidRPr="00776553" w:rsidRDefault="004D52CE" w:rsidP="004D52CE">
      <w:pPr>
        <w:rPr>
          <w:rFonts w:ascii="Arial" w:hAnsi="Arial" w:cs="Arial"/>
          <w:sz w:val="18"/>
          <w:szCs w:val="18"/>
          <w:lang w:val="ru-RU"/>
        </w:rPr>
      </w:pPr>
    </w:p>
    <w:p w:rsidR="004D52CE" w:rsidRPr="003E54BD" w:rsidRDefault="004D52CE" w:rsidP="004D52CE">
      <w:pPr>
        <w:jc w:val="center"/>
        <w:rPr>
          <w:rFonts w:ascii="Arial" w:hAnsi="Arial" w:cs="Arial"/>
          <w:sz w:val="18"/>
          <w:szCs w:val="18"/>
          <w:lang w:val="ru-RU"/>
        </w:rPr>
      </w:pPr>
      <w:r w:rsidRPr="003E54BD">
        <w:rPr>
          <w:rFonts w:ascii="Arial" w:hAnsi="Arial" w:cs="Arial"/>
          <w:sz w:val="18"/>
          <w:szCs w:val="18"/>
          <w:lang w:val="ru-RU"/>
        </w:rPr>
        <w:t>Члан 1.</w:t>
      </w:r>
    </w:p>
    <w:p w:rsidR="004D52CE" w:rsidRPr="003E54BD" w:rsidRDefault="004D52CE" w:rsidP="004D52CE">
      <w:pPr>
        <w:rPr>
          <w:rFonts w:ascii="Arial" w:hAnsi="Arial" w:cs="Arial"/>
          <w:sz w:val="18"/>
          <w:szCs w:val="18"/>
          <w:lang w:val="ru-RU"/>
        </w:rPr>
      </w:pPr>
    </w:p>
    <w:p w:rsidR="004D52CE" w:rsidRPr="003E54BD" w:rsidRDefault="004D52CE" w:rsidP="004D52CE">
      <w:pPr>
        <w:jc w:val="both"/>
        <w:rPr>
          <w:rFonts w:ascii="Arial" w:hAnsi="Arial" w:cs="Arial"/>
          <w:sz w:val="18"/>
          <w:szCs w:val="18"/>
          <w:lang w:val="ru-RU"/>
        </w:rPr>
      </w:pPr>
      <w:r w:rsidRPr="003E54BD">
        <w:rPr>
          <w:rFonts w:ascii="Arial" w:hAnsi="Arial" w:cs="Arial"/>
          <w:sz w:val="18"/>
          <w:szCs w:val="18"/>
          <w:lang w:val="ru-RU"/>
        </w:rPr>
        <w:tab/>
        <w:t>Усваја се Друга измена и допуна Плана генералне регулације насеља Петровац на Млави (у даљем тексту „Измена и допуна Плана“).</w:t>
      </w:r>
    </w:p>
    <w:p w:rsidR="004D52CE" w:rsidRPr="003E54BD" w:rsidRDefault="004D52CE" w:rsidP="004D52CE">
      <w:pPr>
        <w:jc w:val="both"/>
        <w:rPr>
          <w:rFonts w:ascii="Arial" w:hAnsi="Arial" w:cs="Arial"/>
          <w:sz w:val="18"/>
          <w:szCs w:val="18"/>
          <w:lang w:val="ru-RU"/>
        </w:rPr>
      </w:pPr>
      <w:r w:rsidRPr="003E54BD">
        <w:rPr>
          <w:rFonts w:ascii="Arial" w:hAnsi="Arial" w:cs="Arial"/>
          <w:sz w:val="18"/>
          <w:szCs w:val="18"/>
          <w:lang w:val="ru-RU"/>
        </w:rPr>
        <w:tab/>
      </w:r>
      <w:r w:rsidRPr="003E54BD">
        <w:rPr>
          <w:rFonts w:ascii="Arial" w:hAnsi="Arial" w:cs="Arial"/>
          <w:sz w:val="18"/>
          <w:szCs w:val="18"/>
          <w:lang w:val="sr-Cyrl-CS"/>
        </w:rPr>
        <w:t>Израда Измене и допуне Плана покренута је доношењем, од стране СО Петровац на Млави, Одлуке о изради друге измене и допуне Плана генералне регулације насеља Петровац на Млави број 020-</w:t>
      </w:r>
      <w:r w:rsidRPr="003E54BD">
        <w:rPr>
          <w:rFonts w:ascii="Arial" w:hAnsi="Arial" w:cs="Arial"/>
          <w:sz w:val="18"/>
          <w:szCs w:val="18"/>
          <w:lang w:val="ru-RU"/>
        </w:rPr>
        <w:t>124</w:t>
      </w:r>
      <w:r w:rsidRPr="003E54BD">
        <w:rPr>
          <w:rFonts w:ascii="Arial" w:hAnsi="Arial" w:cs="Arial"/>
          <w:sz w:val="18"/>
          <w:szCs w:val="18"/>
          <w:lang w:val="sr-Cyrl-CS"/>
        </w:rPr>
        <w:t xml:space="preserve">/2022-02 од 26.08.2022. године, која је објављена у </w:t>
      </w:r>
      <w:r w:rsidRPr="003E54BD">
        <w:rPr>
          <w:rFonts w:ascii="Arial" w:hAnsi="Arial" w:cs="Arial"/>
          <w:sz w:val="18"/>
          <w:szCs w:val="18"/>
          <w:lang w:val="ru-RU"/>
        </w:rPr>
        <w:t>Службеном гласнику општине Петровац на Млави број 10/2022.</w:t>
      </w:r>
    </w:p>
    <w:p w:rsidR="004D52CE" w:rsidRPr="003E54BD" w:rsidRDefault="004D52CE" w:rsidP="004D52CE">
      <w:pPr>
        <w:rPr>
          <w:rFonts w:ascii="Arial" w:hAnsi="Arial" w:cs="Arial"/>
          <w:sz w:val="18"/>
          <w:szCs w:val="18"/>
          <w:lang w:val="ru-RU"/>
        </w:rPr>
      </w:pPr>
    </w:p>
    <w:p w:rsidR="004D52CE" w:rsidRPr="003E54BD" w:rsidRDefault="004D52CE" w:rsidP="004D52CE">
      <w:pPr>
        <w:jc w:val="center"/>
        <w:rPr>
          <w:rFonts w:ascii="Arial" w:hAnsi="Arial" w:cs="Arial"/>
          <w:sz w:val="18"/>
          <w:szCs w:val="18"/>
          <w:lang w:val="ru-RU"/>
        </w:rPr>
      </w:pPr>
      <w:r w:rsidRPr="003E54BD">
        <w:rPr>
          <w:rFonts w:ascii="Arial" w:hAnsi="Arial" w:cs="Arial"/>
          <w:sz w:val="18"/>
          <w:szCs w:val="18"/>
          <w:lang w:val="ru-RU"/>
        </w:rPr>
        <w:t>Члан 2.</w:t>
      </w:r>
    </w:p>
    <w:p w:rsidR="004D52CE" w:rsidRPr="003E54BD" w:rsidRDefault="004D52CE" w:rsidP="004D52CE">
      <w:pPr>
        <w:rPr>
          <w:rFonts w:ascii="Arial" w:hAnsi="Arial" w:cs="Arial"/>
          <w:sz w:val="18"/>
          <w:szCs w:val="18"/>
          <w:lang w:val="ru-RU"/>
        </w:rPr>
      </w:pPr>
    </w:p>
    <w:p w:rsidR="004D52CE" w:rsidRPr="003E54BD" w:rsidRDefault="004D52CE" w:rsidP="00B416DB">
      <w:pPr>
        <w:pStyle w:val="Index"/>
        <w:suppressLineNumbers w:val="0"/>
        <w:spacing w:after="0" w:line="240" w:lineRule="auto"/>
        <w:jc w:val="both"/>
        <w:rPr>
          <w:rFonts w:ascii="Arial" w:hAnsi="Arial" w:cs="Arial"/>
          <w:sz w:val="18"/>
          <w:szCs w:val="18"/>
          <w:lang w:val="ru-RU"/>
        </w:rPr>
      </w:pPr>
      <w:r w:rsidRPr="003E54BD">
        <w:rPr>
          <w:rFonts w:ascii="Arial" w:hAnsi="Arial" w:cs="Arial"/>
          <w:sz w:val="18"/>
          <w:szCs w:val="18"/>
          <w:lang w:val="ru-RU"/>
        </w:rPr>
        <w:tab/>
        <w:t xml:space="preserve">Измена и допуна Плана заузима површину од 1 </w:t>
      </w:r>
      <w:r w:rsidRPr="003E54BD">
        <w:rPr>
          <w:rFonts w:ascii="Arial" w:hAnsi="Arial" w:cs="Arial"/>
          <w:sz w:val="18"/>
          <w:szCs w:val="18"/>
        </w:rPr>
        <w:t>h</w:t>
      </w:r>
      <w:r w:rsidRPr="003E54BD">
        <w:rPr>
          <w:rFonts w:ascii="Arial" w:hAnsi="Arial" w:cs="Arial"/>
          <w:sz w:val="18"/>
          <w:szCs w:val="18"/>
          <w:lang w:val="ru-RU"/>
        </w:rPr>
        <w:t xml:space="preserve">а 04, а 58 </w:t>
      </w:r>
      <w:r w:rsidRPr="003E54BD">
        <w:rPr>
          <w:rFonts w:ascii="Arial" w:hAnsi="Arial" w:cs="Arial"/>
          <w:sz w:val="18"/>
          <w:szCs w:val="18"/>
        </w:rPr>
        <w:t>m</w:t>
      </w:r>
      <w:r w:rsidRPr="003E54BD">
        <w:rPr>
          <w:rFonts w:ascii="Arial" w:hAnsi="Arial" w:cs="Arial"/>
          <w:sz w:val="18"/>
          <w:szCs w:val="18"/>
          <w:vertAlign w:val="superscript"/>
          <w:lang w:val="ru-RU"/>
        </w:rPr>
        <w:t>2</w:t>
      </w:r>
      <w:r w:rsidRPr="003E54BD">
        <w:rPr>
          <w:rFonts w:ascii="Arial" w:hAnsi="Arial" w:cs="Arial"/>
          <w:sz w:val="18"/>
          <w:szCs w:val="18"/>
          <w:lang w:val="ru-RU"/>
        </w:rPr>
        <w:t>.</w:t>
      </w:r>
      <w:r w:rsidRPr="003E54BD">
        <w:rPr>
          <w:rFonts w:ascii="Arial" w:hAnsi="Arial" w:cs="Arial"/>
          <w:sz w:val="18"/>
          <w:szCs w:val="18"/>
          <w:vertAlign w:val="superscript"/>
          <w:lang w:val="ru-RU"/>
        </w:rPr>
        <w:t xml:space="preserve">  </w:t>
      </w:r>
      <w:r w:rsidRPr="003E54BD">
        <w:rPr>
          <w:rFonts w:ascii="Arial" w:hAnsi="Arial" w:cs="Arial"/>
          <w:sz w:val="18"/>
          <w:szCs w:val="18"/>
          <w:lang w:val="ru-RU"/>
        </w:rPr>
        <w:t xml:space="preserve">Опис границе Измене и допуне Плана започиње на северу обухвата од тачке бр. 1 која се налази на пресеку границе између к.п.бр. 2176/6 и 2176/9 са предвиђеном регулационом линијом Улице Лоле Рибара. Од тачке бр. 1 граница обухвата пружа се ка југоистоку границом између к.п.бр. 2176/6 и 2176/9, наставља границом између к.п.бр. 2177/3 са једне стране и к.п.бр. 2177/1 и 2177/10 са друге стране и долази до тачке бр. 6, која се налази на пресеку регулационе линије Улице Лоле Рибара и границе између к.п.бр. 2177/3 и 2177/10. Од тачке бр. 6 граница обухвата се пружа регулационом линијом кроз к.п.бр. 2177/3 и 2178/1 и долази до тачке бр. 7 која се налази на пресеку регулационе линије и границе између к.п.бр. 2178/1 и 2178/4. Од тачке 7 граница обухвата скреће ка југозападу и наставља границом између к.п.бр. 2178/1 са једне стране и к.п.бр. 2178/4, 2178/5, 2178/6 и 2180/1 са друге стране, на даље наставља границом између к.п.бр.2180/29 са једне стране и к.п.бр. 2180/1 и 2180/70 са друге стране, границом између к.п.бр. 2180/9 са једне стране и 2180/23 и 2179/4 са друге, границом између 2179/4 са једне стране и 2180/9, 2180/10 и 2180/11 са друге стране, границом између 703/1 и 2180/11, 2180/12, наставља границом између к.п.бр. 2180/13 и 702/2, 699/2, границом између к.п.бр. 692 са једне и 2180/14 и 2180/3 са друге стране, границом између 2180/3 и 2180/65, 2180/4 и 2180/73, 2180/77 </w:t>
      </w:r>
      <w:r w:rsidRPr="003E54BD">
        <w:rPr>
          <w:rFonts w:ascii="Arial" w:hAnsi="Arial" w:cs="Arial"/>
          <w:sz w:val="18"/>
          <w:szCs w:val="18"/>
          <w:lang w:val="ru-RU"/>
        </w:rPr>
        <w:lastRenderedPageBreak/>
        <w:t>са једне и 2180/78 и 2180/5 са друге стране, на даље границом између к.п.бр.2180/5 са једне и 2180/77, 686/2 и 685 са друге стране и долази до тромеђе к.п.бр.2180/5, 685 и 686/2. Описана тромеђа се налази на регулационој линији Улице Свети Сава и на даље граница обухвата скреће ка југозападу и пружа се регулациономм линијом кроз к.п.бр.2180/5, 2180/80 и 2180/6 и долази до тачке бр. 5. Од тачке бр. 5 граница скреће ка северозападу кроз к.п.бр.2180/6 и долази до тромеђе к.п.бр. 2180/6, 685 и 681. Од те тромеђе граница обухвата скреће ка северозападу границом између к.п.бр. 685 и 681 до тромеђе к.п.бр. 685, 681 и 684. Од описане тромеђе граница обухвата мења смер ка североистоку, и пружа се границама између к.п.бр. 685 и 684, 686/1 и 687, 691/1 и 690, 694 и 695, 698/1 са једне и 696/1 и 696/5 са друге стране, долази до четворомеђе к.п.бр. 698/1, 696/5, 696/4 и 698/2 скреће ка југу границом између к.п.бр. 698/1 и 698/2 и долази до тромеђе к.п.бр. 698/1, 698/3 и 698/2. Од те тромеђе граница обухвата скреће ка североистоку границама између к.п.бр. 698/3 и 698/2, 699/1 и 699/3, 699/5 и 699/4, 702/1 и 701/3, 704/7 и 704/4, скреће ка југоистоку границом између к.п.бр. 704/7 и 704/6 и долази до тачке број 2 на пресеку границе те две парцеле и предвиђене регулационе линије. Од тачке бр. 2 граница обухвата мења смер и пружа се ка североистоку регулационом линијом кроз к.п.бр. 704/6 и долази до западног угла к.п.бр.703/2 и на даље наставља границама између к.п.бр. 703/2 и 704/6, 703/1 и 704/8, 2179/4 са једне и к.п.бр. 2179/3, 2179/2, 2179/1 са друге стране, 2179/1са једне  и 2180/23 и 2180/29 са друге стране, 2180/29 са једне и 2180/19, 2180/20, 2180/21 са друге стране, 708/2 са једне и 708/5 и 708/3 са друге стране, 708/3 и 708/1, 2177/3 и 2177/15, пресеца к.п бр. 2177/3 и долази до тачке нумерисане бројем 3, катастарске тачке на граници к.п.бр. 2176/9 и 2177/3. Од тачке број 3 граница обухвата наставља кроз к.п.бр. 2176/9 до тачке број 4 која се налази на предвиђеној регулационој  линији  и на даље наставља регулацијом до тачке број 1, почетне тачке описа границе.</w:t>
      </w:r>
    </w:p>
    <w:p w:rsidR="004D52CE" w:rsidRDefault="004D52CE" w:rsidP="004D52CE">
      <w:pPr>
        <w:jc w:val="center"/>
        <w:rPr>
          <w:rFonts w:ascii="Arial" w:hAnsi="Arial" w:cs="Arial"/>
          <w:sz w:val="18"/>
          <w:szCs w:val="18"/>
          <w:lang w:val="ru-RU"/>
        </w:rPr>
      </w:pPr>
      <w:r w:rsidRPr="003E54BD">
        <w:rPr>
          <w:rFonts w:ascii="Arial" w:hAnsi="Arial" w:cs="Arial"/>
          <w:sz w:val="18"/>
          <w:szCs w:val="18"/>
          <w:lang w:val="ru-RU"/>
        </w:rPr>
        <w:t>Члан 3.</w:t>
      </w:r>
    </w:p>
    <w:p w:rsidR="004D52CE" w:rsidRPr="003E54BD" w:rsidRDefault="004D52CE" w:rsidP="004D52CE">
      <w:pPr>
        <w:jc w:val="center"/>
        <w:rPr>
          <w:rFonts w:ascii="Arial" w:hAnsi="Arial" w:cs="Arial"/>
          <w:sz w:val="18"/>
          <w:szCs w:val="18"/>
          <w:lang w:val="ru-RU"/>
        </w:rPr>
      </w:pPr>
    </w:p>
    <w:p w:rsidR="004D52CE" w:rsidRPr="003E54BD" w:rsidRDefault="004D52CE" w:rsidP="004D52CE">
      <w:pPr>
        <w:tabs>
          <w:tab w:val="right" w:leader="dot" w:pos="-7230"/>
        </w:tabs>
        <w:jc w:val="both"/>
        <w:rPr>
          <w:rFonts w:ascii="Arial" w:hAnsi="Arial" w:cs="Arial"/>
          <w:sz w:val="18"/>
          <w:szCs w:val="18"/>
          <w:lang w:val="ru-RU"/>
        </w:rPr>
      </w:pPr>
      <w:r w:rsidRPr="003E54BD">
        <w:rPr>
          <w:rFonts w:ascii="Arial" w:hAnsi="Arial" w:cs="Arial"/>
          <w:sz w:val="18"/>
          <w:szCs w:val="18"/>
          <w:lang w:val="ru-RU"/>
        </w:rPr>
        <w:tab/>
        <w:t>Основни циљ израде Измене и допуне Плана је промена планиране површине одређене за јавне намене - геронтолошки центар саобраћајнице и јавно паркирање, у зону мешовитог становања По+П+4+Пк. Овом изменом ствара се плански основ за могућу даљу урбанистичку разраду и изградњу стамбених објеката у складу са потребама развоја општине.</w:t>
      </w:r>
    </w:p>
    <w:p w:rsidR="004D52CE" w:rsidRPr="003E54BD" w:rsidRDefault="004D52CE" w:rsidP="004D52CE">
      <w:pPr>
        <w:jc w:val="center"/>
        <w:rPr>
          <w:rFonts w:ascii="Arial" w:hAnsi="Arial" w:cs="Arial"/>
          <w:sz w:val="18"/>
          <w:szCs w:val="18"/>
          <w:lang w:val="ru-RU"/>
        </w:rPr>
      </w:pPr>
      <w:r w:rsidRPr="003E54BD">
        <w:rPr>
          <w:rFonts w:ascii="Arial" w:hAnsi="Arial" w:cs="Arial"/>
          <w:sz w:val="18"/>
          <w:szCs w:val="18"/>
          <w:lang w:val="ru-RU"/>
        </w:rPr>
        <w:t>Члан 4.</w:t>
      </w:r>
    </w:p>
    <w:p w:rsidR="004D52CE" w:rsidRPr="003E54BD" w:rsidRDefault="004D52CE" w:rsidP="004D52CE">
      <w:pPr>
        <w:rPr>
          <w:rFonts w:ascii="Arial" w:hAnsi="Arial" w:cs="Arial"/>
          <w:sz w:val="18"/>
          <w:szCs w:val="18"/>
          <w:lang w:val="ru-RU"/>
        </w:rPr>
      </w:pPr>
    </w:p>
    <w:p w:rsidR="004D52CE" w:rsidRPr="003E54BD" w:rsidRDefault="004D52CE" w:rsidP="004D52CE">
      <w:pPr>
        <w:rPr>
          <w:rFonts w:ascii="Arial" w:hAnsi="Arial" w:cs="Arial"/>
          <w:sz w:val="18"/>
          <w:szCs w:val="18"/>
          <w:lang w:val="ru-RU"/>
        </w:rPr>
      </w:pPr>
      <w:r w:rsidRPr="003E54BD">
        <w:rPr>
          <w:rFonts w:ascii="Arial" w:hAnsi="Arial" w:cs="Arial"/>
          <w:sz w:val="18"/>
          <w:szCs w:val="18"/>
          <w:lang w:val="ru-RU"/>
        </w:rPr>
        <w:tab/>
        <w:t>Измена и допуна Плана састоји се из текстуалног и графичког дела.</w:t>
      </w:r>
    </w:p>
    <w:p w:rsidR="004D52CE" w:rsidRPr="003E54BD" w:rsidRDefault="004D52CE" w:rsidP="004D52CE">
      <w:pPr>
        <w:rPr>
          <w:rFonts w:ascii="Arial" w:hAnsi="Arial" w:cs="Arial"/>
          <w:sz w:val="18"/>
          <w:szCs w:val="18"/>
          <w:lang w:val="ru-RU"/>
        </w:rPr>
      </w:pPr>
      <w:r w:rsidRPr="003E54BD">
        <w:rPr>
          <w:rFonts w:ascii="Arial" w:hAnsi="Arial" w:cs="Arial"/>
          <w:sz w:val="18"/>
          <w:szCs w:val="18"/>
          <w:lang w:val="ru-RU"/>
        </w:rPr>
        <w:tab/>
        <w:t>Саставни део Измене и допуне Плана је и документациона основа.</w:t>
      </w:r>
    </w:p>
    <w:p w:rsidR="004D52CE" w:rsidRPr="003E54BD" w:rsidRDefault="004D52CE" w:rsidP="004D52CE">
      <w:pPr>
        <w:rPr>
          <w:rFonts w:ascii="Arial" w:hAnsi="Arial" w:cs="Arial"/>
          <w:sz w:val="18"/>
          <w:szCs w:val="18"/>
          <w:lang w:val="ru-RU"/>
        </w:rPr>
      </w:pPr>
      <w:r w:rsidRPr="003E54BD">
        <w:rPr>
          <w:rFonts w:ascii="Arial" w:hAnsi="Arial" w:cs="Arial"/>
          <w:sz w:val="18"/>
          <w:szCs w:val="18"/>
          <w:lang w:val="ru-RU"/>
        </w:rPr>
        <w:tab/>
        <w:t>Измена и допуна Плана усваја се са следећим садржајем:</w:t>
      </w:r>
    </w:p>
    <w:p w:rsidR="004D52CE" w:rsidRPr="003E54BD" w:rsidRDefault="004D52CE" w:rsidP="004D52CE">
      <w:pPr>
        <w:rPr>
          <w:rFonts w:ascii="Arial" w:hAnsi="Arial" w:cs="Arial"/>
          <w:sz w:val="18"/>
          <w:szCs w:val="18"/>
          <w:lang w:val="ru-RU"/>
        </w:rPr>
      </w:pPr>
    </w:p>
    <w:p w:rsidR="004D52CE" w:rsidRPr="003E54BD" w:rsidRDefault="004D52CE" w:rsidP="004D52CE">
      <w:pPr>
        <w:outlineLvl w:val="0"/>
        <w:rPr>
          <w:rFonts w:ascii="Arial" w:hAnsi="Arial" w:cs="Arial"/>
          <w:sz w:val="18"/>
          <w:szCs w:val="18"/>
          <w:lang w:val="ru-RU"/>
        </w:rPr>
      </w:pPr>
      <w:r w:rsidRPr="003E54BD">
        <w:rPr>
          <w:rFonts w:ascii="Arial" w:hAnsi="Arial" w:cs="Arial"/>
          <w:sz w:val="18"/>
          <w:szCs w:val="18"/>
          <w:lang w:val="ru-RU"/>
        </w:rPr>
        <w:t>ТЕКСТУАЛНИ ДЕО</w:t>
      </w:r>
    </w:p>
    <w:p w:rsidR="004D52CE" w:rsidRPr="003E54BD" w:rsidRDefault="004D52CE" w:rsidP="004D52CE">
      <w:pPr>
        <w:outlineLvl w:val="0"/>
        <w:rPr>
          <w:rFonts w:ascii="Arial" w:hAnsi="Arial" w:cs="Arial"/>
          <w:sz w:val="18"/>
          <w:szCs w:val="18"/>
          <w:lang w:val="ru-RU"/>
        </w:rPr>
      </w:pPr>
      <w:r w:rsidRPr="003E54BD">
        <w:rPr>
          <w:rFonts w:ascii="Arial" w:hAnsi="Arial" w:cs="Arial"/>
          <w:sz w:val="18"/>
          <w:szCs w:val="18"/>
          <w:lang w:val="ru-RU"/>
        </w:rPr>
        <w:t>1.</w:t>
      </w:r>
      <w:r w:rsidRPr="003E54BD">
        <w:rPr>
          <w:rFonts w:ascii="Arial" w:hAnsi="Arial" w:cs="Arial"/>
          <w:sz w:val="18"/>
          <w:szCs w:val="18"/>
          <w:lang w:val="ru-RU"/>
        </w:rPr>
        <w:tab/>
        <w:t>ОПШТИ ДЕО</w:t>
      </w:r>
      <w:r w:rsidRPr="003E54BD">
        <w:rPr>
          <w:rFonts w:ascii="Arial" w:hAnsi="Arial" w:cs="Arial"/>
          <w:sz w:val="18"/>
          <w:szCs w:val="18"/>
          <w:lang w:val="ru-RU"/>
        </w:rPr>
        <w:tab/>
      </w:r>
    </w:p>
    <w:p w:rsidR="004D52CE" w:rsidRPr="003E54BD" w:rsidRDefault="004D52CE" w:rsidP="004D52CE">
      <w:pPr>
        <w:tabs>
          <w:tab w:val="left" w:pos="720"/>
          <w:tab w:val="left" w:pos="1080"/>
          <w:tab w:val="right" w:leader="dot" w:pos="8640"/>
        </w:tabs>
        <w:rPr>
          <w:rFonts w:ascii="Arial" w:hAnsi="Arial" w:cs="Arial"/>
          <w:sz w:val="18"/>
          <w:szCs w:val="18"/>
          <w:lang w:val="ru-RU"/>
        </w:rPr>
      </w:pPr>
      <w:r w:rsidRPr="003E54BD">
        <w:rPr>
          <w:rFonts w:ascii="Arial" w:hAnsi="Arial" w:cs="Arial"/>
          <w:sz w:val="18"/>
          <w:szCs w:val="18"/>
          <w:lang w:val="ru-RU"/>
        </w:rPr>
        <w:t>1.1.</w:t>
      </w:r>
      <w:r w:rsidRPr="003E54BD">
        <w:rPr>
          <w:rFonts w:ascii="Arial" w:hAnsi="Arial" w:cs="Arial"/>
          <w:sz w:val="18"/>
          <w:szCs w:val="18"/>
          <w:lang w:val="ru-RU"/>
        </w:rPr>
        <w:tab/>
      </w:r>
      <w:r w:rsidRPr="003E54BD">
        <w:rPr>
          <w:rFonts w:ascii="Arial" w:hAnsi="Arial" w:cs="Arial"/>
          <w:sz w:val="18"/>
          <w:szCs w:val="18"/>
          <w:lang w:val="ru-RU"/>
        </w:rPr>
        <w:tab/>
        <w:t>ПРАВНИ И ПЛАНСКИ ОСНОВ ЗА ИЗРАДУ ПЛАНА</w:t>
      </w:r>
    </w:p>
    <w:p w:rsidR="004D52CE" w:rsidRPr="003E54BD" w:rsidRDefault="004D52CE" w:rsidP="004D52CE">
      <w:pPr>
        <w:tabs>
          <w:tab w:val="left" w:pos="720"/>
          <w:tab w:val="left" w:pos="1080"/>
          <w:tab w:val="right" w:leader="dot" w:pos="8640"/>
        </w:tabs>
        <w:rPr>
          <w:rFonts w:ascii="Arial" w:hAnsi="Arial" w:cs="Arial"/>
          <w:sz w:val="18"/>
          <w:szCs w:val="18"/>
          <w:lang w:val="ru-RU"/>
        </w:rPr>
      </w:pPr>
      <w:r w:rsidRPr="003E54BD">
        <w:rPr>
          <w:rFonts w:ascii="Arial" w:hAnsi="Arial" w:cs="Arial"/>
          <w:sz w:val="18"/>
          <w:szCs w:val="18"/>
          <w:lang w:val="ru-RU"/>
        </w:rPr>
        <w:t>1.2.</w:t>
      </w:r>
      <w:r w:rsidRPr="003E54BD">
        <w:rPr>
          <w:rFonts w:ascii="Arial" w:hAnsi="Arial" w:cs="Arial"/>
          <w:sz w:val="18"/>
          <w:szCs w:val="18"/>
          <w:lang w:val="ru-RU"/>
        </w:rPr>
        <w:tab/>
      </w:r>
      <w:r w:rsidRPr="003E54BD">
        <w:rPr>
          <w:rFonts w:ascii="Arial" w:hAnsi="Arial" w:cs="Arial"/>
          <w:sz w:val="18"/>
          <w:szCs w:val="18"/>
          <w:lang w:val="ru-RU"/>
        </w:rPr>
        <w:tab/>
        <w:t>ОБУХВАТ И ОПИС ГРАНИЦЕ ДРУГЕ ИЗМЕНЕ И ДОПУНЕ ПЛАНА</w:t>
      </w:r>
    </w:p>
    <w:p w:rsidR="004D52CE" w:rsidRPr="003E54BD" w:rsidRDefault="004D52CE" w:rsidP="004D52CE">
      <w:pPr>
        <w:tabs>
          <w:tab w:val="left" w:pos="720"/>
          <w:tab w:val="left" w:pos="1080"/>
          <w:tab w:val="right" w:leader="dot" w:pos="8640"/>
        </w:tabs>
        <w:ind w:left="1080" w:hanging="1080"/>
        <w:rPr>
          <w:rFonts w:ascii="Arial" w:hAnsi="Arial" w:cs="Arial"/>
          <w:sz w:val="18"/>
          <w:szCs w:val="18"/>
          <w:lang w:val="ru-RU"/>
        </w:rPr>
      </w:pPr>
      <w:r w:rsidRPr="003E54BD">
        <w:rPr>
          <w:rFonts w:ascii="Arial" w:hAnsi="Arial" w:cs="Arial"/>
          <w:sz w:val="18"/>
          <w:szCs w:val="18"/>
          <w:lang w:val="ru-RU"/>
        </w:rPr>
        <w:t>1.3.</w:t>
      </w:r>
      <w:r w:rsidRPr="003E54BD">
        <w:rPr>
          <w:rFonts w:ascii="Arial" w:hAnsi="Arial" w:cs="Arial"/>
          <w:sz w:val="18"/>
          <w:szCs w:val="18"/>
          <w:lang w:val="ru-RU"/>
        </w:rPr>
        <w:tab/>
      </w:r>
      <w:r w:rsidRPr="003E54BD">
        <w:rPr>
          <w:rFonts w:ascii="Arial" w:hAnsi="Arial" w:cs="Arial"/>
          <w:sz w:val="18"/>
          <w:szCs w:val="18"/>
          <w:lang w:val="ru-RU"/>
        </w:rPr>
        <w:tab/>
        <w:t>ОБАВЕЗЕ, УСЛОВИ И СМЕРНИЦЕ ИЗ ПЛАНСКЕ ДОКУМЕНТАЦИЈЕ ШИРЕГ ОБУХВАТА</w:t>
      </w:r>
    </w:p>
    <w:p w:rsidR="004D52CE" w:rsidRPr="003E54BD" w:rsidRDefault="004D52CE" w:rsidP="004D52CE">
      <w:pPr>
        <w:tabs>
          <w:tab w:val="left" w:pos="720"/>
          <w:tab w:val="right" w:leader="dot" w:pos="8640"/>
        </w:tabs>
        <w:ind w:left="1078" w:hanging="1078"/>
        <w:rPr>
          <w:rFonts w:ascii="Arial" w:hAnsi="Arial" w:cs="Arial"/>
          <w:caps/>
          <w:sz w:val="18"/>
          <w:szCs w:val="18"/>
          <w:lang w:val="ru-RU"/>
        </w:rPr>
      </w:pPr>
      <w:r w:rsidRPr="003E54BD">
        <w:rPr>
          <w:rFonts w:ascii="Arial" w:hAnsi="Arial" w:cs="Arial"/>
          <w:iCs/>
          <w:caps/>
          <w:sz w:val="18"/>
          <w:szCs w:val="18"/>
          <w:lang w:val="ru-RU"/>
        </w:rPr>
        <w:t>1.3.1.</w:t>
      </w:r>
      <w:r w:rsidRPr="003E54BD">
        <w:rPr>
          <w:rFonts w:ascii="Arial" w:hAnsi="Arial" w:cs="Arial"/>
          <w:iCs/>
          <w:caps/>
          <w:sz w:val="18"/>
          <w:szCs w:val="18"/>
          <w:lang w:val="ru-RU"/>
        </w:rPr>
        <w:tab/>
      </w:r>
      <w:r w:rsidRPr="003E54BD">
        <w:rPr>
          <w:rFonts w:ascii="Arial" w:hAnsi="Arial" w:cs="Arial"/>
          <w:iCs/>
          <w:caps/>
          <w:sz w:val="18"/>
          <w:szCs w:val="18"/>
          <w:lang w:val="ru-RU"/>
        </w:rPr>
        <w:tab/>
      </w:r>
      <w:r w:rsidRPr="003E54BD">
        <w:rPr>
          <w:rFonts w:ascii="Arial" w:hAnsi="Arial" w:cs="Arial"/>
          <w:caps/>
          <w:sz w:val="18"/>
          <w:szCs w:val="18"/>
          <w:lang w:val="ru-RU"/>
        </w:rPr>
        <w:t>И</w:t>
      </w:r>
      <w:r w:rsidRPr="003E54BD">
        <w:rPr>
          <w:rFonts w:ascii="Arial" w:hAnsi="Arial" w:cs="Arial"/>
          <w:sz w:val="18"/>
          <w:szCs w:val="18"/>
          <w:lang w:val="ru-RU"/>
        </w:rPr>
        <w:t>звод из ППО Петровац на Млави</w:t>
      </w:r>
    </w:p>
    <w:p w:rsidR="004D52CE" w:rsidRPr="003E54BD" w:rsidRDefault="004D52CE" w:rsidP="004D52CE">
      <w:pPr>
        <w:tabs>
          <w:tab w:val="left" w:pos="1080"/>
          <w:tab w:val="right" w:leader="dot" w:pos="8640"/>
        </w:tabs>
        <w:rPr>
          <w:rFonts w:ascii="Arial" w:hAnsi="Arial" w:cs="Arial"/>
          <w:sz w:val="18"/>
          <w:szCs w:val="18"/>
          <w:lang w:val="ru-RU"/>
        </w:rPr>
      </w:pPr>
      <w:r w:rsidRPr="003E54BD">
        <w:rPr>
          <w:rFonts w:ascii="Arial" w:hAnsi="Arial" w:cs="Arial"/>
          <w:sz w:val="18"/>
          <w:szCs w:val="18"/>
          <w:lang w:val="ru-RU"/>
        </w:rPr>
        <w:t>1.4</w:t>
      </w:r>
      <w:r w:rsidRPr="003E54BD">
        <w:rPr>
          <w:rFonts w:ascii="Arial" w:hAnsi="Arial" w:cs="Arial"/>
          <w:sz w:val="18"/>
          <w:szCs w:val="18"/>
          <w:lang w:val="ru-RU"/>
        </w:rPr>
        <w:tab/>
        <w:t>ЦИЉЕВИ ИЗРАДЕ ИЗМЕНЕ И ДОПУНЕ ПЛАНА</w:t>
      </w:r>
    </w:p>
    <w:p w:rsidR="004D52CE" w:rsidRPr="003E54BD" w:rsidRDefault="004D52CE" w:rsidP="004D52CE">
      <w:pPr>
        <w:tabs>
          <w:tab w:val="left" w:pos="1080"/>
          <w:tab w:val="right" w:leader="dot" w:pos="8640"/>
        </w:tabs>
        <w:rPr>
          <w:rFonts w:ascii="Arial" w:hAnsi="Arial" w:cs="Arial"/>
          <w:sz w:val="18"/>
          <w:szCs w:val="18"/>
          <w:lang w:val="ru-RU"/>
        </w:rPr>
      </w:pPr>
      <w:r w:rsidRPr="003E54BD">
        <w:rPr>
          <w:rFonts w:ascii="Arial" w:hAnsi="Arial" w:cs="Arial"/>
          <w:sz w:val="18"/>
          <w:szCs w:val="18"/>
          <w:lang w:val="ru-RU"/>
        </w:rPr>
        <w:t>1.5.</w:t>
      </w:r>
      <w:r w:rsidRPr="003E54BD">
        <w:rPr>
          <w:rFonts w:ascii="Arial" w:hAnsi="Arial" w:cs="Arial"/>
          <w:sz w:val="18"/>
          <w:szCs w:val="18"/>
          <w:lang w:val="ru-RU"/>
        </w:rPr>
        <w:tab/>
        <w:t>ОПИС ПОСТОЈЕЋЕГ СТАЊА</w:t>
      </w:r>
    </w:p>
    <w:p w:rsidR="004D52CE" w:rsidRPr="003E54BD" w:rsidRDefault="004D52CE" w:rsidP="004D52CE">
      <w:pPr>
        <w:tabs>
          <w:tab w:val="left" w:pos="720"/>
          <w:tab w:val="right" w:leader="dot" w:pos="8640"/>
        </w:tabs>
        <w:ind w:left="720" w:hanging="720"/>
        <w:rPr>
          <w:rFonts w:ascii="Arial" w:hAnsi="Arial" w:cs="Arial"/>
          <w:sz w:val="18"/>
          <w:szCs w:val="18"/>
          <w:lang w:val="ru-RU"/>
        </w:rPr>
      </w:pPr>
      <w:r w:rsidRPr="003E54BD">
        <w:rPr>
          <w:rFonts w:ascii="Arial" w:hAnsi="Arial" w:cs="Arial"/>
          <w:sz w:val="18"/>
          <w:szCs w:val="18"/>
          <w:lang w:val="ru-RU"/>
        </w:rPr>
        <w:t>2.</w:t>
      </w:r>
      <w:r w:rsidRPr="003E54BD">
        <w:rPr>
          <w:rFonts w:ascii="Arial" w:hAnsi="Arial" w:cs="Arial"/>
          <w:sz w:val="18"/>
          <w:szCs w:val="18"/>
          <w:lang w:val="ru-RU"/>
        </w:rPr>
        <w:tab/>
        <w:t>ПЛАНСКИ ДЕО</w:t>
      </w:r>
    </w:p>
    <w:p w:rsidR="004D52CE" w:rsidRDefault="004D52CE" w:rsidP="004D52CE">
      <w:pPr>
        <w:tabs>
          <w:tab w:val="left" w:pos="1080"/>
          <w:tab w:val="right" w:leader="dot" w:pos="8640"/>
        </w:tabs>
        <w:ind w:left="1080" w:hanging="1080"/>
        <w:rPr>
          <w:rFonts w:ascii="Arial" w:hAnsi="Arial" w:cs="Arial"/>
          <w:sz w:val="18"/>
          <w:szCs w:val="18"/>
          <w:lang w:val="ru-RU"/>
        </w:rPr>
      </w:pPr>
    </w:p>
    <w:p w:rsidR="00B416DB" w:rsidRDefault="00B416DB" w:rsidP="004D52CE">
      <w:pPr>
        <w:tabs>
          <w:tab w:val="left" w:pos="1080"/>
          <w:tab w:val="right" w:leader="dot" w:pos="8640"/>
        </w:tabs>
        <w:ind w:left="1080" w:hanging="1080"/>
        <w:rPr>
          <w:rFonts w:ascii="Arial" w:hAnsi="Arial" w:cs="Arial"/>
          <w:sz w:val="18"/>
          <w:szCs w:val="18"/>
          <w:lang w:val="ru-RU"/>
        </w:rPr>
      </w:pPr>
    </w:p>
    <w:p w:rsidR="00B416DB" w:rsidRPr="003E54BD" w:rsidRDefault="00B416DB" w:rsidP="004D52CE">
      <w:pPr>
        <w:tabs>
          <w:tab w:val="left" w:pos="1080"/>
          <w:tab w:val="right" w:leader="dot" w:pos="8640"/>
        </w:tabs>
        <w:ind w:left="1080" w:hanging="1080"/>
        <w:rPr>
          <w:rFonts w:ascii="Arial" w:hAnsi="Arial" w:cs="Arial"/>
          <w:sz w:val="18"/>
          <w:szCs w:val="18"/>
          <w:lang w:val="ru-RU"/>
        </w:rPr>
      </w:pPr>
    </w:p>
    <w:p w:rsidR="004D52CE" w:rsidRPr="003E54BD" w:rsidRDefault="004D52CE" w:rsidP="004D52CE">
      <w:pPr>
        <w:tabs>
          <w:tab w:val="left" w:pos="1080"/>
          <w:tab w:val="right" w:leader="dot" w:pos="8640"/>
        </w:tabs>
        <w:rPr>
          <w:rFonts w:ascii="Arial" w:hAnsi="Arial" w:cs="Arial"/>
          <w:sz w:val="18"/>
          <w:szCs w:val="18"/>
          <w:lang w:val="ru-RU"/>
        </w:rPr>
      </w:pPr>
      <w:r w:rsidRPr="003E54BD">
        <w:rPr>
          <w:rFonts w:ascii="Arial" w:hAnsi="Arial" w:cs="Arial"/>
          <w:sz w:val="18"/>
          <w:szCs w:val="18"/>
          <w:lang w:val="ru-RU"/>
        </w:rPr>
        <w:lastRenderedPageBreak/>
        <w:t xml:space="preserve">ГРАФИЧКИ ДЕО </w:t>
      </w:r>
    </w:p>
    <w:p w:rsidR="004D52CE" w:rsidRPr="003E54BD" w:rsidRDefault="004D52CE" w:rsidP="004D52CE">
      <w:pPr>
        <w:autoSpaceDE w:val="0"/>
        <w:autoSpaceDN w:val="0"/>
        <w:adjustRightInd w:val="0"/>
        <w:ind w:left="2835" w:right="-170" w:hanging="2835"/>
        <w:rPr>
          <w:rFonts w:ascii="Arial" w:hAnsi="Arial" w:cs="Arial"/>
          <w:sz w:val="18"/>
          <w:szCs w:val="18"/>
          <w:lang w:val="ru-RU"/>
        </w:rPr>
      </w:pPr>
      <w:r w:rsidRPr="003E54BD">
        <w:rPr>
          <w:rFonts w:ascii="Arial" w:hAnsi="Arial" w:cs="Arial"/>
          <w:sz w:val="18"/>
          <w:szCs w:val="18"/>
          <w:lang w:val="ru-RU"/>
        </w:rPr>
        <w:t>Графички прилог бр 1</w:t>
      </w:r>
      <w:r w:rsidRPr="003E54BD">
        <w:rPr>
          <w:rFonts w:ascii="Arial" w:hAnsi="Arial" w:cs="Arial"/>
          <w:sz w:val="18"/>
          <w:szCs w:val="18"/>
        </w:rPr>
        <w:t>b</w:t>
      </w:r>
      <w:r>
        <w:rPr>
          <w:rFonts w:ascii="Arial" w:hAnsi="Arial" w:cs="Arial"/>
          <w:sz w:val="18"/>
          <w:szCs w:val="18"/>
          <w:lang/>
        </w:rPr>
        <w:t xml:space="preserve"> </w:t>
      </w:r>
      <w:r w:rsidRPr="003E54BD">
        <w:rPr>
          <w:rFonts w:ascii="Arial" w:hAnsi="Arial" w:cs="Arial"/>
          <w:sz w:val="18"/>
          <w:szCs w:val="18"/>
          <w:lang w:val="ru-RU"/>
        </w:rPr>
        <w:t>Постојеће стање са претежном наменом површина  Р=1:2500</w:t>
      </w:r>
    </w:p>
    <w:p w:rsidR="004D52CE" w:rsidRPr="003E54BD" w:rsidRDefault="004D52CE" w:rsidP="004D52CE">
      <w:pPr>
        <w:autoSpaceDE w:val="0"/>
        <w:autoSpaceDN w:val="0"/>
        <w:adjustRightInd w:val="0"/>
        <w:ind w:left="2835" w:right="-170" w:hanging="2835"/>
        <w:rPr>
          <w:rFonts w:ascii="Arial" w:hAnsi="Arial" w:cs="Arial"/>
          <w:sz w:val="18"/>
          <w:szCs w:val="18"/>
          <w:lang w:val="ru-RU"/>
        </w:rPr>
      </w:pPr>
      <w:r w:rsidRPr="003E54BD">
        <w:rPr>
          <w:rFonts w:ascii="Arial" w:hAnsi="Arial" w:cs="Arial"/>
          <w:sz w:val="18"/>
          <w:szCs w:val="18"/>
          <w:lang w:val="ru-RU"/>
        </w:rPr>
        <w:t>Графички прилог бр 2</w:t>
      </w:r>
      <w:r w:rsidRPr="003E54BD">
        <w:rPr>
          <w:rFonts w:ascii="Arial" w:hAnsi="Arial" w:cs="Arial"/>
          <w:sz w:val="18"/>
          <w:szCs w:val="18"/>
        </w:rPr>
        <w:t>b</w:t>
      </w:r>
      <w:r>
        <w:rPr>
          <w:rFonts w:ascii="Arial" w:hAnsi="Arial" w:cs="Arial"/>
          <w:sz w:val="18"/>
          <w:szCs w:val="18"/>
          <w:lang/>
        </w:rPr>
        <w:t xml:space="preserve"> </w:t>
      </w:r>
      <w:r w:rsidRPr="003E54BD">
        <w:rPr>
          <w:rFonts w:ascii="Arial" w:hAnsi="Arial" w:cs="Arial"/>
          <w:sz w:val="18"/>
          <w:szCs w:val="18"/>
          <w:lang w:val="ru-RU"/>
        </w:rPr>
        <w:t>Граница плана и планираног грађевинског подручја Р=1:2500</w:t>
      </w:r>
    </w:p>
    <w:p w:rsidR="004D52CE" w:rsidRPr="003E54BD" w:rsidRDefault="004D52CE" w:rsidP="004D52CE">
      <w:pPr>
        <w:ind w:left="2837" w:right="-29" w:hanging="2837"/>
        <w:rPr>
          <w:rFonts w:ascii="Arial" w:hAnsi="Arial" w:cs="Arial"/>
          <w:sz w:val="18"/>
          <w:szCs w:val="18"/>
          <w:lang w:val="ru-RU"/>
        </w:rPr>
      </w:pPr>
      <w:r w:rsidRPr="003E54BD">
        <w:rPr>
          <w:rFonts w:ascii="Arial" w:hAnsi="Arial" w:cs="Arial"/>
          <w:sz w:val="18"/>
          <w:szCs w:val="18"/>
          <w:lang w:val="ru-RU"/>
        </w:rPr>
        <w:t>Графички прилог бр 3</w:t>
      </w:r>
      <w:r w:rsidRPr="003E54BD">
        <w:rPr>
          <w:rFonts w:ascii="Arial" w:hAnsi="Arial" w:cs="Arial"/>
          <w:sz w:val="18"/>
          <w:szCs w:val="18"/>
        </w:rPr>
        <w:t>b</w:t>
      </w:r>
      <w:r>
        <w:rPr>
          <w:rFonts w:ascii="Arial" w:hAnsi="Arial" w:cs="Arial"/>
          <w:sz w:val="18"/>
          <w:szCs w:val="18"/>
          <w:lang/>
        </w:rPr>
        <w:t xml:space="preserve"> </w:t>
      </w:r>
      <w:r w:rsidRPr="003E54BD">
        <w:rPr>
          <w:rFonts w:ascii="Arial" w:hAnsi="Arial" w:cs="Arial"/>
          <w:sz w:val="18"/>
          <w:szCs w:val="18"/>
          <w:lang w:val="ru-RU"/>
        </w:rPr>
        <w:t>Планирана намена површина са поделом на карактеристичне зоне Р=1:2500</w:t>
      </w:r>
    </w:p>
    <w:p w:rsidR="004D52CE" w:rsidRPr="003E54BD" w:rsidRDefault="004D52CE" w:rsidP="004D52CE">
      <w:pPr>
        <w:jc w:val="both"/>
        <w:rPr>
          <w:rFonts w:ascii="Arial" w:hAnsi="Arial" w:cs="Arial"/>
          <w:sz w:val="18"/>
          <w:szCs w:val="18"/>
          <w:lang w:val="ru-RU"/>
        </w:rPr>
      </w:pPr>
      <w:r w:rsidRPr="003E54BD">
        <w:rPr>
          <w:rFonts w:ascii="Arial" w:hAnsi="Arial" w:cs="Arial"/>
          <w:sz w:val="18"/>
          <w:szCs w:val="18"/>
          <w:lang w:val="ru-RU"/>
        </w:rPr>
        <w:t>Графички прилог бр 4</w:t>
      </w:r>
      <w:r w:rsidRPr="003E54BD">
        <w:rPr>
          <w:rFonts w:ascii="Arial" w:hAnsi="Arial" w:cs="Arial"/>
          <w:sz w:val="18"/>
          <w:szCs w:val="18"/>
        </w:rPr>
        <w:t>b</w:t>
      </w:r>
      <w:r>
        <w:rPr>
          <w:rFonts w:ascii="Arial" w:hAnsi="Arial" w:cs="Arial"/>
          <w:sz w:val="18"/>
          <w:szCs w:val="18"/>
          <w:lang/>
        </w:rPr>
        <w:t xml:space="preserve"> </w:t>
      </w:r>
      <w:r w:rsidRPr="003E54BD">
        <w:rPr>
          <w:rFonts w:ascii="Arial" w:hAnsi="Arial" w:cs="Arial"/>
          <w:sz w:val="18"/>
          <w:szCs w:val="18"/>
          <w:lang w:val="ru-RU"/>
        </w:rPr>
        <w:t>Површине и објекти јавне намене Р=1:2500</w:t>
      </w:r>
    </w:p>
    <w:p w:rsidR="004D52CE" w:rsidRPr="003E54BD" w:rsidRDefault="004D52CE" w:rsidP="004D52CE">
      <w:pPr>
        <w:autoSpaceDE w:val="0"/>
        <w:autoSpaceDN w:val="0"/>
        <w:adjustRightInd w:val="0"/>
        <w:ind w:left="2835" w:right="-170" w:hanging="2835"/>
        <w:rPr>
          <w:rFonts w:ascii="Arial" w:hAnsi="Arial" w:cs="Arial"/>
          <w:sz w:val="18"/>
          <w:szCs w:val="18"/>
          <w:lang w:val="ru-RU"/>
        </w:rPr>
      </w:pPr>
      <w:r w:rsidRPr="003E54BD">
        <w:rPr>
          <w:rFonts w:ascii="Arial" w:hAnsi="Arial" w:cs="Arial"/>
          <w:sz w:val="18"/>
          <w:szCs w:val="18"/>
          <w:lang w:val="ru-RU"/>
        </w:rPr>
        <w:t>Графички прилог бр 5</w:t>
      </w:r>
      <w:r w:rsidRPr="003E54BD">
        <w:rPr>
          <w:rFonts w:ascii="Arial" w:hAnsi="Arial" w:cs="Arial"/>
          <w:sz w:val="18"/>
          <w:szCs w:val="18"/>
        </w:rPr>
        <w:t>b</w:t>
      </w:r>
      <w:r>
        <w:rPr>
          <w:rFonts w:ascii="Arial" w:hAnsi="Arial" w:cs="Arial"/>
          <w:sz w:val="18"/>
          <w:szCs w:val="18"/>
          <w:lang/>
        </w:rPr>
        <w:t xml:space="preserve"> </w:t>
      </w:r>
      <w:r w:rsidRPr="003E54BD">
        <w:rPr>
          <w:rFonts w:ascii="Arial" w:hAnsi="Arial" w:cs="Arial"/>
          <w:sz w:val="18"/>
          <w:szCs w:val="18"/>
          <w:lang w:val="ru-RU"/>
        </w:rPr>
        <w:t>Регулационо – нивелациони план – саобраћајнице Р=1:2500</w:t>
      </w:r>
    </w:p>
    <w:p w:rsidR="004D52CE" w:rsidRPr="003E54BD" w:rsidRDefault="004D52CE" w:rsidP="004D52CE">
      <w:pPr>
        <w:ind w:left="2841" w:right="-28" w:hanging="2841"/>
        <w:rPr>
          <w:rFonts w:ascii="Arial" w:hAnsi="Arial" w:cs="Arial"/>
          <w:sz w:val="18"/>
          <w:szCs w:val="18"/>
          <w:lang w:val="ru-RU"/>
        </w:rPr>
      </w:pPr>
      <w:r w:rsidRPr="003E54BD">
        <w:rPr>
          <w:rFonts w:ascii="Arial" w:hAnsi="Arial" w:cs="Arial"/>
          <w:sz w:val="18"/>
          <w:szCs w:val="18"/>
          <w:lang w:val="ru-RU"/>
        </w:rPr>
        <w:t>Графички прилог бр 5.1</w:t>
      </w:r>
      <w:r w:rsidRPr="003E54BD">
        <w:rPr>
          <w:rFonts w:ascii="Arial" w:hAnsi="Arial" w:cs="Arial"/>
          <w:sz w:val="18"/>
          <w:szCs w:val="18"/>
        </w:rPr>
        <w:t>b</w:t>
      </w:r>
      <w:r>
        <w:rPr>
          <w:rFonts w:ascii="Arial" w:hAnsi="Arial" w:cs="Arial"/>
          <w:sz w:val="18"/>
          <w:szCs w:val="18"/>
          <w:lang/>
        </w:rPr>
        <w:t xml:space="preserve"> </w:t>
      </w:r>
      <w:r w:rsidRPr="003E54BD">
        <w:rPr>
          <w:rFonts w:ascii="Arial" w:hAnsi="Arial" w:cs="Arial"/>
          <w:sz w:val="18"/>
          <w:szCs w:val="18"/>
          <w:lang w:val="ru-RU"/>
        </w:rPr>
        <w:t>Саобраћајне површине и објекти</w:t>
      </w:r>
      <w:r>
        <w:rPr>
          <w:rFonts w:ascii="Arial" w:hAnsi="Arial" w:cs="Arial"/>
          <w:sz w:val="18"/>
          <w:szCs w:val="18"/>
          <w:lang/>
        </w:rPr>
        <w:t xml:space="preserve"> </w:t>
      </w:r>
      <w:r w:rsidRPr="003E54BD">
        <w:rPr>
          <w:rFonts w:ascii="Arial" w:hAnsi="Arial" w:cs="Arial"/>
          <w:sz w:val="18"/>
          <w:szCs w:val="18"/>
          <w:lang w:val="ru-RU"/>
        </w:rPr>
        <w:t>Р=1:2500</w:t>
      </w:r>
    </w:p>
    <w:p w:rsidR="004D52CE" w:rsidRPr="003E54BD" w:rsidRDefault="004D52CE" w:rsidP="004D52CE">
      <w:pPr>
        <w:ind w:left="2829" w:right="-170" w:hanging="2829"/>
        <w:rPr>
          <w:rFonts w:ascii="Arial" w:hAnsi="Arial" w:cs="Arial"/>
          <w:sz w:val="18"/>
          <w:szCs w:val="18"/>
          <w:lang w:val="ru-RU"/>
        </w:rPr>
      </w:pPr>
      <w:r w:rsidRPr="003E54BD">
        <w:rPr>
          <w:rFonts w:ascii="Arial" w:hAnsi="Arial" w:cs="Arial"/>
          <w:sz w:val="18"/>
          <w:szCs w:val="18"/>
          <w:lang w:val="ru-RU"/>
        </w:rPr>
        <w:t>Графички прилог бр 6</w:t>
      </w:r>
      <w:r w:rsidRPr="003E54BD">
        <w:rPr>
          <w:rFonts w:ascii="Arial" w:hAnsi="Arial" w:cs="Arial"/>
          <w:sz w:val="18"/>
          <w:szCs w:val="18"/>
        </w:rPr>
        <w:t>b</w:t>
      </w:r>
      <w:r>
        <w:rPr>
          <w:rFonts w:ascii="Arial" w:hAnsi="Arial" w:cs="Arial"/>
          <w:sz w:val="18"/>
          <w:szCs w:val="18"/>
          <w:lang/>
        </w:rPr>
        <w:t xml:space="preserve"> </w:t>
      </w:r>
      <w:r w:rsidRPr="003E54BD">
        <w:rPr>
          <w:rFonts w:ascii="Arial" w:hAnsi="Arial" w:cs="Arial"/>
          <w:sz w:val="18"/>
          <w:szCs w:val="18"/>
          <w:lang w:val="ru-RU"/>
        </w:rPr>
        <w:t>Урбанистичка регулација</w:t>
      </w:r>
      <w:r>
        <w:rPr>
          <w:rFonts w:ascii="Arial" w:hAnsi="Arial" w:cs="Arial"/>
          <w:sz w:val="18"/>
          <w:szCs w:val="18"/>
          <w:lang/>
        </w:rPr>
        <w:t xml:space="preserve"> </w:t>
      </w:r>
      <w:r w:rsidRPr="003E54BD">
        <w:rPr>
          <w:rFonts w:ascii="Arial" w:hAnsi="Arial" w:cs="Arial"/>
          <w:sz w:val="18"/>
          <w:szCs w:val="18"/>
          <w:lang w:val="ru-RU"/>
        </w:rPr>
        <w:t>Р=1:1000</w:t>
      </w:r>
    </w:p>
    <w:p w:rsidR="004D52CE" w:rsidRPr="003E54BD" w:rsidRDefault="004D52CE" w:rsidP="004D52CE">
      <w:pPr>
        <w:ind w:left="2835" w:right="-6" w:hanging="2841"/>
        <w:rPr>
          <w:rFonts w:ascii="Arial" w:hAnsi="Arial" w:cs="Arial"/>
          <w:sz w:val="18"/>
          <w:szCs w:val="18"/>
          <w:lang w:val="ru-RU"/>
        </w:rPr>
      </w:pPr>
      <w:r w:rsidRPr="003E54BD">
        <w:rPr>
          <w:rFonts w:ascii="Arial" w:hAnsi="Arial" w:cs="Arial"/>
          <w:sz w:val="18"/>
          <w:szCs w:val="18"/>
          <w:lang w:val="ru-RU"/>
        </w:rPr>
        <w:t>Графички прилог бр 7</w:t>
      </w:r>
      <w:r w:rsidRPr="003E54BD">
        <w:rPr>
          <w:rFonts w:ascii="Arial" w:hAnsi="Arial" w:cs="Arial"/>
          <w:sz w:val="18"/>
          <w:szCs w:val="18"/>
        </w:rPr>
        <w:t>b</w:t>
      </w:r>
      <w:r>
        <w:rPr>
          <w:rFonts w:ascii="Arial" w:hAnsi="Arial" w:cs="Arial"/>
          <w:sz w:val="18"/>
          <w:szCs w:val="18"/>
          <w:lang/>
        </w:rPr>
        <w:t xml:space="preserve"> </w:t>
      </w:r>
      <w:r w:rsidRPr="003E54BD">
        <w:rPr>
          <w:rFonts w:ascii="Arial" w:hAnsi="Arial" w:cs="Arial"/>
          <w:sz w:val="18"/>
          <w:szCs w:val="18"/>
          <w:lang w:val="ru-RU"/>
        </w:rPr>
        <w:t>Водоводна мрежа</w:t>
      </w:r>
      <w:r>
        <w:rPr>
          <w:rFonts w:ascii="Arial" w:hAnsi="Arial" w:cs="Arial"/>
          <w:sz w:val="18"/>
          <w:szCs w:val="18"/>
          <w:lang/>
        </w:rPr>
        <w:t xml:space="preserve"> </w:t>
      </w:r>
      <w:r w:rsidRPr="003E54BD">
        <w:rPr>
          <w:rFonts w:ascii="Arial" w:hAnsi="Arial" w:cs="Arial"/>
          <w:sz w:val="18"/>
          <w:szCs w:val="18"/>
          <w:lang w:val="ru-RU"/>
        </w:rPr>
        <w:t>Р=1:2500</w:t>
      </w:r>
    </w:p>
    <w:p w:rsidR="004D52CE" w:rsidRPr="003E54BD" w:rsidRDefault="004D52CE" w:rsidP="004D52CE">
      <w:pPr>
        <w:jc w:val="both"/>
        <w:rPr>
          <w:rFonts w:ascii="Arial" w:hAnsi="Arial" w:cs="Arial"/>
          <w:sz w:val="18"/>
          <w:szCs w:val="18"/>
          <w:lang w:val="ru-RU"/>
        </w:rPr>
      </w:pPr>
      <w:r w:rsidRPr="003E54BD">
        <w:rPr>
          <w:rFonts w:ascii="Arial" w:hAnsi="Arial" w:cs="Arial"/>
          <w:sz w:val="18"/>
          <w:szCs w:val="18"/>
          <w:lang w:val="ru-RU"/>
        </w:rPr>
        <w:t>Графички прилог бр 8</w:t>
      </w:r>
      <w:r w:rsidRPr="003E54BD">
        <w:rPr>
          <w:rFonts w:ascii="Arial" w:hAnsi="Arial" w:cs="Arial"/>
          <w:sz w:val="18"/>
          <w:szCs w:val="18"/>
        </w:rPr>
        <w:t>b</w:t>
      </w:r>
      <w:r>
        <w:rPr>
          <w:rFonts w:ascii="Arial" w:hAnsi="Arial" w:cs="Arial"/>
          <w:sz w:val="18"/>
          <w:szCs w:val="18"/>
          <w:lang/>
        </w:rPr>
        <w:t xml:space="preserve"> </w:t>
      </w:r>
      <w:r w:rsidRPr="003E54BD">
        <w:rPr>
          <w:rFonts w:ascii="Arial" w:hAnsi="Arial" w:cs="Arial"/>
          <w:sz w:val="18"/>
          <w:szCs w:val="18"/>
          <w:lang w:val="ru-RU"/>
        </w:rPr>
        <w:t>Канализациона мрежа</w:t>
      </w:r>
      <w:r>
        <w:rPr>
          <w:rFonts w:ascii="Arial" w:hAnsi="Arial" w:cs="Arial"/>
          <w:sz w:val="18"/>
          <w:szCs w:val="18"/>
          <w:lang/>
        </w:rPr>
        <w:t xml:space="preserve"> </w:t>
      </w:r>
      <w:r w:rsidRPr="003E54BD">
        <w:rPr>
          <w:rFonts w:ascii="Arial" w:hAnsi="Arial" w:cs="Arial"/>
          <w:sz w:val="18"/>
          <w:szCs w:val="18"/>
          <w:lang w:val="ru-RU"/>
        </w:rPr>
        <w:t>Р=1:2500</w:t>
      </w:r>
    </w:p>
    <w:p w:rsidR="004D52CE" w:rsidRPr="003E54BD" w:rsidRDefault="004D52CE" w:rsidP="004D52CE">
      <w:pPr>
        <w:jc w:val="both"/>
        <w:rPr>
          <w:rFonts w:ascii="Arial" w:hAnsi="Arial" w:cs="Arial"/>
          <w:sz w:val="18"/>
          <w:szCs w:val="18"/>
          <w:lang w:val="ru-RU"/>
        </w:rPr>
      </w:pPr>
      <w:r w:rsidRPr="003E54BD">
        <w:rPr>
          <w:rFonts w:ascii="Arial" w:hAnsi="Arial" w:cs="Arial"/>
          <w:sz w:val="18"/>
          <w:szCs w:val="18"/>
          <w:lang w:val="ru-RU"/>
        </w:rPr>
        <w:t>Графички прилог бр 9</w:t>
      </w:r>
      <w:r w:rsidRPr="003E54BD">
        <w:rPr>
          <w:rFonts w:ascii="Arial" w:hAnsi="Arial" w:cs="Arial"/>
          <w:sz w:val="18"/>
          <w:szCs w:val="18"/>
        </w:rPr>
        <w:t>b</w:t>
      </w:r>
      <w:r>
        <w:rPr>
          <w:rFonts w:ascii="Arial" w:hAnsi="Arial" w:cs="Arial"/>
          <w:sz w:val="18"/>
          <w:szCs w:val="18"/>
          <w:lang/>
        </w:rPr>
        <w:t xml:space="preserve"> </w:t>
      </w:r>
      <w:r w:rsidRPr="003E54BD">
        <w:rPr>
          <w:rFonts w:ascii="Arial" w:hAnsi="Arial" w:cs="Arial"/>
          <w:sz w:val="18"/>
          <w:szCs w:val="18"/>
          <w:lang w:val="ru-RU"/>
        </w:rPr>
        <w:t>Електроенергетска мрежа</w:t>
      </w:r>
      <w:r>
        <w:rPr>
          <w:rFonts w:ascii="Arial" w:hAnsi="Arial" w:cs="Arial"/>
          <w:sz w:val="18"/>
          <w:szCs w:val="18"/>
          <w:lang/>
        </w:rPr>
        <w:t xml:space="preserve"> </w:t>
      </w:r>
      <w:r w:rsidRPr="003E54BD">
        <w:rPr>
          <w:rFonts w:ascii="Arial" w:hAnsi="Arial" w:cs="Arial"/>
          <w:sz w:val="18"/>
          <w:szCs w:val="18"/>
          <w:lang w:val="ru-RU"/>
        </w:rPr>
        <w:t>Р=1:2500</w:t>
      </w:r>
    </w:p>
    <w:p w:rsidR="004D52CE" w:rsidRPr="003E54BD" w:rsidRDefault="004D52CE" w:rsidP="004D52CE">
      <w:pPr>
        <w:ind w:left="2835" w:right="-312" w:hanging="2835"/>
        <w:rPr>
          <w:rFonts w:ascii="Arial" w:hAnsi="Arial" w:cs="Arial"/>
          <w:sz w:val="18"/>
          <w:szCs w:val="18"/>
          <w:lang w:val="ru-RU"/>
        </w:rPr>
      </w:pPr>
      <w:r w:rsidRPr="003E54BD">
        <w:rPr>
          <w:rFonts w:ascii="Arial" w:hAnsi="Arial" w:cs="Arial"/>
          <w:sz w:val="18"/>
          <w:szCs w:val="18"/>
          <w:lang w:val="ru-RU"/>
        </w:rPr>
        <w:t>Графички прилог бр 10</w:t>
      </w:r>
      <w:r w:rsidRPr="003E54BD">
        <w:rPr>
          <w:rFonts w:ascii="Arial" w:hAnsi="Arial" w:cs="Arial"/>
          <w:sz w:val="18"/>
          <w:szCs w:val="18"/>
        </w:rPr>
        <w:t>b</w:t>
      </w:r>
      <w:r>
        <w:rPr>
          <w:rFonts w:ascii="Arial" w:hAnsi="Arial" w:cs="Arial"/>
          <w:sz w:val="18"/>
          <w:szCs w:val="18"/>
          <w:lang/>
        </w:rPr>
        <w:t xml:space="preserve"> </w:t>
      </w:r>
      <w:r w:rsidRPr="003E54BD">
        <w:rPr>
          <w:rFonts w:ascii="Arial" w:hAnsi="Arial" w:cs="Arial"/>
          <w:sz w:val="18"/>
          <w:szCs w:val="18"/>
          <w:lang w:val="ru-RU"/>
        </w:rPr>
        <w:t>Телекомуникациона мрежа</w:t>
      </w:r>
      <w:r>
        <w:rPr>
          <w:rFonts w:ascii="Arial" w:hAnsi="Arial" w:cs="Arial"/>
          <w:sz w:val="18"/>
          <w:szCs w:val="18"/>
          <w:lang/>
        </w:rPr>
        <w:t xml:space="preserve"> </w:t>
      </w:r>
      <w:r w:rsidRPr="003E54BD">
        <w:rPr>
          <w:rFonts w:ascii="Arial" w:hAnsi="Arial" w:cs="Arial"/>
          <w:sz w:val="18"/>
          <w:szCs w:val="18"/>
          <w:lang w:val="ru-RU"/>
        </w:rPr>
        <w:t>Р=1:2500</w:t>
      </w:r>
    </w:p>
    <w:p w:rsidR="004D52CE" w:rsidRPr="003E54BD" w:rsidRDefault="004D52CE" w:rsidP="004D52CE">
      <w:pPr>
        <w:ind w:left="2835" w:right="-312" w:hanging="2835"/>
        <w:rPr>
          <w:rFonts w:ascii="Arial" w:hAnsi="Arial" w:cs="Arial"/>
          <w:sz w:val="18"/>
          <w:szCs w:val="18"/>
          <w:lang w:val="ru-RU"/>
        </w:rPr>
      </w:pPr>
      <w:r w:rsidRPr="003E54BD">
        <w:rPr>
          <w:rFonts w:ascii="Arial" w:hAnsi="Arial" w:cs="Arial"/>
          <w:sz w:val="18"/>
          <w:szCs w:val="18"/>
          <w:lang w:val="ru-RU"/>
        </w:rPr>
        <w:t>Графички прилог бр 11</w:t>
      </w:r>
      <w:r w:rsidRPr="003E54BD">
        <w:rPr>
          <w:rFonts w:ascii="Arial" w:hAnsi="Arial" w:cs="Arial"/>
          <w:sz w:val="18"/>
          <w:szCs w:val="18"/>
        </w:rPr>
        <w:t>b</w:t>
      </w:r>
      <w:r>
        <w:rPr>
          <w:rFonts w:ascii="Arial" w:hAnsi="Arial" w:cs="Arial"/>
          <w:sz w:val="18"/>
          <w:szCs w:val="18"/>
          <w:lang/>
        </w:rPr>
        <w:t xml:space="preserve"> </w:t>
      </w:r>
      <w:r w:rsidRPr="003E54BD">
        <w:rPr>
          <w:rFonts w:ascii="Arial" w:hAnsi="Arial" w:cs="Arial"/>
          <w:sz w:val="18"/>
          <w:szCs w:val="18"/>
          <w:lang w:val="ru-RU"/>
        </w:rPr>
        <w:t>Топловодна мрежа</w:t>
      </w:r>
      <w:r>
        <w:rPr>
          <w:rFonts w:ascii="Arial" w:hAnsi="Arial" w:cs="Arial"/>
          <w:sz w:val="18"/>
          <w:szCs w:val="18"/>
          <w:lang/>
        </w:rPr>
        <w:t xml:space="preserve"> </w:t>
      </w:r>
      <w:r w:rsidRPr="003E54BD">
        <w:rPr>
          <w:rFonts w:ascii="Arial" w:hAnsi="Arial" w:cs="Arial"/>
          <w:sz w:val="18"/>
          <w:szCs w:val="18"/>
          <w:lang w:val="ru-RU"/>
        </w:rPr>
        <w:t>Р=1:2500</w:t>
      </w:r>
    </w:p>
    <w:p w:rsidR="004D52CE" w:rsidRPr="003E54BD" w:rsidRDefault="004D52CE" w:rsidP="004D52CE">
      <w:pPr>
        <w:ind w:left="2835" w:right="-312" w:hanging="2835"/>
        <w:rPr>
          <w:rFonts w:ascii="Arial" w:hAnsi="Arial" w:cs="Arial"/>
          <w:sz w:val="18"/>
          <w:szCs w:val="18"/>
          <w:lang w:val="ru-RU"/>
        </w:rPr>
      </w:pPr>
      <w:r w:rsidRPr="003E54BD">
        <w:rPr>
          <w:rFonts w:ascii="Arial" w:hAnsi="Arial" w:cs="Arial"/>
          <w:sz w:val="18"/>
          <w:szCs w:val="18"/>
          <w:lang w:val="ru-RU"/>
        </w:rPr>
        <w:t>Графички прилог бр 12</w:t>
      </w:r>
      <w:r w:rsidRPr="003E54BD">
        <w:rPr>
          <w:rFonts w:ascii="Arial" w:hAnsi="Arial" w:cs="Arial"/>
          <w:sz w:val="18"/>
          <w:szCs w:val="18"/>
        </w:rPr>
        <w:t>b</w:t>
      </w:r>
      <w:r>
        <w:rPr>
          <w:rFonts w:ascii="Arial" w:hAnsi="Arial" w:cs="Arial"/>
          <w:sz w:val="18"/>
          <w:szCs w:val="18"/>
          <w:lang/>
        </w:rPr>
        <w:t xml:space="preserve"> </w:t>
      </w:r>
      <w:r w:rsidRPr="003E54BD">
        <w:rPr>
          <w:rFonts w:ascii="Arial" w:hAnsi="Arial" w:cs="Arial"/>
          <w:sz w:val="18"/>
          <w:szCs w:val="18"/>
          <w:lang w:val="ru-RU"/>
        </w:rPr>
        <w:t>Синхрон план инфраструктуре</w:t>
      </w:r>
      <w:r>
        <w:rPr>
          <w:rFonts w:ascii="Arial" w:hAnsi="Arial" w:cs="Arial"/>
          <w:sz w:val="18"/>
          <w:szCs w:val="18"/>
          <w:lang/>
        </w:rPr>
        <w:t xml:space="preserve"> </w:t>
      </w:r>
      <w:r w:rsidRPr="003E54BD">
        <w:rPr>
          <w:rFonts w:ascii="Arial" w:hAnsi="Arial" w:cs="Arial"/>
          <w:sz w:val="18"/>
          <w:szCs w:val="18"/>
          <w:lang w:val="ru-RU"/>
        </w:rPr>
        <w:t>Р=1:1000</w:t>
      </w:r>
    </w:p>
    <w:p w:rsidR="004D52CE" w:rsidRPr="003E54BD" w:rsidRDefault="004D52CE" w:rsidP="004D52CE">
      <w:pPr>
        <w:ind w:left="2835" w:right="-312" w:hanging="2835"/>
        <w:rPr>
          <w:rFonts w:ascii="Arial" w:hAnsi="Arial" w:cs="Arial"/>
          <w:sz w:val="18"/>
          <w:szCs w:val="18"/>
          <w:lang w:val="ru-RU"/>
        </w:rPr>
      </w:pPr>
      <w:r w:rsidRPr="003E54BD">
        <w:rPr>
          <w:rFonts w:ascii="Arial" w:hAnsi="Arial" w:cs="Arial"/>
          <w:sz w:val="18"/>
          <w:szCs w:val="18"/>
          <w:lang w:val="ru-RU"/>
        </w:rPr>
        <w:t>Графички прилог бр 13</w:t>
      </w:r>
      <w:r w:rsidRPr="003E54BD">
        <w:rPr>
          <w:rFonts w:ascii="Arial" w:hAnsi="Arial" w:cs="Arial"/>
          <w:sz w:val="18"/>
          <w:szCs w:val="18"/>
        </w:rPr>
        <w:t>b</w:t>
      </w:r>
      <w:r>
        <w:rPr>
          <w:rFonts w:ascii="Arial" w:hAnsi="Arial" w:cs="Arial"/>
          <w:sz w:val="18"/>
          <w:szCs w:val="18"/>
          <w:lang/>
        </w:rPr>
        <w:t xml:space="preserve"> </w:t>
      </w:r>
      <w:r w:rsidRPr="003E54BD">
        <w:rPr>
          <w:rFonts w:ascii="Arial" w:hAnsi="Arial" w:cs="Arial"/>
          <w:sz w:val="18"/>
          <w:szCs w:val="18"/>
          <w:lang w:val="ru-RU"/>
        </w:rPr>
        <w:t>Зоне и објекти културног наслеђа</w:t>
      </w:r>
      <w:r>
        <w:rPr>
          <w:rFonts w:ascii="Arial" w:hAnsi="Arial" w:cs="Arial"/>
          <w:sz w:val="18"/>
          <w:szCs w:val="18"/>
          <w:lang/>
        </w:rPr>
        <w:t xml:space="preserve"> </w:t>
      </w:r>
      <w:r w:rsidRPr="003E54BD">
        <w:rPr>
          <w:rFonts w:ascii="Arial" w:hAnsi="Arial" w:cs="Arial"/>
          <w:sz w:val="18"/>
          <w:szCs w:val="18"/>
          <w:lang w:val="ru-RU"/>
        </w:rPr>
        <w:t>Р=1:2500</w:t>
      </w:r>
    </w:p>
    <w:p w:rsidR="004D52CE" w:rsidRPr="003E54BD" w:rsidRDefault="004D52CE" w:rsidP="004D52CE">
      <w:pPr>
        <w:ind w:left="2835" w:right="-312" w:hanging="2835"/>
        <w:rPr>
          <w:rFonts w:ascii="Arial" w:hAnsi="Arial" w:cs="Arial"/>
          <w:sz w:val="18"/>
          <w:szCs w:val="18"/>
          <w:lang w:val="ru-RU"/>
        </w:rPr>
      </w:pPr>
      <w:r w:rsidRPr="003E54BD">
        <w:rPr>
          <w:rFonts w:ascii="Arial" w:hAnsi="Arial" w:cs="Arial"/>
          <w:sz w:val="18"/>
          <w:szCs w:val="18"/>
          <w:lang w:val="ru-RU"/>
        </w:rPr>
        <w:t>Графички прилог бр 14</w:t>
      </w:r>
      <w:r w:rsidRPr="003E54BD">
        <w:rPr>
          <w:rFonts w:ascii="Arial" w:hAnsi="Arial" w:cs="Arial"/>
          <w:sz w:val="18"/>
          <w:szCs w:val="18"/>
        </w:rPr>
        <w:t>b</w:t>
      </w:r>
      <w:r>
        <w:rPr>
          <w:rFonts w:ascii="Arial" w:hAnsi="Arial" w:cs="Arial"/>
          <w:sz w:val="18"/>
          <w:szCs w:val="18"/>
          <w:lang/>
        </w:rPr>
        <w:t xml:space="preserve"> </w:t>
      </w:r>
      <w:r w:rsidRPr="003E54BD">
        <w:rPr>
          <w:rFonts w:ascii="Arial" w:hAnsi="Arial" w:cs="Arial"/>
          <w:sz w:val="18"/>
          <w:szCs w:val="18"/>
          <w:lang w:val="ru-RU"/>
        </w:rPr>
        <w:t>Начин спровођења плана</w:t>
      </w:r>
      <w:r>
        <w:rPr>
          <w:rFonts w:ascii="Arial" w:hAnsi="Arial" w:cs="Arial"/>
          <w:sz w:val="18"/>
          <w:szCs w:val="18"/>
          <w:lang/>
        </w:rPr>
        <w:t xml:space="preserve"> </w:t>
      </w:r>
      <w:r w:rsidRPr="003E54BD">
        <w:rPr>
          <w:rFonts w:ascii="Arial" w:hAnsi="Arial" w:cs="Arial"/>
          <w:sz w:val="18"/>
          <w:szCs w:val="18"/>
          <w:lang w:val="ru-RU"/>
        </w:rPr>
        <w:t>Р=1:2500</w:t>
      </w:r>
    </w:p>
    <w:p w:rsidR="004D52CE" w:rsidRPr="003E54BD" w:rsidRDefault="004D52CE" w:rsidP="004D52CE">
      <w:pPr>
        <w:rPr>
          <w:rFonts w:ascii="Arial" w:hAnsi="Arial" w:cs="Arial"/>
          <w:sz w:val="18"/>
          <w:szCs w:val="18"/>
          <w:lang w:val="ru-RU"/>
        </w:rPr>
      </w:pPr>
    </w:p>
    <w:p w:rsidR="004D52CE" w:rsidRPr="003E54BD" w:rsidRDefault="004D52CE" w:rsidP="004D52CE">
      <w:pPr>
        <w:jc w:val="center"/>
        <w:rPr>
          <w:rFonts w:ascii="Arial" w:hAnsi="Arial" w:cs="Arial"/>
          <w:sz w:val="18"/>
          <w:szCs w:val="18"/>
          <w:lang w:val="ru-RU"/>
        </w:rPr>
      </w:pPr>
      <w:r w:rsidRPr="003E54BD">
        <w:rPr>
          <w:rFonts w:ascii="Arial" w:hAnsi="Arial" w:cs="Arial"/>
          <w:sz w:val="18"/>
          <w:szCs w:val="18"/>
          <w:lang w:val="ru-RU"/>
        </w:rPr>
        <w:t>Члан 5.</w:t>
      </w:r>
    </w:p>
    <w:p w:rsidR="004D52CE" w:rsidRPr="003E54BD" w:rsidRDefault="004D52CE" w:rsidP="004D52CE">
      <w:pPr>
        <w:jc w:val="center"/>
        <w:rPr>
          <w:rFonts w:ascii="Arial" w:hAnsi="Arial" w:cs="Arial"/>
          <w:sz w:val="18"/>
          <w:szCs w:val="18"/>
          <w:lang w:val="ru-RU"/>
        </w:rPr>
      </w:pPr>
    </w:p>
    <w:p w:rsidR="004D52CE" w:rsidRPr="003E54BD" w:rsidRDefault="004D52CE" w:rsidP="004D52CE">
      <w:pPr>
        <w:pStyle w:val="ListParagraph"/>
        <w:spacing w:after="0" w:line="240" w:lineRule="auto"/>
        <w:ind w:left="0"/>
        <w:jc w:val="both"/>
        <w:rPr>
          <w:rFonts w:ascii="Arial" w:hAnsi="Arial" w:cs="Arial"/>
          <w:sz w:val="18"/>
          <w:szCs w:val="18"/>
          <w:lang w:val="ru-RU"/>
        </w:rPr>
      </w:pPr>
      <w:r w:rsidRPr="003E54BD">
        <w:rPr>
          <w:rFonts w:ascii="Arial" w:hAnsi="Arial" w:cs="Arial"/>
          <w:sz w:val="18"/>
          <w:szCs w:val="18"/>
          <w:lang w:val="ru-RU"/>
        </w:rPr>
        <w:tab/>
      </w:r>
      <w:r w:rsidRPr="003E54BD">
        <w:rPr>
          <w:rFonts w:ascii="Arial" w:hAnsi="Arial" w:cs="Arial"/>
          <w:sz w:val="18"/>
          <w:szCs w:val="18"/>
          <w:lang w:val="sr-Cyrl-CS"/>
        </w:rPr>
        <w:t>Наручилац Измене и допуне Плана је Општина Петровац на Млави, Улица Српских владара 165, Петровац на Млави.</w:t>
      </w:r>
    </w:p>
    <w:p w:rsidR="004D52CE" w:rsidRPr="003E54BD" w:rsidRDefault="004D52CE" w:rsidP="004D52CE">
      <w:pPr>
        <w:pStyle w:val="ListParagraph"/>
        <w:spacing w:after="0" w:line="240" w:lineRule="auto"/>
        <w:ind w:left="0"/>
        <w:jc w:val="both"/>
        <w:rPr>
          <w:rFonts w:ascii="Arial" w:hAnsi="Arial" w:cs="Arial"/>
          <w:sz w:val="18"/>
          <w:szCs w:val="18"/>
          <w:lang w:val="ru-RU"/>
        </w:rPr>
      </w:pPr>
      <w:r w:rsidRPr="003E54BD">
        <w:rPr>
          <w:rFonts w:ascii="Arial" w:hAnsi="Arial" w:cs="Arial"/>
          <w:sz w:val="18"/>
          <w:szCs w:val="18"/>
          <w:lang w:val="ru-RU"/>
        </w:rPr>
        <w:tab/>
      </w:r>
      <w:r w:rsidRPr="003E54BD">
        <w:rPr>
          <w:rFonts w:ascii="Arial" w:hAnsi="Arial" w:cs="Arial"/>
          <w:sz w:val="18"/>
          <w:szCs w:val="18"/>
          <w:lang w:val="sr-Cyrl-CS"/>
        </w:rPr>
        <w:t>Носилац израде Измене и допуне Плана је Одељење за урбанизам, планирање и развој, Општинске управе Општине Петровац на Млави.</w:t>
      </w:r>
    </w:p>
    <w:p w:rsidR="004D52CE" w:rsidRPr="003E54BD" w:rsidRDefault="004D52CE" w:rsidP="004D52CE">
      <w:pPr>
        <w:pStyle w:val="ListParagraph"/>
        <w:spacing w:after="0" w:line="240" w:lineRule="auto"/>
        <w:ind w:left="0"/>
        <w:jc w:val="both"/>
        <w:rPr>
          <w:rFonts w:ascii="Arial" w:hAnsi="Arial" w:cs="Arial"/>
          <w:sz w:val="18"/>
          <w:szCs w:val="18"/>
          <w:lang w:val="ru-RU"/>
        </w:rPr>
      </w:pPr>
      <w:r w:rsidRPr="003E54BD">
        <w:rPr>
          <w:rFonts w:ascii="Arial" w:hAnsi="Arial" w:cs="Arial"/>
          <w:sz w:val="18"/>
          <w:szCs w:val="18"/>
          <w:lang w:val="ru-RU"/>
        </w:rPr>
        <w:tab/>
      </w:r>
      <w:r w:rsidRPr="003E54BD">
        <w:rPr>
          <w:rFonts w:ascii="Arial" w:hAnsi="Arial" w:cs="Arial"/>
          <w:sz w:val="18"/>
          <w:szCs w:val="18"/>
          <w:lang w:val="sr-Cyrl-CS"/>
        </w:rPr>
        <w:t xml:space="preserve">Обрађивач Измене и допуне Плана је ЈП "УРБАНИЗАМ" – КРАГУЈЕВАЦ, Улица Краља Петра </w:t>
      </w:r>
      <w:r w:rsidRPr="003E54BD">
        <w:rPr>
          <w:rFonts w:ascii="Arial" w:hAnsi="Arial" w:cs="Arial"/>
          <w:sz w:val="18"/>
          <w:szCs w:val="18"/>
        </w:rPr>
        <w:t>I</w:t>
      </w:r>
      <w:r w:rsidRPr="003E54BD">
        <w:rPr>
          <w:rFonts w:ascii="Arial" w:hAnsi="Arial" w:cs="Arial"/>
          <w:sz w:val="18"/>
          <w:szCs w:val="18"/>
          <w:lang w:val="sr-Cyrl-CS"/>
        </w:rPr>
        <w:t xml:space="preserve"> бр. 23, 34 000 КРАГУЈЕВАЦ, одговорни урбаниста: Лазар Д. Мандић, </w:t>
      </w:r>
      <w:r w:rsidRPr="003E54BD">
        <w:rPr>
          <w:rFonts w:ascii="Arial" w:eastAsia="ArialMT" w:hAnsi="Arial" w:cs="Arial"/>
          <w:sz w:val="18"/>
          <w:szCs w:val="18"/>
          <w:lang w:val="sr-Cyrl-CS"/>
        </w:rPr>
        <w:t>мастер инг. арх.</w:t>
      </w:r>
      <w:r w:rsidRPr="003E54BD">
        <w:rPr>
          <w:rFonts w:ascii="Arial" w:hAnsi="Arial" w:cs="Arial"/>
          <w:sz w:val="18"/>
          <w:szCs w:val="18"/>
          <w:lang w:val="sr-Cyrl-CS"/>
        </w:rPr>
        <w:t>, бр. лиценце: 200 1521 15.</w:t>
      </w:r>
    </w:p>
    <w:p w:rsidR="004D52CE" w:rsidRPr="00B416DB" w:rsidRDefault="004D52CE" w:rsidP="004D52CE">
      <w:pPr>
        <w:jc w:val="both"/>
        <w:rPr>
          <w:rFonts w:ascii="Arial" w:hAnsi="Arial" w:cs="Arial"/>
          <w:sz w:val="10"/>
          <w:szCs w:val="10"/>
          <w:lang w:val="sr-Cyrl-CS"/>
        </w:rPr>
      </w:pPr>
    </w:p>
    <w:p w:rsidR="004D52CE" w:rsidRPr="003E54BD" w:rsidRDefault="004D52CE" w:rsidP="004D52CE">
      <w:pPr>
        <w:jc w:val="center"/>
        <w:rPr>
          <w:rFonts w:ascii="Arial" w:hAnsi="Arial" w:cs="Arial"/>
          <w:sz w:val="18"/>
          <w:szCs w:val="18"/>
          <w:lang w:val="sr-Cyrl-CS"/>
        </w:rPr>
      </w:pPr>
      <w:r w:rsidRPr="003E54BD">
        <w:rPr>
          <w:rFonts w:ascii="Arial" w:hAnsi="Arial" w:cs="Arial"/>
          <w:sz w:val="18"/>
          <w:szCs w:val="18"/>
          <w:lang w:val="sr-Cyrl-CS"/>
        </w:rPr>
        <w:t>Члан 6.</w:t>
      </w:r>
    </w:p>
    <w:p w:rsidR="004D52CE" w:rsidRPr="00B416DB" w:rsidRDefault="004D52CE" w:rsidP="004D52CE">
      <w:pPr>
        <w:jc w:val="both"/>
        <w:rPr>
          <w:rFonts w:ascii="Arial" w:hAnsi="Arial" w:cs="Arial"/>
          <w:sz w:val="10"/>
          <w:szCs w:val="10"/>
          <w:lang w:val="sr-Cyrl-CS"/>
        </w:rPr>
      </w:pPr>
    </w:p>
    <w:p w:rsidR="004D52CE" w:rsidRPr="003E54BD" w:rsidRDefault="004D52CE" w:rsidP="004D52CE">
      <w:pPr>
        <w:jc w:val="both"/>
        <w:rPr>
          <w:rFonts w:ascii="Arial" w:hAnsi="Arial" w:cs="Arial"/>
          <w:sz w:val="18"/>
          <w:szCs w:val="18"/>
          <w:lang w:val="sr-Cyrl-CS"/>
        </w:rPr>
      </w:pPr>
      <w:r w:rsidRPr="003E54BD">
        <w:rPr>
          <w:rFonts w:ascii="Arial" w:hAnsi="Arial" w:cs="Arial"/>
          <w:sz w:val="18"/>
          <w:szCs w:val="18"/>
          <w:lang w:val="sr-Cyrl-CS"/>
        </w:rPr>
        <w:tab/>
        <w:t>Измена и допуна Плана са документационом основом чува се трајно у Општинској управи општине Петровац на Млави.</w:t>
      </w:r>
    </w:p>
    <w:p w:rsidR="004D52CE" w:rsidRPr="003E54BD" w:rsidRDefault="004D52CE" w:rsidP="004D52CE">
      <w:pPr>
        <w:jc w:val="center"/>
        <w:rPr>
          <w:rFonts w:ascii="Arial" w:hAnsi="Arial" w:cs="Arial"/>
          <w:sz w:val="18"/>
          <w:szCs w:val="18"/>
          <w:lang w:val="sr-Cyrl-CS"/>
        </w:rPr>
      </w:pPr>
      <w:r w:rsidRPr="003E54BD">
        <w:rPr>
          <w:rFonts w:ascii="Arial" w:hAnsi="Arial" w:cs="Arial"/>
          <w:sz w:val="18"/>
          <w:szCs w:val="18"/>
          <w:lang w:val="sr-Cyrl-CS"/>
        </w:rPr>
        <w:t>Члан 7.</w:t>
      </w:r>
    </w:p>
    <w:p w:rsidR="004D52CE" w:rsidRPr="00B416DB" w:rsidRDefault="004D52CE" w:rsidP="004D52CE">
      <w:pPr>
        <w:jc w:val="both"/>
        <w:rPr>
          <w:rFonts w:ascii="Arial" w:hAnsi="Arial" w:cs="Arial"/>
          <w:sz w:val="10"/>
          <w:szCs w:val="10"/>
          <w:lang w:val="sr-Cyrl-CS"/>
        </w:rPr>
      </w:pPr>
    </w:p>
    <w:p w:rsidR="004D52CE" w:rsidRPr="003E54BD" w:rsidRDefault="004D52CE" w:rsidP="004D52CE">
      <w:pPr>
        <w:jc w:val="both"/>
        <w:rPr>
          <w:rFonts w:ascii="Arial" w:hAnsi="Arial" w:cs="Arial"/>
          <w:sz w:val="18"/>
          <w:szCs w:val="18"/>
          <w:lang w:val="sr-Cyrl-CS"/>
        </w:rPr>
      </w:pPr>
      <w:r w:rsidRPr="003E54BD">
        <w:rPr>
          <w:rFonts w:ascii="Arial" w:hAnsi="Arial" w:cs="Arial"/>
          <w:sz w:val="18"/>
          <w:szCs w:val="18"/>
          <w:lang w:val="sr-Cyrl-CS"/>
        </w:rPr>
        <w:tab/>
        <w:t>Измена и допуна Плана мора бити доступна на увид јавности (правним и физичким лицима) у току важења плана у седишту доносиоца и на званичној интернет страни општине Петровац на Млави.</w:t>
      </w:r>
    </w:p>
    <w:p w:rsidR="004D52CE" w:rsidRPr="003E54BD" w:rsidRDefault="004D52CE" w:rsidP="004D52CE">
      <w:pPr>
        <w:jc w:val="center"/>
        <w:rPr>
          <w:rFonts w:ascii="Arial" w:hAnsi="Arial" w:cs="Arial"/>
          <w:sz w:val="18"/>
          <w:szCs w:val="18"/>
          <w:lang w:val="sr-Cyrl-CS"/>
        </w:rPr>
      </w:pPr>
      <w:r w:rsidRPr="003E54BD">
        <w:rPr>
          <w:rFonts w:ascii="Arial" w:hAnsi="Arial" w:cs="Arial"/>
          <w:sz w:val="18"/>
          <w:szCs w:val="18"/>
          <w:lang w:val="sr-Cyrl-CS"/>
        </w:rPr>
        <w:t>Члан 8.</w:t>
      </w:r>
    </w:p>
    <w:p w:rsidR="004D52CE" w:rsidRPr="00B416DB" w:rsidRDefault="004D52CE" w:rsidP="004D52CE">
      <w:pPr>
        <w:jc w:val="center"/>
        <w:rPr>
          <w:rFonts w:ascii="Arial" w:hAnsi="Arial" w:cs="Arial"/>
          <w:sz w:val="10"/>
          <w:szCs w:val="10"/>
          <w:lang w:val="sr-Cyrl-CS"/>
        </w:rPr>
      </w:pPr>
    </w:p>
    <w:p w:rsidR="004D52CE" w:rsidRDefault="004D52CE" w:rsidP="004D52CE">
      <w:pPr>
        <w:jc w:val="both"/>
        <w:rPr>
          <w:rFonts w:ascii="Arial" w:hAnsi="Arial" w:cs="Arial"/>
          <w:sz w:val="18"/>
          <w:szCs w:val="18"/>
          <w:lang w:val="sr-Cyrl-CS"/>
        </w:rPr>
      </w:pPr>
      <w:r w:rsidRPr="003E54BD">
        <w:rPr>
          <w:rFonts w:ascii="Arial" w:hAnsi="Arial" w:cs="Arial"/>
          <w:sz w:val="18"/>
          <w:szCs w:val="18"/>
          <w:lang w:val="sr-Cyrl-CS"/>
        </w:rPr>
        <w:tab/>
        <w:t>Ова одлука ступа на снагу осмог дана од дана објављивања у Службеном гласнику општине Петровац на Млави.</w:t>
      </w:r>
    </w:p>
    <w:p w:rsidR="00B416DB" w:rsidRPr="00B416DB" w:rsidRDefault="00B416DB" w:rsidP="004D52CE">
      <w:pPr>
        <w:jc w:val="both"/>
        <w:rPr>
          <w:rFonts w:ascii="Arial" w:hAnsi="Arial" w:cs="Arial"/>
          <w:sz w:val="10"/>
          <w:szCs w:val="10"/>
          <w:lang w:val="sr-Cyrl-CS"/>
        </w:rPr>
      </w:pPr>
    </w:p>
    <w:p w:rsidR="00FE5CB3" w:rsidRPr="009A4B28" w:rsidRDefault="00FE5CB3" w:rsidP="00FC0D5F">
      <w:pPr>
        <w:spacing w:line="216" w:lineRule="auto"/>
        <w:jc w:val="center"/>
        <w:rPr>
          <w:rFonts w:ascii="Arial" w:hAnsi="Arial" w:cs="Arial"/>
          <w:bCs/>
          <w:sz w:val="18"/>
          <w:szCs w:val="18"/>
          <w:lang w:val="sr-Cyrl-CS"/>
        </w:rPr>
      </w:pPr>
      <w:r w:rsidRPr="009A4B28">
        <w:rPr>
          <w:rFonts w:ascii="Arial" w:hAnsi="Arial" w:cs="Arial"/>
          <w:bCs/>
          <w:sz w:val="18"/>
          <w:szCs w:val="18"/>
          <w:lang w:val="sr-Cyrl-CS"/>
        </w:rPr>
        <w:t>ПРИВРЕМЕНИ ОРГАН ОПШТИНЕ ПЕТРОВАЦ НА МЛАВИ</w:t>
      </w:r>
    </w:p>
    <w:p w:rsidR="00FE5CB3" w:rsidRPr="009A4B28" w:rsidRDefault="00FE5CB3" w:rsidP="00FC0D5F">
      <w:pPr>
        <w:spacing w:line="216" w:lineRule="auto"/>
        <w:jc w:val="center"/>
        <w:rPr>
          <w:rFonts w:ascii="Arial" w:hAnsi="Arial" w:cs="Arial"/>
          <w:bCs/>
          <w:sz w:val="18"/>
          <w:szCs w:val="18"/>
          <w:lang w:val="sr-Cyrl-CS"/>
        </w:rPr>
      </w:pPr>
    </w:p>
    <w:tbl>
      <w:tblPr>
        <w:tblW w:w="0" w:type="auto"/>
        <w:jc w:val="center"/>
        <w:tblLook w:val="01E0"/>
      </w:tblPr>
      <w:tblGrid>
        <w:gridCol w:w="2376"/>
        <w:gridCol w:w="2977"/>
      </w:tblGrid>
      <w:tr w:rsidR="00FE5CB3" w:rsidRPr="002E0B39" w:rsidTr="00D7019A">
        <w:trPr>
          <w:trHeight w:val="653"/>
          <w:jc w:val="center"/>
        </w:trPr>
        <w:tc>
          <w:tcPr>
            <w:tcW w:w="2376" w:type="dxa"/>
          </w:tcPr>
          <w:p w:rsidR="002B6393" w:rsidRPr="009A4B28" w:rsidRDefault="002B6393" w:rsidP="00FC0D5F">
            <w:pPr>
              <w:spacing w:line="216" w:lineRule="auto"/>
              <w:rPr>
                <w:rFonts w:ascii="Arial" w:hAnsi="Arial" w:cs="Arial"/>
                <w:bCs/>
                <w:sz w:val="18"/>
                <w:szCs w:val="18"/>
                <w:lang w:val="sr-Cyrl-CS"/>
              </w:rPr>
            </w:pPr>
            <w:r w:rsidRPr="009A4B28">
              <w:rPr>
                <w:rFonts w:ascii="Arial" w:hAnsi="Arial" w:cs="Arial"/>
                <w:bCs/>
                <w:sz w:val="18"/>
                <w:szCs w:val="18"/>
                <w:lang w:val="sr-Cyrl-CS"/>
              </w:rPr>
              <w:t xml:space="preserve">Број: </w:t>
            </w:r>
            <w:r w:rsidRPr="009A4B28">
              <w:rPr>
                <w:rFonts w:ascii="Arial" w:hAnsi="Arial" w:cs="Arial"/>
                <w:bCs/>
                <w:sz w:val="18"/>
                <w:szCs w:val="18"/>
                <w:lang w:val="ru-RU"/>
              </w:rPr>
              <w:t>020-</w:t>
            </w:r>
            <w:r w:rsidR="006976AB">
              <w:rPr>
                <w:rFonts w:ascii="Arial" w:hAnsi="Arial" w:cs="Arial"/>
                <w:bCs/>
                <w:sz w:val="18"/>
                <w:szCs w:val="18"/>
                <w:lang/>
              </w:rPr>
              <w:t>245</w:t>
            </w:r>
            <w:r w:rsidRPr="009A4B28">
              <w:rPr>
                <w:rFonts w:ascii="Arial" w:hAnsi="Arial" w:cs="Arial"/>
                <w:bCs/>
                <w:sz w:val="18"/>
                <w:szCs w:val="18"/>
                <w:lang w:val="ru-RU"/>
              </w:rPr>
              <w:t>/202</w:t>
            </w:r>
            <w:r w:rsidRPr="009A4B28">
              <w:rPr>
                <w:rFonts w:ascii="Arial" w:hAnsi="Arial" w:cs="Arial"/>
                <w:bCs/>
                <w:sz w:val="18"/>
                <w:szCs w:val="18"/>
                <w:lang w:val="hr-HR"/>
              </w:rPr>
              <w:t>3</w:t>
            </w:r>
            <w:r w:rsidRPr="009A4B28">
              <w:rPr>
                <w:rFonts w:ascii="Arial" w:hAnsi="Arial" w:cs="Arial"/>
                <w:bCs/>
                <w:sz w:val="18"/>
                <w:szCs w:val="18"/>
                <w:lang w:val="ru-RU"/>
              </w:rPr>
              <w:t>-02</w:t>
            </w:r>
          </w:p>
          <w:p w:rsidR="002B6393" w:rsidRPr="009A4B28" w:rsidRDefault="002B6393" w:rsidP="00FC0D5F">
            <w:pPr>
              <w:spacing w:line="216" w:lineRule="auto"/>
              <w:rPr>
                <w:rFonts w:ascii="Arial" w:hAnsi="Arial" w:cs="Arial"/>
                <w:bCs/>
                <w:sz w:val="18"/>
                <w:szCs w:val="18"/>
                <w:lang w:val="sr-Cyrl-CS"/>
              </w:rPr>
            </w:pPr>
            <w:r w:rsidRPr="009A4B28">
              <w:rPr>
                <w:rFonts w:ascii="Arial" w:hAnsi="Arial" w:cs="Arial"/>
                <w:bCs/>
                <w:sz w:val="18"/>
                <w:szCs w:val="18"/>
                <w:lang w:val="sr-Cyrl-CS"/>
              </w:rPr>
              <w:t>Датум:</w:t>
            </w:r>
            <w:r w:rsidR="006976AB">
              <w:rPr>
                <w:rFonts w:ascii="Arial" w:hAnsi="Arial" w:cs="Arial"/>
                <w:bCs/>
                <w:sz w:val="18"/>
                <w:szCs w:val="18"/>
                <w:lang/>
              </w:rPr>
              <w:t>2</w:t>
            </w:r>
            <w:r>
              <w:rPr>
                <w:rFonts w:ascii="Arial" w:hAnsi="Arial" w:cs="Arial"/>
                <w:bCs/>
                <w:sz w:val="18"/>
                <w:szCs w:val="18"/>
                <w:lang/>
              </w:rPr>
              <w:t>5</w:t>
            </w:r>
            <w:r w:rsidRPr="009A4B28">
              <w:rPr>
                <w:rFonts w:ascii="Arial" w:hAnsi="Arial" w:cs="Arial"/>
                <w:bCs/>
                <w:sz w:val="18"/>
                <w:szCs w:val="18"/>
                <w:lang w:val="sr-Cyrl-CS"/>
              </w:rPr>
              <w:t>.</w:t>
            </w:r>
            <w:r w:rsidRPr="009A4B28">
              <w:rPr>
                <w:rFonts w:ascii="Arial" w:hAnsi="Arial" w:cs="Arial"/>
                <w:bCs/>
                <w:sz w:val="18"/>
                <w:szCs w:val="18"/>
                <w:lang/>
              </w:rPr>
              <w:t>1</w:t>
            </w:r>
            <w:r>
              <w:rPr>
                <w:rFonts w:ascii="Arial" w:hAnsi="Arial" w:cs="Arial"/>
                <w:bCs/>
                <w:sz w:val="18"/>
                <w:szCs w:val="18"/>
                <w:lang/>
              </w:rPr>
              <w:t>2</w:t>
            </w:r>
            <w:r w:rsidRPr="009A4B28">
              <w:rPr>
                <w:rFonts w:ascii="Arial" w:hAnsi="Arial" w:cs="Arial"/>
                <w:bCs/>
                <w:sz w:val="18"/>
                <w:szCs w:val="18"/>
                <w:lang w:val="sr-Cyrl-CS"/>
              </w:rPr>
              <w:t>.20</w:t>
            </w:r>
            <w:r w:rsidRPr="009A4B28">
              <w:rPr>
                <w:rFonts w:ascii="Arial" w:hAnsi="Arial" w:cs="Arial"/>
                <w:bCs/>
                <w:sz w:val="18"/>
                <w:szCs w:val="18"/>
                <w:lang w:val="ru-RU"/>
              </w:rPr>
              <w:t>2</w:t>
            </w:r>
            <w:r w:rsidRPr="009A4B28">
              <w:rPr>
                <w:rFonts w:ascii="Arial" w:hAnsi="Arial" w:cs="Arial"/>
                <w:bCs/>
                <w:sz w:val="18"/>
                <w:szCs w:val="18"/>
                <w:lang w:val="sr-Cyrl-CS"/>
              </w:rPr>
              <w:t>3. године</w:t>
            </w:r>
          </w:p>
          <w:p w:rsidR="00FE5CB3" w:rsidRPr="009A4B28" w:rsidRDefault="002B6393" w:rsidP="00FC0D5F">
            <w:pPr>
              <w:spacing w:line="216" w:lineRule="auto"/>
              <w:jc w:val="both"/>
              <w:rPr>
                <w:rFonts w:ascii="Arial" w:hAnsi="Arial" w:cs="Arial"/>
                <w:bCs/>
                <w:sz w:val="18"/>
                <w:szCs w:val="18"/>
                <w:lang w:val="sr-Cyrl-CS"/>
              </w:rPr>
            </w:pPr>
            <w:r w:rsidRPr="009A4B28">
              <w:rPr>
                <w:rFonts w:ascii="Arial" w:hAnsi="Arial" w:cs="Arial"/>
                <w:bCs/>
                <w:sz w:val="18"/>
                <w:szCs w:val="18"/>
                <w:lang w:val="sr-Cyrl-CS"/>
              </w:rPr>
              <w:t>ПЕТРОВАЦ НА МЛАВИ</w:t>
            </w:r>
          </w:p>
        </w:tc>
        <w:tc>
          <w:tcPr>
            <w:tcW w:w="2977" w:type="dxa"/>
          </w:tcPr>
          <w:p w:rsidR="00FE5CB3" w:rsidRPr="009A4B28" w:rsidRDefault="00FE5CB3" w:rsidP="00FC0D5F">
            <w:pPr>
              <w:spacing w:line="216" w:lineRule="auto"/>
              <w:jc w:val="center"/>
              <w:rPr>
                <w:rFonts w:ascii="Arial" w:hAnsi="Arial" w:cs="Arial"/>
                <w:bCs/>
                <w:sz w:val="18"/>
                <w:szCs w:val="18"/>
                <w:lang w:val="sr-Cyrl-CS"/>
              </w:rPr>
            </w:pPr>
            <w:r w:rsidRPr="009A4B28">
              <w:rPr>
                <w:rFonts w:ascii="Arial" w:hAnsi="Arial" w:cs="Arial"/>
                <w:bCs/>
                <w:sz w:val="18"/>
                <w:szCs w:val="18"/>
                <w:lang w:val="sr-Cyrl-CS"/>
              </w:rPr>
              <w:t>ПРЕДСЕДНИК</w:t>
            </w:r>
          </w:p>
          <w:p w:rsidR="00FE5CB3" w:rsidRPr="009A4B28" w:rsidRDefault="00FE5CB3" w:rsidP="00FC0D5F">
            <w:pPr>
              <w:spacing w:line="216" w:lineRule="auto"/>
              <w:jc w:val="center"/>
              <w:rPr>
                <w:rFonts w:ascii="Arial" w:hAnsi="Arial" w:cs="Arial"/>
                <w:bCs/>
                <w:sz w:val="18"/>
                <w:szCs w:val="18"/>
                <w:lang w:val="sr-Cyrl-CS"/>
              </w:rPr>
            </w:pPr>
            <w:r w:rsidRPr="009A4B28">
              <w:rPr>
                <w:rFonts w:ascii="Arial" w:hAnsi="Arial" w:cs="Arial"/>
                <w:bCs/>
                <w:sz w:val="18"/>
                <w:szCs w:val="18"/>
                <w:lang w:val="sr-Cyrl-CS"/>
              </w:rPr>
              <w:t>ПРИВРЕМЕНОГ ОРГАНА</w:t>
            </w:r>
          </w:p>
          <w:p w:rsidR="00FE5CB3" w:rsidRPr="009A4B28" w:rsidRDefault="00FE5CB3" w:rsidP="00FC0D5F">
            <w:pPr>
              <w:spacing w:line="216" w:lineRule="auto"/>
              <w:jc w:val="center"/>
              <w:rPr>
                <w:rFonts w:ascii="Arial" w:hAnsi="Arial" w:cs="Arial"/>
                <w:bCs/>
                <w:sz w:val="18"/>
                <w:szCs w:val="18"/>
                <w:lang w:val="sr-Cyrl-CS"/>
              </w:rPr>
            </w:pPr>
            <w:r w:rsidRPr="009A4B28">
              <w:rPr>
                <w:rFonts w:ascii="Arial" w:hAnsi="Arial" w:cs="Arial"/>
                <w:bCs/>
                <w:sz w:val="18"/>
                <w:szCs w:val="18"/>
                <w:lang w:val="sr-Cyrl-CS"/>
              </w:rPr>
              <w:t>Душко Нединић, с.р.</w:t>
            </w:r>
          </w:p>
        </w:tc>
      </w:tr>
    </w:tbl>
    <w:p w:rsidR="007C22B6" w:rsidRPr="009A4B28" w:rsidRDefault="00052704" w:rsidP="00FC0D5F">
      <w:pPr>
        <w:pStyle w:val="Heading1"/>
        <w:spacing w:before="0" w:after="0" w:line="216" w:lineRule="auto"/>
        <w:rPr>
          <w:rFonts w:cs="Arial"/>
          <w:i/>
          <w:color w:val="000000"/>
          <w:sz w:val="18"/>
          <w:szCs w:val="18"/>
          <w:lang w:val="sr-Cyrl-CS"/>
        </w:rPr>
      </w:pPr>
      <w:r w:rsidRPr="009A4B28">
        <w:rPr>
          <w:rFonts w:cs="Arial"/>
          <w:i/>
          <w:color w:val="000000"/>
          <w:sz w:val="18"/>
          <w:szCs w:val="18"/>
          <w:lang w:val="sr-Cyrl-CS"/>
        </w:rPr>
        <w:t>3</w:t>
      </w:r>
      <w:r w:rsidR="007C22B6" w:rsidRPr="009A4B28">
        <w:rPr>
          <w:rFonts w:cs="Arial"/>
          <w:i/>
          <w:color w:val="000000"/>
          <w:sz w:val="18"/>
          <w:szCs w:val="18"/>
          <w:lang w:val="sr-Cyrl-CS"/>
        </w:rPr>
        <w:t>.</w:t>
      </w:r>
    </w:p>
    <w:p w:rsidR="004D52CE" w:rsidRPr="004D52CE" w:rsidRDefault="004D52CE" w:rsidP="004D52CE">
      <w:pPr>
        <w:jc w:val="both"/>
        <w:rPr>
          <w:rFonts w:ascii="Arial" w:hAnsi="Arial" w:cs="Arial"/>
          <w:sz w:val="18"/>
          <w:szCs w:val="18"/>
          <w:lang w:val="sr-Cyrl-CS"/>
        </w:rPr>
      </w:pPr>
      <w:r w:rsidRPr="004D52CE">
        <w:rPr>
          <w:rFonts w:ascii="Arial" w:hAnsi="Arial" w:cs="Arial"/>
          <w:sz w:val="18"/>
          <w:szCs w:val="18"/>
          <w:lang w:val="ru-RU"/>
        </w:rPr>
        <w:tab/>
        <w:t>На основу члана 104. став 3. Закона о основама система образовања и васпитања („Сл. гласник РС“, број 88/2017,</w:t>
      </w:r>
      <w:r w:rsidRPr="004D52CE">
        <w:rPr>
          <w:rFonts w:ascii="Arial" w:hAnsi="Arial" w:cs="Arial"/>
          <w:color w:val="FF0000"/>
          <w:sz w:val="18"/>
          <w:szCs w:val="18"/>
          <w:lang w:val="ru-RU"/>
        </w:rPr>
        <w:t xml:space="preserve"> </w:t>
      </w:r>
      <w:r w:rsidRPr="004D52CE">
        <w:rPr>
          <w:rFonts w:ascii="Arial" w:hAnsi="Arial" w:cs="Arial"/>
          <w:sz w:val="18"/>
          <w:szCs w:val="18"/>
          <w:lang w:val="ru-RU"/>
        </w:rPr>
        <w:t>27/2018,</w:t>
      </w:r>
      <w:r w:rsidRPr="004D52CE">
        <w:rPr>
          <w:rFonts w:ascii="Arial" w:hAnsi="Arial" w:cs="Arial"/>
          <w:color w:val="FF0000"/>
          <w:sz w:val="18"/>
          <w:szCs w:val="18"/>
          <w:lang w:val="ru-RU"/>
        </w:rPr>
        <w:t xml:space="preserve"> </w:t>
      </w:r>
      <w:r w:rsidRPr="004D52CE">
        <w:rPr>
          <w:rFonts w:ascii="Arial" w:hAnsi="Arial" w:cs="Arial"/>
          <w:sz w:val="18"/>
          <w:szCs w:val="18"/>
          <w:lang w:val="ru-RU"/>
        </w:rPr>
        <w:t xml:space="preserve">10/2019, 6/2020, 129/2021  и 92/2023), члана 2. и 4. Уредбе о  критеријумима за доношење акта о мрежи јавних предшколских установа и акта о мрежи јавних основних школа („Сл. гласник РС“, број 21/2018), члана </w:t>
      </w:r>
      <w:r w:rsidRPr="004D52CE">
        <w:rPr>
          <w:rFonts w:ascii="Arial" w:hAnsi="Arial" w:cs="Arial"/>
          <w:sz w:val="18"/>
          <w:szCs w:val="18"/>
          <w:lang w:val="sr-Cyrl-CS"/>
        </w:rPr>
        <w:t>40.</w:t>
      </w:r>
      <w:r w:rsidRPr="004D52CE">
        <w:rPr>
          <w:rFonts w:ascii="Arial" w:hAnsi="Arial" w:cs="Arial"/>
          <w:sz w:val="18"/>
          <w:szCs w:val="18"/>
          <w:lang w:val="ru-RU"/>
        </w:rPr>
        <w:t xml:space="preserve"> Статута општине Петровац на Млави (Сл. </w:t>
      </w:r>
      <w:r w:rsidRPr="004D52CE">
        <w:rPr>
          <w:rFonts w:ascii="Arial" w:hAnsi="Arial" w:cs="Arial"/>
          <w:sz w:val="18"/>
          <w:szCs w:val="18"/>
          <w:lang w:val="sr-Cyrl-CS"/>
        </w:rPr>
        <w:t>г</w:t>
      </w:r>
      <w:r w:rsidRPr="004D52CE">
        <w:rPr>
          <w:rFonts w:ascii="Arial" w:hAnsi="Arial" w:cs="Arial"/>
          <w:sz w:val="18"/>
          <w:szCs w:val="18"/>
          <w:lang w:val="ru-RU"/>
        </w:rPr>
        <w:t>ласник општине</w:t>
      </w:r>
      <w:r w:rsidRPr="004D52CE">
        <w:rPr>
          <w:rFonts w:ascii="Arial" w:hAnsi="Arial" w:cs="Arial"/>
          <w:sz w:val="18"/>
          <w:szCs w:val="18"/>
          <w:lang w:val="sr-Cyrl-CS"/>
        </w:rPr>
        <w:t xml:space="preserve"> Петровац на Млави,</w:t>
      </w:r>
      <w:r w:rsidRPr="004D52CE">
        <w:rPr>
          <w:rFonts w:ascii="Arial" w:hAnsi="Arial" w:cs="Arial"/>
          <w:sz w:val="18"/>
          <w:szCs w:val="18"/>
          <w:lang w:val="ru-RU"/>
        </w:rPr>
        <w:t xml:space="preserve"> број</w:t>
      </w:r>
      <w:r w:rsidRPr="004D52CE">
        <w:rPr>
          <w:rFonts w:ascii="Arial" w:hAnsi="Arial" w:cs="Arial"/>
          <w:sz w:val="18"/>
          <w:szCs w:val="18"/>
          <w:lang w:val="sr-Cyrl-CS"/>
        </w:rPr>
        <w:t xml:space="preserve"> 4/23-пречишћен текст</w:t>
      </w:r>
      <w:r w:rsidRPr="004D52CE">
        <w:rPr>
          <w:rFonts w:ascii="Arial" w:hAnsi="Arial" w:cs="Arial"/>
          <w:sz w:val="18"/>
          <w:szCs w:val="18"/>
          <w:lang w:val="ru-RU"/>
        </w:rPr>
        <w:t>),</w:t>
      </w:r>
    </w:p>
    <w:p w:rsidR="004D52CE" w:rsidRPr="004D52CE" w:rsidRDefault="004D52CE" w:rsidP="004D52CE">
      <w:pPr>
        <w:jc w:val="both"/>
        <w:rPr>
          <w:rFonts w:ascii="Arial" w:hAnsi="Arial" w:cs="Arial"/>
          <w:sz w:val="18"/>
          <w:szCs w:val="18"/>
          <w:lang w:val="ru-RU"/>
        </w:rPr>
      </w:pPr>
      <w:r w:rsidRPr="004D52CE">
        <w:rPr>
          <w:rFonts w:ascii="Arial" w:hAnsi="Arial" w:cs="Arial"/>
          <w:sz w:val="18"/>
          <w:szCs w:val="18"/>
          <w:lang w:val="ru-RU"/>
        </w:rPr>
        <w:tab/>
      </w:r>
      <w:r w:rsidRPr="004D52CE">
        <w:rPr>
          <w:rFonts w:ascii="Arial" w:hAnsi="Arial" w:cs="Arial"/>
          <w:color w:val="000000" w:themeColor="text1"/>
          <w:sz w:val="18"/>
          <w:szCs w:val="18"/>
          <w:lang w:val="ru-RU"/>
        </w:rPr>
        <w:t>Привремени орган општине Петровац на Млави,</w:t>
      </w:r>
      <w:r w:rsidRPr="004D52CE">
        <w:rPr>
          <w:rFonts w:ascii="Arial" w:hAnsi="Arial" w:cs="Arial"/>
          <w:color w:val="FF0000"/>
          <w:sz w:val="18"/>
          <w:szCs w:val="18"/>
          <w:lang w:val="ru-RU"/>
        </w:rPr>
        <w:t xml:space="preserve"> </w:t>
      </w:r>
      <w:r w:rsidRPr="004D52CE">
        <w:rPr>
          <w:rFonts w:ascii="Arial" w:hAnsi="Arial" w:cs="Arial"/>
          <w:sz w:val="18"/>
          <w:szCs w:val="18"/>
          <w:lang w:val="ru-RU"/>
        </w:rPr>
        <w:t>на седници одржаној дана 25.12.2023. године донео је</w:t>
      </w:r>
    </w:p>
    <w:p w:rsidR="004D52CE" w:rsidRPr="004D52CE" w:rsidRDefault="004D52CE" w:rsidP="004D52CE">
      <w:pPr>
        <w:jc w:val="center"/>
        <w:rPr>
          <w:rFonts w:ascii="Arial" w:hAnsi="Arial" w:cs="Arial"/>
          <w:sz w:val="18"/>
          <w:szCs w:val="18"/>
          <w:lang w:val="ru-RU"/>
        </w:rPr>
      </w:pPr>
      <w:r w:rsidRPr="004D52CE">
        <w:rPr>
          <w:rFonts w:ascii="Arial" w:hAnsi="Arial" w:cs="Arial"/>
          <w:sz w:val="18"/>
          <w:szCs w:val="18"/>
          <w:lang w:val="ru-RU"/>
        </w:rPr>
        <w:lastRenderedPageBreak/>
        <w:t>О Д Л У К У</w:t>
      </w:r>
    </w:p>
    <w:p w:rsidR="004D52CE" w:rsidRPr="004D52CE" w:rsidRDefault="004D52CE" w:rsidP="004D52CE">
      <w:pPr>
        <w:jc w:val="center"/>
        <w:rPr>
          <w:rFonts w:ascii="Arial" w:hAnsi="Arial" w:cs="Arial"/>
          <w:sz w:val="18"/>
          <w:szCs w:val="18"/>
          <w:lang w:val="ru-RU"/>
        </w:rPr>
      </w:pPr>
      <w:r w:rsidRPr="004D52CE">
        <w:rPr>
          <w:rFonts w:ascii="Arial" w:hAnsi="Arial" w:cs="Arial"/>
          <w:sz w:val="18"/>
          <w:szCs w:val="18"/>
          <w:lang w:val="ru-RU"/>
        </w:rPr>
        <w:t>О МРЕЖИ ЈАВНИХ ПРЕДШКОЛСКИХ УСТАНОВА НА ПОДРУЧЈУ ОПШТИНЕ ПЕТРОВАЦ НА МЛАВИ</w:t>
      </w:r>
    </w:p>
    <w:p w:rsidR="004D52CE" w:rsidRPr="004D52CE" w:rsidRDefault="004D52CE" w:rsidP="004D52CE">
      <w:pPr>
        <w:jc w:val="center"/>
        <w:rPr>
          <w:rFonts w:ascii="Arial" w:hAnsi="Arial" w:cs="Arial"/>
          <w:sz w:val="18"/>
          <w:szCs w:val="18"/>
          <w:lang w:val="ru-RU"/>
        </w:rPr>
      </w:pPr>
    </w:p>
    <w:p w:rsidR="004D52CE" w:rsidRDefault="004D52CE" w:rsidP="004D52CE">
      <w:pPr>
        <w:jc w:val="center"/>
        <w:rPr>
          <w:rFonts w:ascii="Arial" w:hAnsi="Arial" w:cs="Arial"/>
          <w:sz w:val="18"/>
          <w:szCs w:val="18"/>
          <w:lang w:val="ru-RU"/>
        </w:rPr>
      </w:pPr>
      <w:r w:rsidRPr="004D52CE">
        <w:rPr>
          <w:rFonts w:ascii="Arial" w:hAnsi="Arial" w:cs="Arial"/>
          <w:sz w:val="18"/>
          <w:szCs w:val="18"/>
          <w:lang w:val="ru-RU"/>
        </w:rPr>
        <w:t>Члан 1.</w:t>
      </w:r>
    </w:p>
    <w:p w:rsidR="004D52CE" w:rsidRPr="004D52CE" w:rsidRDefault="004D52CE" w:rsidP="004D52CE">
      <w:pPr>
        <w:jc w:val="center"/>
        <w:rPr>
          <w:rFonts w:ascii="Arial" w:hAnsi="Arial" w:cs="Arial"/>
          <w:sz w:val="18"/>
          <w:szCs w:val="18"/>
          <w:lang w:val="ru-RU"/>
        </w:rPr>
      </w:pPr>
    </w:p>
    <w:p w:rsidR="004D52CE" w:rsidRPr="004D52CE" w:rsidRDefault="004D52CE" w:rsidP="004D52CE">
      <w:pPr>
        <w:jc w:val="both"/>
        <w:rPr>
          <w:rFonts w:ascii="Arial" w:hAnsi="Arial" w:cs="Arial"/>
          <w:sz w:val="18"/>
          <w:szCs w:val="18"/>
          <w:lang w:val="ru-RU"/>
        </w:rPr>
      </w:pPr>
      <w:r w:rsidRPr="004D52CE">
        <w:rPr>
          <w:rFonts w:ascii="Arial" w:hAnsi="Arial" w:cs="Arial"/>
          <w:sz w:val="18"/>
          <w:szCs w:val="18"/>
          <w:lang w:val="ru-RU"/>
        </w:rPr>
        <w:tab/>
        <w:t>Одлуком о мрежи јавних предшколских установа на подручју општине</w:t>
      </w:r>
      <w:r w:rsidRPr="004D52CE">
        <w:rPr>
          <w:rFonts w:ascii="Arial" w:hAnsi="Arial" w:cs="Arial"/>
          <w:sz w:val="18"/>
          <w:szCs w:val="18"/>
          <w:lang w:val="sr-Cyrl-CS"/>
        </w:rPr>
        <w:t xml:space="preserve"> Петровац на Млави </w:t>
      </w:r>
      <w:r w:rsidRPr="004D52CE">
        <w:rPr>
          <w:rFonts w:ascii="Arial" w:hAnsi="Arial" w:cs="Arial"/>
          <w:sz w:val="18"/>
          <w:szCs w:val="18"/>
          <w:lang w:val="ru-RU"/>
        </w:rPr>
        <w:t>(у даљем тексту: Мрежа предшколских установа) утврђују се број и просторни распоред предшколских установа, седиште и  издвојена одељења-објекти предшколске установе или други  простор, према врсти и структури уважавајући циљеве и принципе предшколског васпитања и образовања и потребу оптималног коришћења расположивих ресурса у установи и локалној заједници, за обављање делатности васпитања и образовања деце предшколског узраста од  шест месеци до поласка у основну школу.</w:t>
      </w:r>
    </w:p>
    <w:p w:rsidR="004D52CE" w:rsidRDefault="004D52CE" w:rsidP="004D52CE">
      <w:pPr>
        <w:jc w:val="center"/>
        <w:rPr>
          <w:rFonts w:ascii="Arial" w:hAnsi="Arial" w:cs="Arial"/>
          <w:sz w:val="18"/>
          <w:szCs w:val="18"/>
          <w:lang w:val="ru-RU"/>
        </w:rPr>
      </w:pPr>
      <w:r w:rsidRPr="004D52CE">
        <w:rPr>
          <w:rFonts w:ascii="Arial" w:hAnsi="Arial" w:cs="Arial"/>
          <w:sz w:val="18"/>
          <w:szCs w:val="18"/>
          <w:lang w:val="ru-RU"/>
        </w:rPr>
        <w:t>Члан 2.</w:t>
      </w:r>
    </w:p>
    <w:p w:rsidR="004D52CE" w:rsidRPr="004D52CE" w:rsidRDefault="004D52CE" w:rsidP="004D52CE">
      <w:pPr>
        <w:jc w:val="center"/>
        <w:rPr>
          <w:rFonts w:ascii="Arial" w:hAnsi="Arial" w:cs="Arial"/>
          <w:sz w:val="18"/>
          <w:szCs w:val="18"/>
          <w:lang w:val="ru-RU"/>
        </w:rPr>
      </w:pPr>
    </w:p>
    <w:p w:rsidR="004D52CE" w:rsidRPr="004D52CE" w:rsidRDefault="004D52CE" w:rsidP="004D52CE">
      <w:pPr>
        <w:jc w:val="both"/>
        <w:rPr>
          <w:rFonts w:ascii="Arial" w:hAnsi="Arial" w:cs="Arial"/>
          <w:sz w:val="18"/>
          <w:szCs w:val="18"/>
          <w:lang w:val="sr-Cyrl-CS"/>
        </w:rPr>
      </w:pPr>
      <w:r w:rsidRPr="004D52CE">
        <w:rPr>
          <w:rFonts w:ascii="Arial" w:hAnsi="Arial" w:cs="Arial"/>
          <w:sz w:val="18"/>
          <w:szCs w:val="18"/>
          <w:lang w:val="ru-RU"/>
        </w:rPr>
        <w:tab/>
        <w:t xml:space="preserve">Делатност васпитања и образовања деце предшколског узраста од </w:t>
      </w:r>
      <w:r w:rsidRPr="004D52CE">
        <w:rPr>
          <w:rFonts w:ascii="Arial" w:hAnsi="Arial" w:cs="Arial"/>
          <w:sz w:val="18"/>
          <w:szCs w:val="18"/>
          <w:lang w:val="sr-Cyrl-CS"/>
        </w:rPr>
        <w:t xml:space="preserve">12 </w:t>
      </w:r>
      <w:r w:rsidRPr="004D52CE">
        <w:rPr>
          <w:rFonts w:ascii="Arial" w:hAnsi="Arial" w:cs="Arial"/>
          <w:sz w:val="18"/>
          <w:szCs w:val="18"/>
          <w:lang w:val="ru-RU"/>
        </w:rPr>
        <w:t>месеци до поласка у основну школу  на територији општине</w:t>
      </w:r>
      <w:r w:rsidRPr="004D52CE">
        <w:rPr>
          <w:rFonts w:ascii="Arial" w:hAnsi="Arial" w:cs="Arial"/>
          <w:sz w:val="18"/>
          <w:szCs w:val="18"/>
          <w:lang w:val="sr-Cyrl-CS"/>
        </w:rPr>
        <w:t xml:space="preserve"> Петровац на Млави</w:t>
      </w:r>
      <w:r w:rsidRPr="004D52CE">
        <w:rPr>
          <w:rFonts w:ascii="Arial" w:hAnsi="Arial" w:cs="Arial"/>
          <w:sz w:val="18"/>
          <w:szCs w:val="18"/>
          <w:lang w:val="ru-RU"/>
        </w:rPr>
        <w:t xml:space="preserve">  обавља Предшколска установа</w:t>
      </w:r>
      <w:r w:rsidRPr="004D52CE">
        <w:rPr>
          <w:rFonts w:ascii="Arial" w:hAnsi="Arial" w:cs="Arial"/>
          <w:sz w:val="18"/>
          <w:szCs w:val="18"/>
          <w:lang w:val="sr-Cyrl-CS"/>
        </w:rPr>
        <w:t xml:space="preserve"> „Галеб“ Петровац на Млави ул.Извидничка бр.17</w:t>
      </w:r>
    </w:p>
    <w:p w:rsidR="004D52CE" w:rsidRPr="004D52CE" w:rsidRDefault="004D52CE" w:rsidP="004D52CE">
      <w:pPr>
        <w:jc w:val="both"/>
        <w:rPr>
          <w:rFonts w:ascii="Arial" w:hAnsi="Arial" w:cs="Arial"/>
          <w:sz w:val="18"/>
          <w:szCs w:val="18"/>
          <w:lang w:val="sr-Cyrl-CS"/>
        </w:rPr>
      </w:pPr>
      <w:r w:rsidRPr="004D52CE">
        <w:rPr>
          <w:rFonts w:ascii="Arial" w:hAnsi="Arial" w:cs="Arial"/>
          <w:sz w:val="18"/>
          <w:szCs w:val="18"/>
          <w:lang w:val="ru-RU"/>
        </w:rPr>
        <w:tab/>
      </w:r>
      <w:proofErr w:type="spellStart"/>
      <w:r w:rsidRPr="004D52CE">
        <w:rPr>
          <w:rFonts w:ascii="Arial" w:hAnsi="Arial" w:cs="Arial"/>
          <w:sz w:val="18"/>
          <w:szCs w:val="18"/>
        </w:rPr>
        <w:t>Мрежу</w:t>
      </w:r>
      <w:proofErr w:type="spellEnd"/>
      <w:r w:rsidRPr="004D52CE">
        <w:rPr>
          <w:rFonts w:ascii="Arial" w:hAnsi="Arial" w:cs="Arial"/>
          <w:sz w:val="18"/>
          <w:szCs w:val="18"/>
        </w:rPr>
        <w:t xml:space="preserve"> </w:t>
      </w:r>
      <w:proofErr w:type="spellStart"/>
      <w:proofErr w:type="gramStart"/>
      <w:r w:rsidRPr="004D52CE">
        <w:rPr>
          <w:rFonts w:ascii="Arial" w:hAnsi="Arial" w:cs="Arial"/>
          <w:sz w:val="18"/>
          <w:szCs w:val="18"/>
        </w:rPr>
        <w:t>Предшколских</w:t>
      </w:r>
      <w:proofErr w:type="spellEnd"/>
      <w:r w:rsidRPr="004D52CE">
        <w:rPr>
          <w:rFonts w:ascii="Arial" w:hAnsi="Arial" w:cs="Arial"/>
          <w:sz w:val="18"/>
          <w:szCs w:val="18"/>
        </w:rPr>
        <w:t xml:space="preserve">  </w:t>
      </w:r>
      <w:proofErr w:type="spellStart"/>
      <w:r w:rsidRPr="004D52CE">
        <w:rPr>
          <w:rFonts w:ascii="Arial" w:hAnsi="Arial" w:cs="Arial"/>
          <w:sz w:val="18"/>
          <w:szCs w:val="18"/>
        </w:rPr>
        <w:t>установа</w:t>
      </w:r>
      <w:proofErr w:type="spellEnd"/>
      <w:proofErr w:type="gramEnd"/>
      <w:r w:rsidRPr="004D52CE">
        <w:rPr>
          <w:rFonts w:ascii="Arial" w:hAnsi="Arial" w:cs="Arial"/>
          <w:sz w:val="18"/>
          <w:szCs w:val="18"/>
        </w:rPr>
        <w:t xml:space="preserve">  </w:t>
      </w:r>
      <w:proofErr w:type="spellStart"/>
      <w:r w:rsidRPr="004D52CE">
        <w:rPr>
          <w:rFonts w:ascii="Arial" w:hAnsi="Arial" w:cs="Arial"/>
          <w:sz w:val="18"/>
          <w:szCs w:val="18"/>
        </w:rPr>
        <w:t>чине</w:t>
      </w:r>
      <w:proofErr w:type="spellEnd"/>
      <w:r w:rsidRPr="004D52CE">
        <w:rPr>
          <w:rFonts w:ascii="Arial" w:hAnsi="Arial" w:cs="Arial"/>
          <w:sz w:val="18"/>
          <w:szCs w:val="18"/>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66"/>
        <w:gridCol w:w="1418"/>
        <w:gridCol w:w="3118"/>
      </w:tblGrid>
      <w:tr w:rsidR="004D52CE" w:rsidRPr="002E0B39" w:rsidTr="00B416DB">
        <w:trPr>
          <w:cantSplit/>
          <w:trHeight w:val="20"/>
          <w:jc w:val="center"/>
        </w:trPr>
        <w:tc>
          <w:tcPr>
            <w:tcW w:w="766" w:type="dxa"/>
            <w:tcMar>
              <w:left w:w="57" w:type="dxa"/>
              <w:right w:w="57" w:type="dxa"/>
            </w:tcMar>
            <w:vAlign w:val="center"/>
          </w:tcPr>
          <w:p w:rsidR="004D52CE" w:rsidRPr="004D52CE" w:rsidRDefault="004D52CE" w:rsidP="00F07991">
            <w:pPr>
              <w:ind w:left="-22"/>
              <w:jc w:val="center"/>
              <w:rPr>
                <w:rFonts w:ascii="Arial" w:hAnsi="Arial" w:cs="Arial"/>
                <w:sz w:val="18"/>
                <w:szCs w:val="18"/>
                <w:lang w:val="sr-Cyrl-CS"/>
              </w:rPr>
            </w:pPr>
            <w:r w:rsidRPr="004D52CE">
              <w:rPr>
                <w:rFonts w:ascii="Arial" w:hAnsi="Arial" w:cs="Arial"/>
                <w:sz w:val="18"/>
                <w:szCs w:val="18"/>
                <w:lang w:val="sr-Cyrl-CS"/>
              </w:rPr>
              <w:t>Ред.</w:t>
            </w:r>
            <w:r>
              <w:rPr>
                <w:rFonts w:ascii="Arial" w:hAnsi="Arial" w:cs="Arial"/>
                <w:sz w:val="18"/>
                <w:szCs w:val="18"/>
                <w:lang w:val="sr-Cyrl-CS"/>
              </w:rPr>
              <w:t xml:space="preserve"> </w:t>
            </w:r>
            <w:r w:rsidRPr="004D52CE">
              <w:rPr>
                <w:rFonts w:ascii="Arial" w:hAnsi="Arial" w:cs="Arial"/>
                <w:sz w:val="18"/>
                <w:szCs w:val="18"/>
                <w:lang w:val="sr-Cyrl-CS"/>
              </w:rPr>
              <w:t>бр.</w:t>
            </w:r>
          </w:p>
        </w:tc>
        <w:tc>
          <w:tcPr>
            <w:tcW w:w="1418" w:type="dxa"/>
            <w:tcMar>
              <w:left w:w="57" w:type="dxa"/>
              <w:right w:w="57" w:type="dxa"/>
            </w:tcMar>
            <w:vAlign w:val="center"/>
          </w:tcPr>
          <w:p w:rsidR="004D52CE" w:rsidRPr="004D52CE" w:rsidRDefault="004D52CE" w:rsidP="00F07991">
            <w:pPr>
              <w:jc w:val="center"/>
              <w:rPr>
                <w:rFonts w:ascii="Arial" w:hAnsi="Arial" w:cs="Arial"/>
                <w:sz w:val="18"/>
                <w:szCs w:val="18"/>
                <w:lang w:val="sr-Cyrl-CS"/>
              </w:rPr>
            </w:pPr>
            <w:r w:rsidRPr="004D52CE">
              <w:rPr>
                <w:rFonts w:ascii="Arial" w:hAnsi="Arial" w:cs="Arial"/>
                <w:sz w:val="18"/>
                <w:szCs w:val="18"/>
                <w:lang w:val="sr-Cyrl-CS"/>
              </w:rPr>
              <w:t>Насеље</w:t>
            </w:r>
          </w:p>
        </w:tc>
        <w:tc>
          <w:tcPr>
            <w:tcW w:w="3118" w:type="dxa"/>
            <w:tcMar>
              <w:left w:w="57" w:type="dxa"/>
              <w:right w:w="57" w:type="dxa"/>
            </w:tcMar>
            <w:vAlign w:val="center"/>
          </w:tcPr>
          <w:p w:rsidR="004D52CE" w:rsidRPr="004D52CE" w:rsidRDefault="004D52CE" w:rsidP="00F07991">
            <w:pPr>
              <w:jc w:val="center"/>
              <w:rPr>
                <w:rFonts w:ascii="Arial" w:hAnsi="Arial" w:cs="Arial"/>
                <w:sz w:val="18"/>
                <w:szCs w:val="18"/>
                <w:lang w:val="sr-Cyrl-CS"/>
              </w:rPr>
            </w:pPr>
            <w:r w:rsidRPr="004D52CE">
              <w:rPr>
                <w:rFonts w:ascii="Arial" w:hAnsi="Arial" w:cs="Arial"/>
                <w:sz w:val="18"/>
                <w:szCs w:val="18"/>
                <w:lang w:val="sr-Cyrl-CS"/>
              </w:rPr>
              <w:t>Назив установе и место где се обавља делатност (школа - издвојена одељења)</w:t>
            </w:r>
          </w:p>
        </w:tc>
      </w:tr>
      <w:tr w:rsidR="00F07991" w:rsidRPr="002E0B39" w:rsidTr="00B416DB">
        <w:trPr>
          <w:cantSplit/>
          <w:trHeight w:val="20"/>
          <w:jc w:val="center"/>
        </w:trPr>
        <w:tc>
          <w:tcPr>
            <w:tcW w:w="766" w:type="dxa"/>
            <w:tcMar>
              <w:left w:w="57" w:type="dxa"/>
              <w:right w:w="57" w:type="dxa"/>
            </w:tcMar>
            <w:vAlign w:val="center"/>
          </w:tcPr>
          <w:p w:rsidR="004D52CE" w:rsidRPr="00F07991" w:rsidRDefault="004D52CE" w:rsidP="004D52CE">
            <w:pPr>
              <w:ind w:left="-22"/>
              <w:jc w:val="center"/>
              <w:rPr>
                <w:rFonts w:ascii="Arial" w:hAnsi="Arial" w:cs="Arial"/>
                <w:color w:val="000000" w:themeColor="text1"/>
                <w:sz w:val="18"/>
                <w:szCs w:val="18"/>
                <w:lang w:val="ru-RU"/>
              </w:rPr>
            </w:pPr>
            <w:r w:rsidRPr="00F07991">
              <w:rPr>
                <w:rFonts w:ascii="Arial" w:hAnsi="Arial" w:cs="Arial"/>
                <w:color w:val="000000" w:themeColor="text1"/>
                <w:sz w:val="18"/>
                <w:szCs w:val="18"/>
                <w:lang w:val="ru-RU"/>
              </w:rPr>
              <w:t>1.</w:t>
            </w:r>
          </w:p>
        </w:tc>
        <w:tc>
          <w:tcPr>
            <w:tcW w:w="14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sr-Cyrl-CS"/>
              </w:rPr>
            </w:pPr>
            <w:r w:rsidRPr="00F07991">
              <w:rPr>
                <w:rFonts w:ascii="Arial" w:hAnsi="Arial" w:cs="Arial"/>
                <w:color w:val="000000" w:themeColor="text1"/>
                <w:sz w:val="18"/>
                <w:szCs w:val="18"/>
                <w:lang w:val="sr-Cyrl-CS"/>
              </w:rPr>
              <w:t>Петровац на Млави</w:t>
            </w:r>
          </w:p>
        </w:tc>
        <w:tc>
          <w:tcPr>
            <w:tcW w:w="31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sr-Cyrl-CS"/>
              </w:rPr>
            </w:pPr>
            <w:r w:rsidRPr="00F07991">
              <w:rPr>
                <w:rFonts w:ascii="Arial" w:hAnsi="Arial" w:cs="Arial"/>
                <w:color w:val="000000" w:themeColor="text1"/>
                <w:sz w:val="18"/>
                <w:szCs w:val="18"/>
                <w:lang w:val="sr-Cyrl-CS"/>
              </w:rPr>
              <w:t>ПУ "Галеб" централни објекат у Петровцу на Млави</w:t>
            </w:r>
          </w:p>
        </w:tc>
      </w:tr>
      <w:tr w:rsidR="00F07991" w:rsidRPr="002E0B39" w:rsidTr="00B416DB">
        <w:trPr>
          <w:cantSplit/>
          <w:trHeight w:val="20"/>
          <w:jc w:val="center"/>
        </w:trPr>
        <w:tc>
          <w:tcPr>
            <w:tcW w:w="766" w:type="dxa"/>
            <w:tcMar>
              <w:left w:w="57" w:type="dxa"/>
              <w:right w:w="57" w:type="dxa"/>
            </w:tcMar>
            <w:vAlign w:val="center"/>
          </w:tcPr>
          <w:p w:rsidR="004D52CE" w:rsidRPr="00F07991" w:rsidRDefault="004D52CE" w:rsidP="004D52CE">
            <w:pPr>
              <w:ind w:left="-22"/>
              <w:jc w:val="center"/>
              <w:rPr>
                <w:rFonts w:ascii="Arial" w:hAnsi="Arial" w:cs="Arial"/>
                <w:color w:val="000000" w:themeColor="text1"/>
                <w:sz w:val="18"/>
                <w:szCs w:val="18"/>
                <w:lang w:val="ru-RU"/>
              </w:rPr>
            </w:pPr>
            <w:r w:rsidRPr="00F07991">
              <w:rPr>
                <w:rFonts w:ascii="Arial" w:hAnsi="Arial" w:cs="Arial"/>
                <w:color w:val="000000" w:themeColor="text1"/>
                <w:sz w:val="18"/>
                <w:szCs w:val="18"/>
                <w:lang w:val="ru-RU"/>
              </w:rPr>
              <w:t>2.</w:t>
            </w:r>
          </w:p>
        </w:tc>
        <w:tc>
          <w:tcPr>
            <w:tcW w:w="14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sr-Cyrl-CS"/>
              </w:rPr>
            </w:pPr>
            <w:r w:rsidRPr="00F07991">
              <w:rPr>
                <w:rFonts w:ascii="Arial" w:hAnsi="Arial" w:cs="Arial"/>
                <w:color w:val="000000" w:themeColor="text1"/>
                <w:sz w:val="18"/>
                <w:szCs w:val="18"/>
                <w:lang w:val="sr-Cyrl-CS"/>
              </w:rPr>
              <w:t>Велико Лаоле</w:t>
            </w:r>
          </w:p>
        </w:tc>
        <w:tc>
          <w:tcPr>
            <w:tcW w:w="31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sr-Cyrl-CS"/>
              </w:rPr>
            </w:pPr>
            <w:r w:rsidRPr="00F07991">
              <w:rPr>
                <w:rFonts w:ascii="Arial" w:hAnsi="Arial" w:cs="Arial"/>
                <w:color w:val="000000" w:themeColor="text1"/>
                <w:sz w:val="18"/>
                <w:szCs w:val="18"/>
                <w:lang w:val="sr-Cyrl-CS"/>
              </w:rPr>
              <w:t>ПУ "Галеб" издвојени објекат у Великом Лаолу</w:t>
            </w:r>
            <w:r w:rsidRPr="00F07991">
              <w:rPr>
                <w:rFonts w:ascii="Arial" w:hAnsi="Arial" w:cs="Arial"/>
                <w:color w:val="000000" w:themeColor="text1"/>
                <w:sz w:val="18"/>
                <w:szCs w:val="18"/>
                <w:lang w:val="ru-RU"/>
              </w:rPr>
              <w:t xml:space="preserve"> (пре</w:t>
            </w:r>
            <w:r w:rsidRPr="00F07991">
              <w:rPr>
                <w:rFonts w:ascii="Arial" w:hAnsi="Arial" w:cs="Arial"/>
                <w:color w:val="000000" w:themeColor="text1"/>
                <w:sz w:val="18"/>
                <w:szCs w:val="18"/>
                <w:lang w:val="sr-Cyrl-CS"/>
              </w:rPr>
              <w:t>дшколска и мешовита група)</w:t>
            </w:r>
          </w:p>
        </w:tc>
      </w:tr>
      <w:tr w:rsidR="00F07991" w:rsidRPr="002E0B39" w:rsidTr="00B416DB">
        <w:trPr>
          <w:cantSplit/>
          <w:trHeight w:val="20"/>
          <w:jc w:val="center"/>
        </w:trPr>
        <w:tc>
          <w:tcPr>
            <w:tcW w:w="766" w:type="dxa"/>
            <w:tcMar>
              <w:left w:w="57" w:type="dxa"/>
              <w:right w:w="57" w:type="dxa"/>
            </w:tcMar>
            <w:vAlign w:val="center"/>
          </w:tcPr>
          <w:p w:rsidR="004D52CE" w:rsidRPr="00F07991" w:rsidRDefault="004D52CE" w:rsidP="004D52CE">
            <w:pPr>
              <w:ind w:left="-22"/>
              <w:jc w:val="center"/>
              <w:rPr>
                <w:rFonts w:ascii="Arial" w:hAnsi="Arial" w:cs="Arial"/>
                <w:color w:val="000000" w:themeColor="text1"/>
                <w:sz w:val="18"/>
                <w:szCs w:val="18"/>
                <w:lang w:val="ru-RU"/>
              </w:rPr>
            </w:pPr>
            <w:r w:rsidRPr="00F07991">
              <w:rPr>
                <w:rFonts w:ascii="Arial" w:hAnsi="Arial" w:cs="Arial"/>
                <w:color w:val="000000" w:themeColor="text1"/>
                <w:sz w:val="18"/>
                <w:szCs w:val="18"/>
                <w:lang w:val="ru-RU"/>
              </w:rPr>
              <w:t>3.</w:t>
            </w:r>
          </w:p>
        </w:tc>
        <w:tc>
          <w:tcPr>
            <w:tcW w:w="14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sr-Cyrl-CS"/>
              </w:rPr>
            </w:pPr>
            <w:r w:rsidRPr="00F07991">
              <w:rPr>
                <w:rFonts w:ascii="Arial" w:hAnsi="Arial" w:cs="Arial"/>
                <w:color w:val="000000" w:themeColor="text1"/>
                <w:sz w:val="18"/>
                <w:szCs w:val="18"/>
                <w:lang w:val="sr-Cyrl-CS"/>
              </w:rPr>
              <w:t>Шетоње</w:t>
            </w:r>
          </w:p>
        </w:tc>
        <w:tc>
          <w:tcPr>
            <w:tcW w:w="31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sr-Cyrl-CS"/>
              </w:rPr>
            </w:pPr>
            <w:r w:rsidRPr="00F07991">
              <w:rPr>
                <w:rFonts w:ascii="Arial" w:hAnsi="Arial" w:cs="Arial"/>
                <w:color w:val="000000" w:themeColor="text1"/>
                <w:sz w:val="18"/>
                <w:szCs w:val="18"/>
                <w:lang w:val="sr-Cyrl-CS"/>
              </w:rPr>
              <w:t>ПУ "Галеб" издвојени објекат у Шетоњу</w:t>
            </w:r>
          </w:p>
        </w:tc>
      </w:tr>
      <w:tr w:rsidR="00F07991" w:rsidRPr="002E0B39" w:rsidTr="00B416DB">
        <w:trPr>
          <w:cantSplit/>
          <w:trHeight w:val="20"/>
          <w:jc w:val="center"/>
        </w:trPr>
        <w:tc>
          <w:tcPr>
            <w:tcW w:w="766" w:type="dxa"/>
            <w:tcMar>
              <w:left w:w="57" w:type="dxa"/>
              <w:right w:w="57" w:type="dxa"/>
            </w:tcMar>
            <w:vAlign w:val="center"/>
          </w:tcPr>
          <w:p w:rsidR="004D52CE" w:rsidRPr="00F07991" w:rsidRDefault="004D52CE" w:rsidP="004D52CE">
            <w:pPr>
              <w:ind w:left="-22"/>
              <w:jc w:val="center"/>
              <w:rPr>
                <w:rFonts w:ascii="Arial" w:hAnsi="Arial" w:cs="Arial"/>
                <w:color w:val="000000" w:themeColor="text1"/>
                <w:sz w:val="18"/>
                <w:szCs w:val="18"/>
                <w:lang w:val="ru-RU"/>
              </w:rPr>
            </w:pPr>
            <w:r w:rsidRPr="00F07991">
              <w:rPr>
                <w:rFonts w:ascii="Arial" w:hAnsi="Arial" w:cs="Arial"/>
                <w:color w:val="000000" w:themeColor="text1"/>
                <w:sz w:val="18"/>
                <w:szCs w:val="18"/>
                <w:lang w:val="ru-RU"/>
              </w:rPr>
              <w:t>4.</w:t>
            </w:r>
          </w:p>
        </w:tc>
        <w:tc>
          <w:tcPr>
            <w:tcW w:w="14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sr-Cyrl-CS"/>
              </w:rPr>
            </w:pPr>
            <w:r w:rsidRPr="00F07991">
              <w:rPr>
                <w:rFonts w:ascii="Arial" w:hAnsi="Arial" w:cs="Arial"/>
                <w:color w:val="000000" w:themeColor="text1"/>
                <w:sz w:val="18"/>
                <w:szCs w:val="18"/>
                <w:lang w:val="sr-Cyrl-CS"/>
              </w:rPr>
              <w:t>Велики Поповац (Панково)</w:t>
            </w:r>
          </w:p>
        </w:tc>
        <w:tc>
          <w:tcPr>
            <w:tcW w:w="31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ru-RU"/>
              </w:rPr>
            </w:pPr>
            <w:r w:rsidRPr="00F07991">
              <w:rPr>
                <w:rFonts w:ascii="Arial" w:hAnsi="Arial" w:cs="Arial"/>
                <w:color w:val="000000" w:themeColor="text1"/>
                <w:sz w:val="18"/>
                <w:szCs w:val="18"/>
                <w:lang w:val="sr-Cyrl-CS"/>
              </w:rPr>
              <w:t>ОШ "Бата Булић" Петровац на Млави-издвојено одељење у Великом Поповцу</w:t>
            </w:r>
          </w:p>
        </w:tc>
      </w:tr>
      <w:tr w:rsidR="00F07991" w:rsidRPr="002E0B39" w:rsidTr="00B416DB">
        <w:trPr>
          <w:cantSplit/>
          <w:trHeight w:val="20"/>
          <w:jc w:val="center"/>
        </w:trPr>
        <w:tc>
          <w:tcPr>
            <w:tcW w:w="766" w:type="dxa"/>
            <w:tcMar>
              <w:left w:w="57" w:type="dxa"/>
              <w:right w:w="57" w:type="dxa"/>
            </w:tcMar>
            <w:vAlign w:val="center"/>
          </w:tcPr>
          <w:p w:rsidR="004D52CE" w:rsidRPr="00F07991" w:rsidRDefault="004D52CE" w:rsidP="004D52CE">
            <w:pPr>
              <w:ind w:left="-22"/>
              <w:jc w:val="center"/>
              <w:rPr>
                <w:rFonts w:ascii="Arial" w:hAnsi="Arial" w:cs="Arial"/>
                <w:color w:val="000000" w:themeColor="text1"/>
                <w:sz w:val="18"/>
                <w:szCs w:val="18"/>
                <w:lang w:val="ru-RU"/>
              </w:rPr>
            </w:pPr>
            <w:r w:rsidRPr="00F07991">
              <w:rPr>
                <w:rFonts w:ascii="Arial" w:hAnsi="Arial" w:cs="Arial"/>
                <w:color w:val="000000" w:themeColor="text1"/>
                <w:sz w:val="18"/>
                <w:szCs w:val="18"/>
                <w:lang w:val="ru-RU"/>
              </w:rPr>
              <w:t>5.</w:t>
            </w:r>
          </w:p>
        </w:tc>
        <w:tc>
          <w:tcPr>
            <w:tcW w:w="14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sr-Cyrl-CS"/>
              </w:rPr>
            </w:pPr>
            <w:r w:rsidRPr="00F07991">
              <w:rPr>
                <w:rFonts w:ascii="Arial" w:hAnsi="Arial" w:cs="Arial"/>
                <w:color w:val="000000" w:themeColor="text1"/>
                <w:sz w:val="18"/>
                <w:szCs w:val="18"/>
                <w:lang w:val="sr-Cyrl-CS"/>
              </w:rPr>
              <w:t>Лопушник (Бошњак)</w:t>
            </w:r>
          </w:p>
        </w:tc>
        <w:tc>
          <w:tcPr>
            <w:tcW w:w="31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sr-Cyrl-CS"/>
              </w:rPr>
            </w:pPr>
            <w:r w:rsidRPr="00F07991">
              <w:rPr>
                <w:rFonts w:ascii="Arial" w:hAnsi="Arial" w:cs="Arial"/>
                <w:color w:val="000000" w:themeColor="text1"/>
                <w:sz w:val="18"/>
                <w:szCs w:val="18"/>
                <w:lang w:val="sr-Cyrl-CS"/>
              </w:rPr>
              <w:t>ОШ "Бата Булић" Петровац на Млави-издвојено одељење у Лопушнику</w:t>
            </w:r>
          </w:p>
        </w:tc>
      </w:tr>
      <w:tr w:rsidR="00F07991" w:rsidRPr="002E0B39" w:rsidTr="00B416DB">
        <w:trPr>
          <w:cantSplit/>
          <w:trHeight w:val="20"/>
          <w:jc w:val="center"/>
        </w:trPr>
        <w:tc>
          <w:tcPr>
            <w:tcW w:w="766" w:type="dxa"/>
            <w:tcMar>
              <w:left w:w="57" w:type="dxa"/>
              <w:right w:w="57" w:type="dxa"/>
            </w:tcMar>
            <w:vAlign w:val="center"/>
          </w:tcPr>
          <w:p w:rsidR="004D52CE" w:rsidRPr="00F07991" w:rsidRDefault="004D52CE" w:rsidP="004D52CE">
            <w:pPr>
              <w:ind w:left="-22"/>
              <w:jc w:val="center"/>
              <w:rPr>
                <w:rFonts w:ascii="Arial" w:hAnsi="Arial" w:cs="Arial"/>
                <w:color w:val="000000" w:themeColor="text1"/>
                <w:sz w:val="18"/>
                <w:szCs w:val="18"/>
                <w:lang w:val="ru-RU"/>
              </w:rPr>
            </w:pPr>
            <w:r w:rsidRPr="00F07991">
              <w:rPr>
                <w:rFonts w:ascii="Arial" w:hAnsi="Arial" w:cs="Arial"/>
                <w:color w:val="000000" w:themeColor="text1"/>
                <w:sz w:val="18"/>
                <w:szCs w:val="18"/>
                <w:lang w:val="ru-RU"/>
              </w:rPr>
              <w:t>6.</w:t>
            </w:r>
          </w:p>
        </w:tc>
        <w:tc>
          <w:tcPr>
            <w:tcW w:w="14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sr-Cyrl-CS"/>
              </w:rPr>
            </w:pPr>
            <w:r w:rsidRPr="00F07991">
              <w:rPr>
                <w:rFonts w:ascii="Arial" w:hAnsi="Arial" w:cs="Arial"/>
                <w:color w:val="000000" w:themeColor="text1"/>
                <w:sz w:val="18"/>
                <w:szCs w:val="18"/>
                <w:lang w:val="sr-Cyrl-CS"/>
              </w:rPr>
              <w:t>Каменово (Трновче)</w:t>
            </w:r>
          </w:p>
        </w:tc>
        <w:tc>
          <w:tcPr>
            <w:tcW w:w="31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sr-Cyrl-CS"/>
              </w:rPr>
            </w:pPr>
            <w:r w:rsidRPr="00F07991">
              <w:rPr>
                <w:rFonts w:ascii="Arial" w:hAnsi="Arial" w:cs="Arial"/>
                <w:color w:val="000000" w:themeColor="text1"/>
                <w:sz w:val="18"/>
                <w:szCs w:val="18"/>
                <w:lang w:val="sr-Cyrl-CS"/>
              </w:rPr>
              <w:t xml:space="preserve"> ОШ "Проф. Брана Пауновић" Рашанац-издвојено одељење у Каменову</w:t>
            </w:r>
          </w:p>
        </w:tc>
      </w:tr>
      <w:tr w:rsidR="00F07991" w:rsidRPr="002E0B39" w:rsidTr="00B416DB">
        <w:trPr>
          <w:cantSplit/>
          <w:trHeight w:val="20"/>
          <w:jc w:val="center"/>
        </w:trPr>
        <w:tc>
          <w:tcPr>
            <w:tcW w:w="766" w:type="dxa"/>
            <w:tcMar>
              <w:left w:w="57" w:type="dxa"/>
              <w:right w:w="57" w:type="dxa"/>
            </w:tcMar>
            <w:vAlign w:val="center"/>
          </w:tcPr>
          <w:p w:rsidR="004D52CE" w:rsidRPr="00F07991" w:rsidRDefault="004D52CE" w:rsidP="004D52CE">
            <w:pPr>
              <w:ind w:left="-22"/>
              <w:jc w:val="center"/>
              <w:rPr>
                <w:rFonts w:ascii="Arial" w:hAnsi="Arial" w:cs="Arial"/>
                <w:color w:val="000000" w:themeColor="text1"/>
                <w:sz w:val="18"/>
                <w:szCs w:val="18"/>
                <w:lang w:val="ru-RU"/>
              </w:rPr>
            </w:pPr>
            <w:r w:rsidRPr="00F07991">
              <w:rPr>
                <w:rFonts w:ascii="Arial" w:hAnsi="Arial" w:cs="Arial"/>
                <w:color w:val="000000" w:themeColor="text1"/>
                <w:sz w:val="18"/>
                <w:szCs w:val="18"/>
                <w:lang w:val="ru-RU"/>
              </w:rPr>
              <w:t>7.</w:t>
            </w:r>
          </w:p>
        </w:tc>
        <w:tc>
          <w:tcPr>
            <w:tcW w:w="14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sr-Cyrl-CS"/>
              </w:rPr>
            </w:pPr>
            <w:r w:rsidRPr="00F07991">
              <w:rPr>
                <w:rFonts w:ascii="Arial" w:hAnsi="Arial" w:cs="Arial"/>
                <w:color w:val="000000" w:themeColor="text1"/>
                <w:sz w:val="18"/>
                <w:szCs w:val="18"/>
                <w:lang w:val="sr-Cyrl-CS"/>
              </w:rPr>
              <w:t>Рашанац (Дубочка, Старчево)</w:t>
            </w:r>
          </w:p>
        </w:tc>
        <w:tc>
          <w:tcPr>
            <w:tcW w:w="31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ru-RU"/>
              </w:rPr>
            </w:pPr>
            <w:r w:rsidRPr="00F07991">
              <w:rPr>
                <w:rFonts w:ascii="Arial" w:hAnsi="Arial" w:cs="Arial"/>
                <w:color w:val="000000" w:themeColor="text1"/>
                <w:sz w:val="18"/>
                <w:szCs w:val="18"/>
                <w:lang w:val="sr-Cyrl-CS"/>
              </w:rPr>
              <w:t>ОШ "Проф. Брана Пауновић" Рашанац</w:t>
            </w:r>
          </w:p>
        </w:tc>
      </w:tr>
      <w:tr w:rsidR="00F07991" w:rsidRPr="00F07991" w:rsidTr="00B416DB">
        <w:trPr>
          <w:cantSplit/>
          <w:trHeight w:val="20"/>
          <w:jc w:val="center"/>
        </w:trPr>
        <w:tc>
          <w:tcPr>
            <w:tcW w:w="766" w:type="dxa"/>
            <w:tcMar>
              <w:left w:w="57" w:type="dxa"/>
              <w:right w:w="57" w:type="dxa"/>
            </w:tcMar>
            <w:vAlign w:val="center"/>
          </w:tcPr>
          <w:p w:rsidR="004D52CE" w:rsidRPr="00F07991" w:rsidRDefault="004D52CE" w:rsidP="004D52CE">
            <w:pPr>
              <w:ind w:left="-22"/>
              <w:jc w:val="center"/>
              <w:rPr>
                <w:rFonts w:ascii="Arial" w:hAnsi="Arial" w:cs="Arial"/>
                <w:color w:val="000000" w:themeColor="text1"/>
                <w:sz w:val="18"/>
                <w:szCs w:val="18"/>
                <w:lang w:val="ru-RU"/>
              </w:rPr>
            </w:pPr>
            <w:r w:rsidRPr="00F07991">
              <w:rPr>
                <w:rFonts w:ascii="Arial" w:hAnsi="Arial" w:cs="Arial"/>
                <w:color w:val="000000" w:themeColor="text1"/>
                <w:sz w:val="18"/>
                <w:szCs w:val="18"/>
                <w:lang w:val="ru-RU"/>
              </w:rPr>
              <w:t>8.</w:t>
            </w:r>
          </w:p>
        </w:tc>
        <w:tc>
          <w:tcPr>
            <w:tcW w:w="14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sr-Cyrl-CS"/>
              </w:rPr>
            </w:pPr>
            <w:r w:rsidRPr="00F07991">
              <w:rPr>
                <w:rFonts w:ascii="Arial" w:hAnsi="Arial" w:cs="Arial"/>
                <w:color w:val="000000" w:themeColor="text1"/>
                <w:sz w:val="18"/>
                <w:szCs w:val="18"/>
                <w:lang w:val="sr-Cyrl-CS"/>
              </w:rPr>
              <w:t xml:space="preserve">Орешковица (Добрње, Вошановац) </w:t>
            </w:r>
          </w:p>
        </w:tc>
        <w:tc>
          <w:tcPr>
            <w:tcW w:w="31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sr-Cyrl-CS"/>
              </w:rPr>
            </w:pPr>
            <w:r w:rsidRPr="00F07991">
              <w:rPr>
                <w:rFonts w:ascii="Arial" w:hAnsi="Arial" w:cs="Arial"/>
                <w:color w:val="000000" w:themeColor="text1"/>
                <w:sz w:val="18"/>
                <w:szCs w:val="18"/>
                <w:lang w:val="sr-Cyrl-CS"/>
              </w:rPr>
              <w:t>ОШ "Ђура Јакшић"  Орешковица</w:t>
            </w:r>
          </w:p>
        </w:tc>
      </w:tr>
      <w:tr w:rsidR="00F07991" w:rsidRPr="002E0B39" w:rsidTr="00B416DB">
        <w:trPr>
          <w:cantSplit/>
          <w:trHeight w:val="20"/>
          <w:jc w:val="center"/>
        </w:trPr>
        <w:tc>
          <w:tcPr>
            <w:tcW w:w="766" w:type="dxa"/>
            <w:tcMar>
              <w:left w:w="57" w:type="dxa"/>
              <w:right w:w="57" w:type="dxa"/>
            </w:tcMar>
            <w:vAlign w:val="center"/>
          </w:tcPr>
          <w:p w:rsidR="004D52CE" w:rsidRPr="00F07991" w:rsidRDefault="004D52CE" w:rsidP="004D52CE">
            <w:pPr>
              <w:ind w:left="-22"/>
              <w:jc w:val="center"/>
              <w:rPr>
                <w:rFonts w:ascii="Arial" w:hAnsi="Arial" w:cs="Arial"/>
                <w:color w:val="000000" w:themeColor="text1"/>
                <w:sz w:val="18"/>
                <w:szCs w:val="18"/>
                <w:lang w:val="sr-Cyrl-CS"/>
              </w:rPr>
            </w:pPr>
            <w:r w:rsidRPr="00F07991">
              <w:rPr>
                <w:rFonts w:ascii="Arial" w:hAnsi="Arial" w:cs="Arial"/>
                <w:color w:val="000000" w:themeColor="text1"/>
                <w:sz w:val="18"/>
                <w:szCs w:val="18"/>
                <w:lang w:val="sr-Cyrl-CS"/>
              </w:rPr>
              <w:t>9.</w:t>
            </w:r>
          </w:p>
        </w:tc>
        <w:tc>
          <w:tcPr>
            <w:tcW w:w="14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sr-Cyrl-CS"/>
              </w:rPr>
            </w:pPr>
            <w:r w:rsidRPr="00F07991">
              <w:rPr>
                <w:rFonts w:ascii="Arial" w:hAnsi="Arial" w:cs="Arial"/>
                <w:color w:val="000000" w:themeColor="text1"/>
                <w:sz w:val="18"/>
                <w:szCs w:val="18"/>
                <w:lang w:val="sr-Cyrl-CS"/>
              </w:rPr>
              <w:t xml:space="preserve">Табановац </w:t>
            </w:r>
          </w:p>
        </w:tc>
        <w:tc>
          <w:tcPr>
            <w:tcW w:w="31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sr-Cyrl-CS"/>
              </w:rPr>
            </w:pPr>
            <w:r w:rsidRPr="00F07991">
              <w:rPr>
                <w:rFonts w:ascii="Arial" w:hAnsi="Arial" w:cs="Arial"/>
                <w:color w:val="000000" w:themeColor="text1"/>
                <w:sz w:val="18"/>
                <w:szCs w:val="18"/>
                <w:lang w:val="sr-Cyrl-CS"/>
              </w:rPr>
              <w:t>ОШ "Света Михајловић" Буровац-издвојено одељење у Табановцу</w:t>
            </w:r>
          </w:p>
        </w:tc>
      </w:tr>
      <w:tr w:rsidR="00F07991" w:rsidRPr="00F07991" w:rsidTr="00B416DB">
        <w:trPr>
          <w:cantSplit/>
          <w:trHeight w:val="20"/>
          <w:jc w:val="center"/>
        </w:trPr>
        <w:tc>
          <w:tcPr>
            <w:tcW w:w="766" w:type="dxa"/>
            <w:tcMar>
              <w:left w:w="57" w:type="dxa"/>
              <w:right w:w="57" w:type="dxa"/>
            </w:tcMar>
            <w:vAlign w:val="center"/>
          </w:tcPr>
          <w:p w:rsidR="004D52CE" w:rsidRPr="00F07991" w:rsidRDefault="004D52CE" w:rsidP="004D52CE">
            <w:pPr>
              <w:ind w:left="-22"/>
              <w:jc w:val="center"/>
              <w:rPr>
                <w:rFonts w:ascii="Arial" w:hAnsi="Arial" w:cs="Arial"/>
                <w:color w:val="000000" w:themeColor="text1"/>
                <w:sz w:val="18"/>
                <w:szCs w:val="18"/>
                <w:lang w:val="ru-RU"/>
              </w:rPr>
            </w:pPr>
            <w:r w:rsidRPr="00F07991">
              <w:rPr>
                <w:rFonts w:ascii="Arial" w:hAnsi="Arial" w:cs="Arial"/>
                <w:color w:val="000000" w:themeColor="text1"/>
                <w:sz w:val="18"/>
                <w:szCs w:val="18"/>
                <w:lang w:val="ru-RU"/>
              </w:rPr>
              <w:t>10.</w:t>
            </w:r>
          </w:p>
        </w:tc>
        <w:tc>
          <w:tcPr>
            <w:tcW w:w="14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sr-Cyrl-CS"/>
              </w:rPr>
            </w:pPr>
            <w:r w:rsidRPr="00F07991">
              <w:rPr>
                <w:rFonts w:ascii="Arial" w:hAnsi="Arial" w:cs="Arial"/>
                <w:color w:val="000000" w:themeColor="text1"/>
                <w:sz w:val="18"/>
                <w:szCs w:val="18"/>
                <w:lang w:val="sr-Cyrl-CS"/>
              </w:rPr>
              <w:t xml:space="preserve">Буровац </w:t>
            </w:r>
          </w:p>
        </w:tc>
        <w:tc>
          <w:tcPr>
            <w:tcW w:w="31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sr-Cyrl-CS"/>
              </w:rPr>
            </w:pPr>
            <w:r w:rsidRPr="00F07991">
              <w:rPr>
                <w:rFonts w:ascii="Arial" w:hAnsi="Arial" w:cs="Arial"/>
                <w:color w:val="000000" w:themeColor="text1"/>
                <w:sz w:val="18"/>
                <w:szCs w:val="18"/>
                <w:lang w:val="sr-Cyrl-CS"/>
              </w:rPr>
              <w:t>ОШ "Света Михајловић" Буровац</w:t>
            </w:r>
          </w:p>
        </w:tc>
      </w:tr>
      <w:tr w:rsidR="00F07991" w:rsidRPr="002E0B39" w:rsidTr="00B416DB">
        <w:trPr>
          <w:cantSplit/>
          <w:trHeight w:val="20"/>
          <w:jc w:val="center"/>
        </w:trPr>
        <w:tc>
          <w:tcPr>
            <w:tcW w:w="766" w:type="dxa"/>
            <w:tcMar>
              <w:left w:w="57" w:type="dxa"/>
              <w:right w:w="57" w:type="dxa"/>
            </w:tcMar>
            <w:vAlign w:val="center"/>
          </w:tcPr>
          <w:p w:rsidR="004D52CE" w:rsidRPr="00F07991" w:rsidRDefault="004D52CE" w:rsidP="004D52CE">
            <w:pPr>
              <w:ind w:left="-22"/>
              <w:jc w:val="center"/>
              <w:rPr>
                <w:rFonts w:ascii="Arial" w:hAnsi="Arial" w:cs="Arial"/>
                <w:color w:val="000000" w:themeColor="text1"/>
                <w:sz w:val="18"/>
                <w:szCs w:val="18"/>
                <w:lang/>
              </w:rPr>
            </w:pPr>
            <w:r w:rsidRPr="00F07991">
              <w:rPr>
                <w:rFonts w:ascii="Arial" w:hAnsi="Arial" w:cs="Arial"/>
                <w:color w:val="000000" w:themeColor="text1"/>
                <w:sz w:val="18"/>
                <w:szCs w:val="18"/>
                <w:lang/>
              </w:rPr>
              <w:t>11.</w:t>
            </w:r>
          </w:p>
        </w:tc>
        <w:tc>
          <w:tcPr>
            <w:tcW w:w="14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sr-Cyrl-CS"/>
              </w:rPr>
            </w:pPr>
            <w:r w:rsidRPr="00F07991">
              <w:rPr>
                <w:rFonts w:ascii="Arial" w:hAnsi="Arial" w:cs="Arial"/>
                <w:color w:val="000000" w:themeColor="text1"/>
                <w:sz w:val="18"/>
                <w:szCs w:val="18"/>
                <w:lang w:val="sr-Cyrl-CS"/>
              </w:rPr>
              <w:t>Бусур</w:t>
            </w:r>
          </w:p>
        </w:tc>
        <w:tc>
          <w:tcPr>
            <w:tcW w:w="31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ru-RU"/>
              </w:rPr>
            </w:pPr>
            <w:r w:rsidRPr="00F07991">
              <w:rPr>
                <w:rFonts w:ascii="Arial" w:hAnsi="Arial" w:cs="Arial"/>
                <w:color w:val="000000" w:themeColor="text1"/>
                <w:sz w:val="18"/>
                <w:szCs w:val="18"/>
                <w:lang w:val="sr-Cyrl-CS"/>
              </w:rPr>
              <w:t>ОШ "Света Михајловић" Буровац-издвојено одељење у Бусуру</w:t>
            </w:r>
          </w:p>
        </w:tc>
      </w:tr>
      <w:tr w:rsidR="00F07991" w:rsidRPr="002E0B39" w:rsidTr="00B416DB">
        <w:trPr>
          <w:cantSplit/>
          <w:trHeight w:val="20"/>
          <w:jc w:val="center"/>
        </w:trPr>
        <w:tc>
          <w:tcPr>
            <w:tcW w:w="766" w:type="dxa"/>
            <w:tcMar>
              <w:left w:w="57" w:type="dxa"/>
              <w:right w:w="57" w:type="dxa"/>
            </w:tcMar>
            <w:vAlign w:val="center"/>
          </w:tcPr>
          <w:p w:rsidR="004D52CE" w:rsidRPr="00F07991" w:rsidRDefault="004D52CE" w:rsidP="004D52CE">
            <w:pPr>
              <w:ind w:left="-22"/>
              <w:jc w:val="center"/>
              <w:rPr>
                <w:rFonts w:ascii="Arial" w:hAnsi="Arial" w:cs="Arial"/>
                <w:color w:val="000000" w:themeColor="text1"/>
                <w:sz w:val="18"/>
                <w:szCs w:val="18"/>
                <w:lang w:val="ru-RU"/>
              </w:rPr>
            </w:pPr>
            <w:r w:rsidRPr="00F07991">
              <w:rPr>
                <w:rFonts w:ascii="Arial" w:hAnsi="Arial" w:cs="Arial"/>
                <w:color w:val="000000" w:themeColor="text1"/>
                <w:sz w:val="18"/>
                <w:szCs w:val="18"/>
                <w:lang w:val="ru-RU"/>
              </w:rPr>
              <w:t>12.</w:t>
            </w:r>
          </w:p>
        </w:tc>
        <w:tc>
          <w:tcPr>
            <w:tcW w:w="14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sr-Cyrl-CS"/>
              </w:rPr>
            </w:pPr>
            <w:r w:rsidRPr="00F07991">
              <w:rPr>
                <w:rFonts w:ascii="Arial" w:hAnsi="Arial" w:cs="Arial"/>
                <w:color w:val="000000" w:themeColor="text1"/>
                <w:sz w:val="18"/>
                <w:szCs w:val="18"/>
                <w:lang w:val="sr-Cyrl-CS"/>
              </w:rPr>
              <w:t>Ћовдин</w:t>
            </w:r>
          </w:p>
        </w:tc>
        <w:tc>
          <w:tcPr>
            <w:tcW w:w="31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sr-Cyrl-CS"/>
              </w:rPr>
            </w:pPr>
            <w:r w:rsidRPr="00F07991">
              <w:rPr>
                <w:rFonts w:ascii="Arial" w:hAnsi="Arial" w:cs="Arial"/>
                <w:color w:val="000000" w:themeColor="text1"/>
                <w:sz w:val="18"/>
                <w:szCs w:val="18"/>
                <w:lang w:val="sr-Cyrl-CS"/>
              </w:rPr>
              <w:t>ОШ "Мирослав Букумировић-Букум" Шетоње-издвојено одељење у Ћовдину</w:t>
            </w:r>
          </w:p>
        </w:tc>
      </w:tr>
      <w:tr w:rsidR="00F07991" w:rsidRPr="00F07991" w:rsidTr="00B416DB">
        <w:trPr>
          <w:cantSplit/>
          <w:trHeight w:val="20"/>
          <w:jc w:val="center"/>
        </w:trPr>
        <w:tc>
          <w:tcPr>
            <w:tcW w:w="766" w:type="dxa"/>
            <w:tcMar>
              <w:left w:w="57" w:type="dxa"/>
              <w:right w:w="57" w:type="dxa"/>
            </w:tcMar>
            <w:vAlign w:val="center"/>
          </w:tcPr>
          <w:p w:rsidR="004D52CE" w:rsidRPr="00F07991" w:rsidRDefault="004D52CE" w:rsidP="004D52CE">
            <w:pPr>
              <w:ind w:left="-22"/>
              <w:jc w:val="center"/>
              <w:rPr>
                <w:rFonts w:ascii="Arial" w:hAnsi="Arial" w:cs="Arial"/>
                <w:color w:val="000000" w:themeColor="text1"/>
                <w:sz w:val="18"/>
                <w:szCs w:val="18"/>
                <w:lang w:val="ru-RU"/>
              </w:rPr>
            </w:pPr>
            <w:r w:rsidRPr="00F07991">
              <w:rPr>
                <w:rFonts w:ascii="Arial" w:hAnsi="Arial" w:cs="Arial"/>
                <w:color w:val="000000" w:themeColor="text1"/>
                <w:sz w:val="18"/>
                <w:szCs w:val="18"/>
                <w:lang w:val="ru-RU"/>
              </w:rPr>
              <w:t>13.</w:t>
            </w:r>
          </w:p>
        </w:tc>
        <w:tc>
          <w:tcPr>
            <w:tcW w:w="1418" w:type="dxa"/>
            <w:tcMar>
              <w:left w:w="57" w:type="dxa"/>
              <w:right w:w="57" w:type="dxa"/>
            </w:tcMar>
            <w:vAlign w:val="center"/>
          </w:tcPr>
          <w:p w:rsidR="004D52CE" w:rsidRPr="00F07991" w:rsidRDefault="004D52CE" w:rsidP="00254854">
            <w:pPr>
              <w:rPr>
                <w:rFonts w:ascii="Arial" w:hAnsi="Arial" w:cs="Arial"/>
                <w:color w:val="000000" w:themeColor="text1"/>
                <w:sz w:val="18"/>
                <w:szCs w:val="18"/>
                <w:lang w:val="sr-Cyrl-CS"/>
              </w:rPr>
            </w:pPr>
            <w:r w:rsidRPr="00F07991">
              <w:rPr>
                <w:rFonts w:ascii="Arial" w:hAnsi="Arial" w:cs="Arial"/>
                <w:color w:val="000000" w:themeColor="text1"/>
                <w:sz w:val="18"/>
                <w:szCs w:val="18"/>
                <w:lang w:val="sr-Cyrl-CS"/>
              </w:rPr>
              <w:t>Рановац</w:t>
            </w:r>
          </w:p>
        </w:tc>
        <w:tc>
          <w:tcPr>
            <w:tcW w:w="3118" w:type="dxa"/>
            <w:tcMar>
              <w:left w:w="57" w:type="dxa"/>
              <w:right w:w="57" w:type="dxa"/>
            </w:tcMar>
            <w:vAlign w:val="center"/>
          </w:tcPr>
          <w:p w:rsidR="004D52CE" w:rsidRPr="00F07991" w:rsidRDefault="004D52CE" w:rsidP="00254854">
            <w:pPr>
              <w:rPr>
                <w:rFonts w:ascii="Arial" w:hAnsi="Arial" w:cs="Arial"/>
                <w:color w:val="000000" w:themeColor="text1"/>
                <w:sz w:val="18"/>
                <w:szCs w:val="18"/>
              </w:rPr>
            </w:pPr>
            <w:r w:rsidRPr="00F07991">
              <w:rPr>
                <w:rFonts w:ascii="Arial" w:hAnsi="Arial" w:cs="Arial"/>
                <w:color w:val="000000" w:themeColor="text1"/>
                <w:sz w:val="18"/>
                <w:szCs w:val="18"/>
                <w:lang w:val="sr-Cyrl-CS"/>
              </w:rPr>
              <w:t>ОШ "Јован Шербановић" Рановац</w:t>
            </w:r>
          </w:p>
        </w:tc>
      </w:tr>
    </w:tbl>
    <w:p w:rsidR="004D52CE" w:rsidRPr="00F07991" w:rsidRDefault="004D52CE" w:rsidP="004D52CE">
      <w:pPr>
        <w:jc w:val="both"/>
        <w:rPr>
          <w:rFonts w:ascii="Arial" w:hAnsi="Arial" w:cs="Arial"/>
          <w:color w:val="000000" w:themeColor="text1"/>
          <w:sz w:val="18"/>
          <w:szCs w:val="18"/>
          <w:lang w:val="sr-Cyrl-CS"/>
        </w:rPr>
      </w:pPr>
    </w:p>
    <w:p w:rsidR="004D52CE" w:rsidRPr="004D52CE" w:rsidRDefault="004D52CE" w:rsidP="004D52CE">
      <w:pPr>
        <w:jc w:val="both"/>
        <w:rPr>
          <w:rFonts w:ascii="Arial" w:hAnsi="Arial" w:cs="Arial"/>
          <w:color w:val="000000" w:themeColor="text1"/>
          <w:sz w:val="18"/>
          <w:szCs w:val="18"/>
          <w:lang w:val="ru-RU"/>
        </w:rPr>
      </w:pPr>
      <w:r w:rsidRPr="004D52CE">
        <w:rPr>
          <w:rFonts w:ascii="Arial" w:hAnsi="Arial" w:cs="Arial"/>
          <w:sz w:val="18"/>
          <w:szCs w:val="18"/>
          <w:lang w:val="ru-RU"/>
        </w:rPr>
        <w:tab/>
      </w:r>
      <w:r w:rsidRPr="004D52CE">
        <w:rPr>
          <w:rFonts w:ascii="Arial" w:hAnsi="Arial" w:cs="Arial"/>
          <w:sz w:val="18"/>
          <w:szCs w:val="18"/>
          <w:lang w:val="sr-Cyrl-CS"/>
        </w:rPr>
        <w:t>Делатност</w:t>
      </w:r>
      <w:r w:rsidRPr="004D52CE">
        <w:rPr>
          <w:rFonts w:ascii="Arial" w:hAnsi="Arial" w:cs="Arial"/>
          <w:sz w:val="18"/>
          <w:szCs w:val="18"/>
          <w:lang w:val="ru-RU"/>
        </w:rPr>
        <w:t xml:space="preserve"> предшколског образовања и васпитања </w:t>
      </w:r>
      <w:r w:rsidRPr="004D52CE">
        <w:rPr>
          <w:rFonts w:ascii="Arial" w:hAnsi="Arial" w:cs="Arial"/>
          <w:sz w:val="18"/>
          <w:szCs w:val="18"/>
          <w:lang w:val="sr-Cyrl-CS"/>
        </w:rPr>
        <w:t xml:space="preserve">деце </w:t>
      </w:r>
      <w:r w:rsidRPr="004D52CE">
        <w:rPr>
          <w:rFonts w:ascii="Arial" w:hAnsi="Arial" w:cs="Arial"/>
          <w:sz w:val="18"/>
          <w:szCs w:val="18"/>
          <w:lang w:val="ru-RU"/>
        </w:rPr>
        <w:t>које је прописано чланом 89. Закона о основама систем образовања и васпитања и чланом 3. Закона о основном образовању и васпитању</w:t>
      </w:r>
      <w:r w:rsidRPr="004D52CE">
        <w:rPr>
          <w:rFonts w:ascii="Arial" w:hAnsi="Arial" w:cs="Arial"/>
          <w:sz w:val="18"/>
          <w:szCs w:val="18"/>
          <w:lang w:val="sr-Cyrl-CS"/>
        </w:rPr>
        <w:t xml:space="preserve"> на територији општине Петровац на Млави обавља и Основна школа “Бранко Радичевић“ Мелница за насељено место Мелницу и Стамницу у објекту школе у Мелници и издвојеном одељењу у Стамници и </w:t>
      </w:r>
      <w:r w:rsidRPr="004D52CE">
        <w:rPr>
          <w:rFonts w:ascii="Arial" w:hAnsi="Arial" w:cs="Arial"/>
          <w:color w:val="000000" w:themeColor="text1"/>
          <w:sz w:val="18"/>
          <w:szCs w:val="18"/>
          <w:lang w:val="sr-Cyrl-CS"/>
        </w:rPr>
        <w:t>Основна школа „Мирослав Букумировић Букум“ Шетоње за насељено место Ждрело у издвојеном објекту у Ждрелу</w:t>
      </w:r>
      <w:r w:rsidRPr="004D52CE">
        <w:rPr>
          <w:rFonts w:ascii="Arial" w:hAnsi="Arial" w:cs="Arial"/>
          <w:color w:val="000000" w:themeColor="text1"/>
          <w:sz w:val="18"/>
          <w:szCs w:val="18"/>
          <w:lang w:val="ru-RU"/>
        </w:rPr>
        <w:t xml:space="preserve">. </w:t>
      </w:r>
    </w:p>
    <w:p w:rsidR="004D52CE" w:rsidRPr="004D52CE" w:rsidRDefault="004D52CE" w:rsidP="004D52CE">
      <w:pPr>
        <w:jc w:val="both"/>
        <w:rPr>
          <w:rFonts w:ascii="Arial" w:hAnsi="Arial" w:cs="Arial"/>
          <w:color w:val="000000" w:themeColor="text1"/>
          <w:sz w:val="18"/>
          <w:szCs w:val="18"/>
          <w:lang w:val="ru-RU"/>
        </w:rPr>
      </w:pPr>
    </w:p>
    <w:p w:rsidR="004D52CE" w:rsidRPr="004D52CE" w:rsidRDefault="004D52CE" w:rsidP="004D52CE">
      <w:pPr>
        <w:jc w:val="center"/>
        <w:rPr>
          <w:rFonts w:ascii="Arial" w:hAnsi="Arial" w:cs="Arial"/>
          <w:sz w:val="18"/>
          <w:szCs w:val="18"/>
          <w:lang w:val="ru-RU"/>
        </w:rPr>
      </w:pPr>
      <w:r w:rsidRPr="004D52CE">
        <w:rPr>
          <w:rFonts w:ascii="Arial" w:hAnsi="Arial" w:cs="Arial"/>
          <w:sz w:val="18"/>
          <w:szCs w:val="18"/>
          <w:lang w:val="ru-RU"/>
        </w:rPr>
        <w:t>Члан 3.</w:t>
      </w:r>
    </w:p>
    <w:p w:rsidR="004D52CE" w:rsidRPr="004D52CE" w:rsidRDefault="004D52CE" w:rsidP="004D52CE">
      <w:pPr>
        <w:jc w:val="center"/>
        <w:rPr>
          <w:rFonts w:ascii="Arial" w:hAnsi="Arial" w:cs="Arial"/>
          <w:sz w:val="18"/>
          <w:szCs w:val="18"/>
          <w:lang w:val="ru-RU"/>
        </w:rPr>
      </w:pPr>
    </w:p>
    <w:p w:rsidR="004D52CE" w:rsidRPr="004D52CE" w:rsidRDefault="004D52CE" w:rsidP="004D52CE">
      <w:pPr>
        <w:jc w:val="both"/>
        <w:rPr>
          <w:rFonts w:ascii="Arial" w:hAnsi="Arial" w:cs="Arial"/>
          <w:sz w:val="18"/>
          <w:szCs w:val="18"/>
          <w:lang w:val="sr-Cyrl-CS"/>
        </w:rPr>
      </w:pPr>
      <w:r w:rsidRPr="004D52CE">
        <w:rPr>
          <w:rFonts w:ascii="Arial" w:hAnsi="Arial" w:cs="Arial"/>
          <w:sz w:val="18"/>
          <w:szCs w:val="18"/>
          <w:lang w:val="ru-RU"/>
        </w:rPr>
        <w:tab/>
      </w:r>
      <w:r w:rsidRPr="004D52CE">
        <w:rPr>
          <w:rFonts w:ascii="Arial" w:hAnsi="Arial" w:cs="Arial"/>
          <w:sz w:val="18"/>
          <w:szCs w:val="18"/>
          <w:lang w:val="sr-Cyrl-CS"/>
        </w:rPr>
        <w:t>Програм припреме деце пред полазак у основну школу, у оквиру предшколског васпитања и образовања, траје четири сата дневно, најмање девет месеци.</w:t>
      </w:r>
    </w:p>
    <w:p w:rsidR="004D52CE" w:rsidRPr="004D52CE" w:rsidRDefault="004D52CE" w:rsidP="004D52CE">
      <w:pPr>
        <w:jc w:val="both"/>
        <w:rPr>
          <w:rFonts w:ascii="Arial" w:hAnsi="Arial" w:cs="Arial"/>
          <w:sz w:val="18"/>
          <w:szCs w:val="18"/>
          <w:lang w:val="sr-Cyrl-CS"/>
        </w:rPr>
      </w:pPr>
    </w:p>
    <w:p w:rsidR="004D52CE" w:rsidRPr="004D52CE" w:rsidRDefault="004D52CE" w:rsidP="004D52CE">
      <w:pPr>
        <w:jc w:val="center"/>
        <w:rPr>
          <w:rFonts w:ascii="Arial" w:hAnsi="Arial" w:cs="Arial"/>
          <w:sz w:val="18"/>
          <w:szCs w:val="18"/>
          <w:lang w:val="ru-RU"/>
        </w:rPr>
      </w:pPr>
      <w:r w:rsidRPr="004D52CE">
        <w:rPr>
          <w:rFonts w:ascii="Arial" w:hAnsi="Arial" w:cs="Arial"/>
          <w:sz w:val="18"/>
          <w:szCs w:val="18"/>
          <w:lang w:val="ru-RU"/>
        </w:rPr>
        <w:t xml:space="preserve">Члан </w:t>
      </w:r>
      <w:r w:rsidRPr="004D52CE">
        <w:rPr>
          <w:rFonts w:ascii="Arial" w:hAnsi="Arial" w:cs="Arial"/>
          <w:sz w:val="18"/>
          <w:szCs w:val="18"/>
          <w:lang w:val="sr-Cyrl-CS"/>
        </w:rPr>
        <w:t>4</w:t>
      </w:r>
      <w:r w:rsidRPr="004D52CE">
        <w:rPr>
          <w:rFonts w:ascii="Arial" w:hAnsi="Arial" w:cs="Arial"/>
          <w:sz w:val="18"/>
          <w:szCs w:val="18"/>
          <w:lang w:val="ru-RU"/>
        </w:rPr>
        <w:t>.</w:t>
      </w:r>
    </w:p>
    <w:p w:rsidR="004D52CE" w:rsidRPr="004D52CE" w:rsidRDefault="004D52CE" w:rsidP="004D52CE">
      <w:pPr>
        <w:jc w:val="center"/>
        <w:rPr>
          <w:rFonts w:ascii="Arial" w:hAnsi="Arial" w:cs="Arial"/>
          <w:sz w:val="18"/>
          <w:szCs w:val="18"/>
          <w:lang w:val="ru-RU"/>
        </w:rPr>
      </w:pPr>
    </w:p>
    <w:p w:rsidR="004D52CE" w:rsidRPr="004D52CE" w:rsidRDefault="004D52CE" w:rsidP="004D52CE">
      <w:pPr>
        <w:jc w:val="both"/>
        <w:rPr>
          <w:rFonts w:ascii="Arial" w:hAnsi="Arial" w:cs="Arial"/>
          <w:sz w:val="18"/>
          <w:szCs w:val="18"/>
          <w:lang w:val="ru-RU"/>
        </w:rPr>
      </w:pPr>
      <w:r w:rsidRPr="004D52CE">
        <w:rPr>
          <w:rFonts w:ascii="Arial" w:hAnsi="Arial" w:cs="Arial"/>
          <w:sz w:val="18"/>
          <w:szCs w:val="18"/>
          <w:lang w:val="ru-RU"/>
        </w:rPr>
        <w:tab/>
        <w:t>Саставни део ове одлуке чини Елаборат о плану мреже јавних предшколских установа са седиштем на територији општине</w:t>
      </w:r>
      <w:r w:rsidRPr="004D52CE">
        <w:rPr>
          <w:rFonts w:ascii="Arial" w:hAnsi="Arial" w:cs="Arial"/>
          <w:sz w:val="18"/>
          <w:szCs w:val="18"/>
          <w:lang w:val="sr-Cyrl-CS"/>
        </w:rPr>
        <w:t xml:space="preserve"> Петровац на Млави</w:t>
      </w:r>
      <w:r w:rsidRPr="004D52CE">
        <w:rPr>
          <w:rFonts w:ascii="Arial" w:hAnsi="Arial" w:cs="Arial"/>
          <w:sz w:val="18"/>
          <w:szCs w:val="18"/>
          <w:lang w:val="ru-RU"/>
        </w:rPr>
        <w:t xml:space="preserve"> за период од 2024-2028, односно пет година.</w:t>
      </w:r>
    </w:p>
    <w:p w:rsidR="004D52CE" w:rsidRPr="004D52CE" w:rsidRDefault="004D52CE" w:rsidP="004D52CE">
      <w:pPr>
        <w:jc w:val="center"/>
        <w:rPr>
          <w:rFonts w:ascii="Arial" w:hAnsi="Arial" w:cs="Arial"/>
          <w:sz w:val="18"/>
          <w:szCs w:val="18"/>
          <w:lang w:val="ru-RU"/>
        </w:rPr>
      </w:pPr>
      <w:r w:rsidRPr="004D52CE">
        <w:rPr>
          <w:rFonts w:ascii="Arial" w:hAnsi="Arial" w:cs="Arial"/>
          <w:sz w:val="18"/>
          <w:szCs w:val="18"/>
          <w:lang w:val="ru-RU"/>
        </w:rPr>
        <w:t xml:space="preserve">Члан </w:t>
      </w:r>
      <w:r w:rsidRPr="004D52CE">
        <w:rPr>
          <w:rFonts w:ascii="Arial" w:hAnsi="Arial" w:cs="Arial"/>
          <w:sz w:val="18"/>
          <w:szCs w:val="18"/>
          <w:lang w:val="sr-Cyrl-CS"/>
        </w:rPr>
        <w:t>5</w:t>
      </w:r>
      <w:r w:rsidRPr="004D52CE">
        <w:rPr>
          <w:rFonts w:ascii="Arial" w:hAnsi="Arial" w:cs="Arial"/>
          <w:sz w:val="18"/>
          <w:szCs w:val="18"/>
          <w:lang w:val="ru-RU"/>
        </w:rPr>
        <w:t>.</w:t>
      </w:r>
    </w:p>
    <w:p w:rsidR="004D52CE" w:rsidRPr="004D52CE" w:rsidRDefault="004D52CE" w:rsidP="004D52CE">
      <w:pPr>
        <w:jc w:val="center"/>
        <w:rPr>
          <w:rFonts w:ascii="Arial" w:hAnsi="Arial" w:cs="Arial"/>
          <w:sz w:val="18"/>
          <w:szCs w:val="18"/>
          <w:lang w:val="ru-RU"/>
        </w:rPr>
      </w:pPr>
    </w:p>
    <w:p w:rsidR="004D52CE" w:rsidRPr="00B416DB" w:rsidRDefault="004D52CE" w:rsidP="004D52CE">
      <w:pPr>
        <w:jc w:val="both"/>
        <w:rPr>
          <w:rFonts w:ascii="Arial" w:hAnsi="Arial" w:cs="Arial"/>
          <w:color w:val="FF0000"/>
          <w:sz w:val="18"/>
          <w:szCs w:val="18"/>
          <w:lang w:val="ru-RU"/>
        </w:rPr>
      </w:pPr>
      <w:r w:rsidRPr="004D52CE">
        <w:rPr>
          <w:rFonts w:ascii="Arial" w:hAnsi="Arial" w:cs="Arial"/>
          <w:sz w:val="18"/>
          <w:szCs w:val="18"/>
          <w:lang w:val="ru-RU"/>
        </w:rPr>
        <w:tab/>
        <w:t>Ова Одлука ступа на снагу осмог дана од дана објављивања у Службеном гласнику</w:t>
      </w:r>
      <w:r w:rsidRPr="004D52CE">
        <w:rPr>
          <w:rFonts w:ascii="Arial" w:hAnsi="Arial" w:cs="Arial"/>
          <w:sz w:val="18"/>
          <w:szCs w:val="18"/>
          <w:lang w:val="sr-Cyrl-CS"/>
        </w:rPr>
        <w:t xml:space="preserve"> општине Петровац на Млави</w:t>
      </w:r>
      <w:r w:rsidRPr="004D52CE">
        <w:rPr>
          <w:rFonts w:ascii="Arial" w:hAnsi="Arial" w:cs="Arial"/>
          <w:sz w:val="18"/>
          <w:szCs w:val="18"/>
          <w:lang w:val="ru-RU"/>
        </w:rPr>
        <w:t>.</w:t>
      </w:r>
    </w:p>
    <w:p w:rsidR="004D52CE" w:rsidRPr="004D52CE" w:rsidRDefault="004D52CE" w:rsidP="004D52CE">
      <w:pPr>
        <w:jc w:val="center"/>
        <w:rPr>
          <w:rFonts w:ascii="Arial" w:hAnsi="Arial" w:cs="Arial"/>
          <w:sz w:val="18"/>
          <w:szCs w:val="18"/>
          <w:lang w:val="ru-RU"/>
        </w:rPr>
      </w:pPr>
      <w:r w:rsidRPr="004D52CE">
        <w:rPr>
          <w:rFonts w:ascii="Arial" w:hAnsi="Arial" w:cs="Arial"/>
          <w:sz w:val="18"/>
          <w:szCs w:val="18"/>
          <w:lang w:val="ru-RU"/>
        </w:rPr>
        <w:t xml:space="preserve">Члан </w:t>
      </w:r>
      <w:r w:rsidRPr="004D52CE">
        <w:rPr>
          <w:rFonts w:ascii="Arial" w:hAnsi="Arial" w:cs="Arial"/>
          <w:sz w:val="18"/>
          <w:szCs w:val="18"/>
          <w:lang w:val="sr-Cyrl-CS"/>
        </w:rPr>
        <w:t>6</w:t>
      </w:r>
      <w:r w:rsidRPr="004D52CE">
        <w:rPr>
          <w:rFonts w:ascii="Arial" w:hAnsi="Arial" w:cs="Arial"/>
          <w:sz w:val="18"/>
          <w:szCs w:val="18"/>
          <w:lang w:val="ru-RU"/>
        </w:rPr>
        <w:t>.</w:t>
      </w:r>
    </w:p>
    <w:p w:rsidR="004D52CE" w:rsidRPr="004D52CE" w:rsidRDefault="004D52CE" w:rsidP="004D52CE">
      <w:pPr>
        <w:jc w:val="center"/>
        <w:rPr>
          <w:rFonts w:ascii="Arial" w:hAnsi="Arial" w:cs="Arial"/>
          <w:sz w:val="18"/>
          <w:szCs w:val="18"/>
          <w:lang w:val="ru-RU"/>
        </w:rPr>
      </w:pPr>
    </w:p>
    <w:p w:rsidR="007C22B6" w:rsidRPr="004D52CE" w:rsidRDefault="004D52CE" w:rsidP="004D52CE">
      <w:pPr>
        <w:tabs>
          <w:tab w:val="left" w:pos="-5387"/>
        </w:tabs>
        <w:spacing w:line="216" w:lineRule="auto"/>
        <w:jc w:val="both"/>
        <w:rPr>
          <w:rFonts w:ascii="Arial" w:hAnsi="Arial" w:cs="Arial"/>
          <w:sz w:val="18"/>
          <w:szCs w:val="18"/>
          <w:lang w:val="sr-Cyrl-CS"/>
        </w:rPr>
      </w:pPr>
      <w:r w:rsidRPr="004D52CE">
        <w:rPr>
          <w:rFonts w:ascii="Arial" w:hAnsi="Arial" w:cs="Arial"/>
          <w:sz w:val="18"/>
          <w:szCs w:val="18"/>
          <w:lang w:val="ru-RU"/>
        </w:rPr>
        <w:tab/>
        <w:t xml:space="preserve">Ступањем на снагу ове Одлуке престаје да важи Одлука </w:t>
      </w:r>
      <w:r w:rsidRPr="004D52CE">
        <w:rPr>
          <w:rFonts w:ascii="Arial" w:hAnsi="Arial" w:cs="Arial"/>
          <w:sz w:val="18"/>
          <w:szCs w:val="18"/>
          <w:lang w:val="sr-Cyrl-CS"/>
        </w:rPr>
        <w:t>о мрежи предшколских установа на територији општине Петровац на Млави бр. 020-113/2022-02 од 26.08.2022. године.</w:t>
      </w:r>
    </w:p>
    <w:p w:rsidR="004D52CE" w:rsidRPr="009A4B28" w:rsidRDefault="004D52CE" w:rsidP="004D52CE">
      <w:pPr>
        <w:tabs>
          <w:tab w:val="left" w:pos="-5387"/>
        </w:tabs>
        <w:spacing w:line="216" w:lineRule="auto"/>
        <w:jc w:val="both"/>
        <w:rPr>
          <w:rFonts w:ascii="Arial" w:hAnsi="Arial" w:cs="Arial"/>
          <w:bCs/>
          <w:sz w:val="18"/>
          <w:szCs w:val="18"/>
          <w:lang w:val="sr-Cyrl-CS"/>
        </w:rPr>
      </w:pPr>
    </w:p>
    <w:p w:rsidR="00FE5CB3" w:rsidRPr="009A4B28" w:rsidRDefault="00FE5CB3" w:rsidP="00FC0D5F">
      <w:pPr>
        <w:spacing w:line="216" w:lineRule="auto"/>
        <w:jc w:val="center"/>
        <w:rPr>
          <w:rFonts w:ascii="Arial" w:hAnsi="Arial" w:cs="Arial"/>
          <w:bCs/>
          <w:sz w:val="18"/>
          <w:szCs w:val="18"/>
          <w:lang w:val="sr-Cyrl-CS"/>
        </w:rPr>
      </w:pPr>
      <w:r w:rsidRPr="009A4B28">
        <w:rPr>
          <w:rFonts w:ascii="Arial" w:hAnsi="Arial" w:cs="Arial"/>
          <w:bCs/>
          <w:sz w:val="18"/>
          <w:szCs w:val="18"/>
          <w:lang w:val="sr-Cyrl-CS"/>
        </w:rPr>
        <w:t>ПРИВРЕМЕНИ ОРГАН ОПШТИНЕ ПЕТРОВАЦ НА МЛАВИ</w:t>
      </w:r>
    </w:p>
    <w:p w:rsidR="00FE5CB3" w:rsidRPr="009A4B28" w:rsidRDefault="00FE5CB3" w:rsidP="00FC0D5F">
      <w:pPr>
        <w:spacing w:line="216" w:lineRule="auto"/>
        <w:jc w:val="center"/>
        <w:rPr>
          <w:rFonts w:ascii="Arial" w:hAnsi="Arial" w:cs="Arial"/>
          <w:bCs/>
          <w:sz w:val="18"/>
          <w:szCs w:val="18"/>
          <w:lang w:val="sr-Cyrl-CS"/>
        </w:rPr>
      </w:pPr>
    </w:p>
    <w:tbl>
      <w:tblPr>
        <w:tblW w:w="0" w:type="auto"/>
        <w:jc w:val="center"/>
        <w:tblLook w:val="01E0"/>
      </w:tblPr>
      <w:tblGrid>
        <w:gridCol w:w="2376"/>
        <w:gridCol w:w="2977"/>
      </w:tblGrid>
      <w:tr w:rsidR="00FE5CB3" w:rsidRPr="002E0B39" w:rsidTr="00D7019A">
        <w:trPr>
          <w:trHeight w:val="653"/>
          <w:jc w:val="center"/>
        </w:trPr>
        <w:tc>
          <w:tcPr>
            <w:tcW w:w="2376" w:type="dxa"/>
          </w:tcPr>
          <w:p w:rsidR="002B6393" w:rsidRPr="009A4B28" w:rsidRDefault="002B6393" w:rsidP="00FC0D5F">
            <w:pPr>
              <w:spacing w:line="216" w:lineRule="auto"/>
              <w:rPr>
                <w:rFonts w:ascii="Arial" w:hAnsi="Arial" w:cs="Arial"/>
                <w:bCs/>
                <w:sz w:val="18"/>
                <w:szCs w:val="18"/>
                <w:lang w:val="sr-Cyrl-CS"/>
              </w:rPr>
            </w:pPr>
            <w:r w:rsidRPr="009A4B28">
              <w:rPr>
                <w:rFonts w:ascii="Arial" w:hAnsi="Arial" w:cs="Arial"/>
                <w:bCs/>
                <w:sz w:val="18"/>
                <w:szCs w:val="18"/>
                <w:lang w:val="sr-Cyrl-CS"/>
              </w:rPr>
              <w:t xml:space="preserve">Број: </w:t>
            </w:r>
            <w:r w:rsidRPr="009A4B28">
              <w:rPr>
                <w:rFonts w:ascii="Arial" w:hAnsi="Arial" w:cs="Arial"/>
                <w:bCs/>
                <w:sz w:val="18"/>
                <w:szCs w:val="18"/>
                <w:lang w:val="ru-RU"/>
              </w:rPr>
              <w:t>020-</w:t>
            </w:r>
            <w:r w:rsidR="006976AB">
              <w:rPr>
                <w:rFonts w:ascii="Arial" w:hAnsi="Arial" w:cs="Arial"/>
                <w:bCs/>
                <w:sz w:val="18"/>
                <w:szCs w:val="18"/>
                <w:lang/>
              </w:rPr>
              <w:t>246</w:t>
            </w:r>
            <w:r w:rsidRPr="009A4B28">
              <w:rPr>
                <w:rFonts w:ascii="Arial" w:hAnsi="Arial" w:cs="Arial"/>
                <w:bCs/>
                <w:sz w:val="18"/>
                <w:szCs w:val="18"/>
                <w:lang w:val="ru-RU"/>
              </w:rPr>
              <w:t>/202</w:t>
            </w:r>
            <w:r w:rsidRPr="009A4B28">
              <w:rPr>
                <w:rFonts w:ascii="Arial" w:hAnsi="Arial" w:cs="Arial"/>
                <w:bCs/>
                <w:sz w:val="18"/>
                <w:szCs w:val="18"/>
                <w:lang w:val="hr-HR"/>
              </w:rPr>
              <w:t>3</w:t>
            </w:r>
            <w:r w:rsidRPr="009A4B28">
              <w:rPr>
                <w:rFonts w:ascii="Arial" w:hAnsi="Arial" w:cs="Arial"/>
                <w:bCs/>
                <w:sz w:val="18"/>
                <w:szCs w:val="18"/>
                <w:lang w:val="ru-RU"/>
              </w:rPr>
              <w:t>-02</w:t>
            </w:r>
          </w:p>
          <w:p w:rsidR="002B6393" w:rsidRPr="009A4B28" w:rsidRDefault="002B6393" w:rsidP="00FC0D5F">
            <w:pPr>
              <w:spacing w:line="216" w:lineRule="auto"/>
              <w:rPr>
                <w:rFonts w:ascii="Arial" w:hAnsi="Arial" w:cs="Arial"/>
                <w:bCs/>
                <w:sz w:val="18"/>
                <w:szCs w:val="18"/>
                <w:lang w:val="sr-Cyrl-CS"/>
              </w:rPr>
            </w:pPr>
            <w:r w:rsidRPr="009A4B28">
              <w:rPr>
                <w:rFonts w:ascii="Arial" w:hAnsi="Arial" w:cs="Arial"/>
                <w:bCs/>
                <w:sz w:val="18"/>
                <w:szCs w:val="18"/>
                <w:lang w:val="sr-Cyrl-CS"/>
              </w:rPr>
              <w:t>Датум:</w:t>
            </w:r>
            <w:r w:rsidR="006976AB">
              <w:rPr>
                <w:rFonts w:ascii="Arial" w:hAnsi="Arial" w:cs="Arial"/>
                <w:bCs/>
                <w:sz w:val="18"/>
                <w:szCs w:val="18"/>
                <w:lang/>
              </w:rPr>
              <w:t>2</w:t>
            </w:r>
            <w:r>
              <w:rPr>
                <w:rFonts w:ascii="Arial" w:hAnsi="Arial" w:cs="Arial"/>
                <w:bCs/>
                <w:sz w:val="18"/>
                <w:szCs w:val="18"/>
                <w:lang/>
              </w:rPr>
              <w:t>5</w:t>
            </w:r>
            <w:r w:rsidRPr="009A4B28">
              <w:rPr>
                <w:rFonts w:ascii="Arial" w:hAnsi="Arial" w:cs="Arial"/>
                <w:bCs/>
                <w:sz w:val="18"/>
                <w:szCs w:val="18"/>
                <w:lang w:val="sr-Cyrl-CS"/>
              </w:rPr>
              <w:t>.</w:t>
            </w:r>
            <w:r w:rsidRPr="009A4B28">
              <w:rPr>
                <w:rFonts w:ascii="Arial" w:hAnsi="Arial" w:cs="Arial"/>
                <w:bCs/>
                <w:sz w:val="18"/>
                <w:szCs w:val="18"/>
                <w:lang/>
              </w:rPr>
              <w:t>1</w:t>
            </w:r>
            <w:r>
              <w:rPr>
                <w:rFonts w:ascii="Arial" w:hAnsi="Arial" w:cs="Arial"/>
                <w:bCs/>
                <w:sz w:val="18"/>
                <w:szCs w:val="18"/>
                <w:lang/>
              </w:rPr>
              <w:t>2</w:t>
            </w:r>
            <w:r w:rsidRPr="009A4B28">
              <w:rPr>
                <w:rFonts w:ascii="Arial" w:hAnsi="Arial" w:cs="Arial"/>
                <w:bCs/>
                <w:sz w:val="18"/>
                <w:szCs w:val="18"/>
                <w:lang w:val="sr-Cyrl-CS"/>
              </w:rPr>
              <w:t>.20</w:t>
            </w:r>
            <w:r w:rsidRPr="009A4B28">
              <w:rPr>
                <w:rFonts w:ascii="Arial" w:hAnsi="Arial" w:cs="Arial"/>
                <w:bCs/>
                <w:sz w:val="18"/>
                <w:szCs w:val="18"/>
                <w:lang w:val="ru-RU"/>
              </w:rPr>
              <w:t>2</w:t>
            </w:r>
            <w:r w:rsidRPr="009A4B28">
              <w:rPr>
                <w:rFonts w:ascii="Arial" w:hAnsi="Arial" w:cs="Arial"/>
                <w:bCs/>
                <w:sz w:val="18"/>
                <w:szCs w:val="18"/>
                <w:lang w:val="sr-Cyrl-CS"/>
              </w:rPr>
              <w:t>3. године</w:t>
            </w:r>
          </w:p>
          <w:p w:rsidR="00FE5CB3" w:rsidRPr="009A4B28" w:rsidRDefault="002B6393" w:rsidP="00FC0D5F">
            <w:pPr>
              <w:spacing w:line="216" w:lineRule="auto"/>
              <w:jc w:val="both"/>
              <w:rPr>
                <w:rFonts w:ascii="Arial" w:hAnsi="Arial" w:cs="Arial"/>
                <w:bCs/>
                <w:sz w:val="18"/>
                <w:szCs w:val="18"/>
                <w:lang w:val="sr-Cyrl-CS"/>
              </w:rPr>
            </w:pPr>
            <w:r w:rsidRPr="009A4B28">
              <w:rPr>
                <w:rFonts w:ascii="Arial" w:hAnsi="Arial" w:cs="Arial"/>
                <w:bCs/>
                <w:sz w:val="18"/>
                <w:szCs w:val="18"/>
                <w:lang w:val="sr-Cyrl-CS"/>
              </w:rPr>
              <w:t>ПЕТРОВАЦ НА МЛАВИ</w:t>
            </w:r>
          </w:p>
        </w:tc>
        <w:tc>
          <w:tcPr>
            <w:tcW w:w="2977" w:type="dxa"/>
          </w:tcPr>
          <w:p w:rsidR="00FE5CB3" w:rsidRPr="009A4B28" w:rsidRDefault="00FE5CB3" w:rsidP="00FC0D5F">
            <w:pPr>
              <w:spacing w:line="216" w:lineRule="auto"/>
              <w:jc w:val="center"/>
              <w:rPr>
                <w:rFonts w:ascii="Arial" w:hAnsi="Arial" w:cs="Arial"/>
                <w:bCs/>
                <w:sz w:val="18"/>
                <w:szCs w:val="18"/>
                <w:lang w:val="sr-Cyrl-CS"/>
              </w:rPr>
            </w:pPr>
            <w:r w:rsidRPr="009A4B28">
              <w:rPr>
                <w:rFonts w:ascii="Arial" w:hAnsi="Arial" w:cs="Arial"/>
                <w:bCs/>
                <w:sz w:val="18"/>
                <w:szCs w:val="18"/>
                <w:lang w:val="sr-Cyrl-CS"/>
              </w:rPr>
              <w:t>ПРЕДСЕДНИК</w:t>
            </w:r>
          </w:p>
          <w:p w:rsidR="00FE5CB3" w:rsidRPr="009A4B28" w:rsidRDefault="00FE5CB3" w:rsidP="00FC0D5F">
            <w:pPr>
              <w:spacing w:line="216" w:lineRule="auto"/>
              <w:jc w:val="center"/>
              <w:rPr>
                <w:rFonts w:ascii="Arial" w:hAnsi="Arial" w:cs="Arial"/>
                <w:bCs/>
                <w:sz w:val="18"/>
                <w:szCs w:val="18"/>
                <w:lang w:val="sr-Cyrl-CS"/>
              </w:rPr>
            </w:pPr>
            <w:r w:rsidRPr="009A4B28">
              <w:rPr>
                <w:rFonts w:ascii="Arial" w:hAnsi="Arial" w:cs="Arial"/>
                <w:bCs/>
                <w:sz w:val="18"/>
                <w:szCs w:val="18"/>
                <w:lang w:val="sr-Cyrl-CS"/>
              </w:rPr>
              <w:t>ПРИВРЕМЕНОГ ОРГАНА</w:t>
            </w:r>
          </w:p>
          <w:p w:rsidR="00FE5CB3" w:rsidRPr="009A4B28" w:rsidRDefault="00FE5CB3" w:rsidP="00FC0D5F">
            <w:pPr>
              <w:spacing w:line="216" w:lineRule="auto"/>
              <w:jc w:val="center"/>
              <w:rPr>
                <w:rFonts w:ascii="Arial" w:hAnsi="Arial" w:cs="Arial"/>
                <w:bCs/>
                <w:sz w:val="18"/>
                <w:szCs w:val="18"/>
                <w:lang w:val="sr-Cyrl-CS"/>
              </w:rPr>
            </w:pPr>
            <w:r w:rsidRPr="009A4B28">
              <w:rPr>
                <w:rFonts w:ascii="Arial" w:hAnsi="Arial" w:cs="Arial"/>
                <w:bCs/>
                <w:sz w:val="18"/>
                <w:szCs w:val="18"/>
                <w:lang w:val="sr-Cyrl-CS"/>
              </w:rPr>
              <w:t>Душко Нединић, с.р.</w:t>
            </w:r>
          </w:p>
        </w:tc>
      </w:tr>
    </w:tbl>
    <w:p w:rsidR="004D52CE" w:rsidRDefault="004D52CE" w:rsidP="00FC0D5F">
      <w:pPr>
        <w:pStyle w:val="Heading1"/>
        <w:spacing w:before="0" w:after="0" w:line="216" w:lineRule="auto"/>
        <w:rPr>
          <w:rFonts w:cs="Arial"/>
          <w:i/>
          <w:color w:val="000000"/>
          <w:sz w:val="18"/>
          <w:szCs w:val="18"/>
          <w:lang w:val="sr-Cyrl-CS"/>
        </w:rPr>
      </w:pPr>
    </w:p>
    <w:p w:rsidR="004D52CE" w:rsidRPr="004D52CE" w:rsidRDefault="004D52CE" w:rsidP="004D52CE">
      <w:pPr>
        <w:jc w:val="center"/>
        <w:rPr>
          <w:rFonts w:ascii="Arial" w:hAnsi="Arial" w:cs="Arial"/>
          <w:sz w:val="18"/>
          <w:szCs w:val="18"/>
          <w:lang w:val="ru-RU"/>
        </w:rPr>
      </w:pPr>
      <w:r w:rsidRPr="004D52CE">
        <w:rPr>
          <w:rFonts w:ascii="Arial" w:hAnsi="Arial" w:cs="Arial"/>
          <w:sz w:val="18"/>
          <w:szCs w:val="18"/>
          <w:lang w:val="ru-RU"/>
        </w:rPr>
        <w:t>О Б Р А З Л О Ж Е Њ Е</w:t>
      </w:r>
    </w:p>
    <w:p w:rsidR="004D52CE" w:rsidRPr="004D52CE" w:rsidRDefault="004D52CE" w:rsidP="004D52CE">
      <w:pPr>
        <w:jc w:val="center"/>
        <w:rPr>
          <w:rFonts w:ascii="Arial" w:hAnsi="Arial" w:cs="Arial"/>
          <w:sz w:val="18"/>
          <w:szCs w:val="18"/>
          <w:lang w:val="ru-RU"/>
        </w:rPr>
      </w:pPr>
    </w:p>
    <w:p w:rsidR="004D52CE" w:rsidRPr="004D52CE" w:rsidRDefault="004D52CE" w:rsidP="004D52CE">
      <w:pPr>
        <w:jc w:val="both"/>
        <w:rPr>
          <w:rFonts w:ascii="Arial" w:hAnsi="Arial" w:cs="Arial"/>
          <w:sz w:val="18"/>
          <w:szCs w:val="18"/>
          <w:lang w:val="sr-Cyrl-CS"/>
        </w:rPr>
      </w:pPr>
      <w:r w:rsidRPr="004D52CE">
        <w:rPr>
          <w:rFonts w:ascii="Arial" w:hAnsi="Arial" w:cs="Arial"/>
          <w:sz w:val="18"/>
          <w:szCs w:val="18"/>
          <w:lang w:val="ru-RU"/>
        </w:rPr>
        <w:tab/>
      </w:r>
      <w:r w:rsidRPr="004D52CE">
        <w:rPr>
          <w:rFonts w:ascii="Arial" w:hAnsi="Arial" w:cs="Arial"/>
          <w:sz w:val="18"/>
          <w:szCs w:val="18"/>
          <w:lang w:val="sr-Cyrl-CS"/>
        </w:rPr>
        <w:t xml:space="preserve">Правни основ за доношење Одлуке о мрежи предшколских установа на територији општине Петровац на Млави, садржан је у одредбама члана 104. став 3. Закона о основама система образовања и васпитања (''Службени гласник РС'', број </w:t>
      </w:r>
      <w:r w:rsidRPr="004D52CE">
        <w:rPr>
          <w:rFonts w:ascii="Arial" w:hAnsi="Arial" w:cs="Arial"/>
          <w:sz w:val="18"/>
          <w:szCs w:val="18"/>
          <w:lang w:val="ru-RU"/>
        </w:rPr>
        <w:t xml:space="preserve">88/17, </w:t>
      </w:r>
      <w:r w:rsidRPr="004D52CE">
        <w:rPr>
          <w:rFonts w:ascii="Arial" w:hAnsi="Arial" w:cs="Arial"/>
          <w:sz w:val="18"/>
          <w:szCs w:val="18"/>
          <w:lang w:val="sr-Cyrl-CS"/>
        </w:rPr>
        <w:t>27/18, 10/19, 6/2020, 129/2021 и 92/2023</w:t>
      </w:r>
      <w:r w:rsidRPr="004D52CE">
        <w:rPr>
          <w:rFonts w:ascii="Arial" w:hAnsi="Arial" w:cs="Arial"/>
          <w:sz w:val="18"/>
          <w:szCs w:val="18"/>
          <w:lang w:val="ru-RU"/>
        </w:rPr>
        <w:t>)</w:t>
      </w:r>
      <w:r w:rsidRPr="004D52CE">
        <w:rPr>
          <w:rFonts w:ascii="Arial" w:hAnsi="Arial" w:cs="Arial"/>
          <w:sz w:val="18"/>
          <w:szCs w:val="18"/>
          <w:lang w:val="sr-Cyrl-CS"/>
        </w:rPr>
        <w:t xml:space="preserve"> и члана 2. Уредбе о критеријумима за доношење акта о мрежи предшколских установа и акта о мрежи основних школа (''Службени гласник РС'', број 21/18), којима је прописано да акт о мрежи предшколских установа чији је оснивач Република Србија, аутономна покрајина или јединица локалне самоуправе, доноси скупштина јединице локалне самоуправе на основу критеријума које утврди Влада, </w:t>
      </w:r>
      <w:r w:rsidRPr="004D52CE">
        <w:rPr>
          <w:rFonts w:ascii="Arial" w:hAnsi="Arial" w:cs="Arial"/>
          <w:color w:val="000000"/>
          <w:sz w:val="18"/>
          <w:szCs w:val="18"/>
          <w:lang w:val="sr-Cyrl-CS"/>
        </w:rPr>
        <w:t>као и у одредбама члана 40</w:t>
      </w:r>
      <w:r w:rsidRPr="004D52CE">
        <w:rPr>
          <w:rFonts w:ascii="Arial" w:hAnsi="Arial" w:cs="Arial"/>
          <w:color w:val="000000"/>
          <w:sz w:val="18"/>
          <w:szCs w:val="18"/>
          <w:lang w:val="ru-RU"/>
        </w:rPr>
        <w:t xml:space="preserve">. </w:t>
      </w:r>
      <w:r w:rsidRPr="004D52CE">
        <w:rPr>
          <w:rFonts w:ascii="Arial" w:hAnsi="Arial" w:cs="Arial"/>
          <w:color w:val="000000"/>
          <w:sz w:val="18"/>
          <w:szCs w:val="18"/>
          <w:lang w:val="sr-Cyrl-CS"/>
        </w:rPr>
        <w:t>Статута општине Петровац на Млави, (''Службени гласник општине Петровац на Млави'', број</w:t>
      </w:r>
      <w:r w:rsidRPr="004D52CE">
        <w:rPr>
          <w:rFonts w:ascii="Arial" w:hAnsi="Arial" w:cs="Arial"/>
          <w:color w:val="000000"/>
          <w:sz w:val="18"/>
          <w:szCs w:val="18"/>
          <w:lang w:val="ru-RU"/>
        </w:rPr>
        <w:t xml:space="preserve"> </w:t>
      </w:r>
      <w:r w:rsidRPr="004D52CE">
        <w:rPr>
          <w:rFonts w:ascii="Arial" w:hAnsi="Arial" w:cs="Arial"/>
          <w:color w:val="000000"/>
          <w:sz w:val="18"/>
          <w:szCs w:val="18"/>
          <w:lang w:val="sr-Cyrl-CS"/>
        </w:rPr>
        <w:t>2/19),</w:t>
      </w:r>
      <w:r w:rsidRPr="004D52CE">
        <w:rPr>
          <w:rFonts w:ascii="Arial" w:hAnsi="Arial" w:cs="Arial"/>
          <w:color w:val="FF0000"/>
          <w:sz w:val="18"/>
          <w:szCs w:val="18"/>
          <w:lang w:val="sr-Cyrl-CS"/>
        </w:rPr>
        <w:t xml:space="preserve"> </w:t>
      </w:r>
      <w:r w:rsidRPr="004D52CE">
        <w:rPr>
          <w:rFonts w:ascii="Arial" w:hAnsi="Arial" w:cs="Arial"/>
          <w:sz w:val="18"/>
          <w:szCs w:val="18"/>
          <w:lang w:val="sr-Cyrl-CS"/>
        </w:rPr>
        <w:t>којима је прописано да Скупштина општине доноси прописе и друге опште акте.</w:t>
      </w:r>
    </w:p>
    <w:p w:rsidR="004D52CE" w:rsidRPr="004D52CE" w:rsidRDefault="004D52CE" w:rsidP="004D52CE">
      <w:pPr>
        <w:jc w:val="both"/>
        <w:rPr>
          <w:rFonts w:ascii="Arial" w:hAnsi="Arial" w:cs="Arial"/>
          <w:sz w:val="18"/>
          <w:szCs w:val="18"/>
          <w:lang w:val="sr-Cyrl-CS"/>
        </w:rPr>
      </w:pPr>
      <w:r w:rsidRPr="004D52CE">
        <w:rPr>
          <w:rFonts w:ascii="Arial" w:hAnsi="Arial" w:cs="Arial"/>
          <w:sz w:val="18"/>
          <w:szCs w:val="18"/>
          <w:lang w:val="ru-RU"/>
        </w:rPr>
        <w:tab/>
      </w:r>
      <w:r w:rsidRPr="004D52CE">
        <w:rPr>
          <w:rFonts w:ascii="Arial" w:hAnsi="Arial" w:cs="Arial"/>
          <w:sz w:val="18"/>
          <w:szCs w:val="18"/>
          <w:lang w:val="sr-Cyrl-CS"/>
        </w:rPr>
        <w:t xml:space="preserve">Број и просторни распоред предшколских установа планиран је Одлуком о мрежи предшколских установа на територији општине Петровац на Млави, у складу са одредбама члана 2. став 3. Уредбе о критеријумима за доношење акта о мрежи предшколских установа и акта о мрежи основних школа (''Службени гласник РС'', бр. 21/18), на основу следећих критеријума: једнако право и доступност васпитања и образовања свој деци, без дискриминације и сегрегације, у демократски уређеној и социјално одговорној предшколској установи у којој је осигурано пуно поштовање права детета на васпитање и образовање; потпуни обухват деце одговарајућег узраста  за похађање обавезног програма припреме детета пред полазак у школу (припремни предшколски програм) који траје најмање девет месеци; рационалност мреже (потребе за обављањем делатности предшколског васпитања и образовања задовољавају се на најоптималнији начин); најмање једна предшколска установа у свакој јединици локалне самоуправе; организациони (целисходно формирање васпитних група и спровођење прописаног начина оснивања предшколске установе); исказане потребе за полудневним боравком деце, у </w:t>
      </w:r>
      <w:r w:rsidRPr="004D52CE">
        <w:rPr>
          <w:rFonts w:ascii="Arial" w:hAnsi="Arial" w:cs="Arial"/>
          <w:sz w:val="18"/>
          <w:szCs w:val="18"/>
          <w:lang w:val="sr-Cyrl-CS"/>
        </w:rPr>
        <w:lastRenderedPageBreak/>
        <w:t>различитом трајању: од четири сата дневно – припремни предшколски програм; у полудневном трајању – до шест сати дневно; исказане потребе за посебним и специјализованим програмима и другим облицима рада и услуга које остварује предшколска установа; демографски; географски; економски; културни; еколошки; ефикасност и ефективност (постизање васпитно-образовних циљева, уз оптимално коришћење расположивих ресурса).</w:t>
      </w:r>
    </w:p>
    <w:p w:rsidR="004D52CE" w:rsidRDefault="004D52CE" w:rsidP="00F07991">
      <w:pPr>
        <w:jc w:val="center"/>
        <w:rPr>
          <w:rFonts w:ascii="Arial" w:hAnsi="Arial" w:cs="Arial"/>
          <w:sz w:val="18"/>
          <w:szCs w:val="18"/>
          <w:lang/>
        </w:rPr>
      </w:pPr>
      <w:r w:rsidRPr="004D52CE">
        <w:rPr>
          <w:rFonts w:ascii="Arial" w:hAnsi="Arial" w:cs="Arial"/>
          <w:sz w:val="18"/>
          <w:szCs w:val="18"/>
          <w:lang/>
        </w:rPr>
        <w:t>Елаборат</w:t>
      </w:r>
    </w:p>
    <w:p w:rsidR="00F07991" w:rsidRPr="004D52CE" w:rsidRDefault="00F07991" w:rsidP="00F07991">
      <w:pPr>
        <w:jc w:val="center"/>
        <w:rPr>
          <w:rFonts w:ascii="Arial" w:hAnsi="Arial" w:cs="Arial"/>
          <w:sz w:val="18"/>
          <w:szCs w:val="18"/>
          <w:lang/>
        </w:rPr>
      </w:pPr>
    </w:p>
    <w:p w:rsidR="004D52CE" w:rsidRPr="00F07991" w:rsidRDefault="004D52CE" w:rsidP="00F07991">
      <w:pPr>
        <w:pStyle w:val="Subtitle"/>
        <w:spacing w:after="0" w:line="240" w:lineRule="auto"/>
        <w:rPr>
          <w:rFonts w:ascii="Arial" w:hAnsi="Arial" w:cs="Arial"/>
          <w:sz w:val="18"/>
          <w:szCs w:val="18"/>
          <w:lang w:val="ru-RU"/>
        </w:rPr>
      </w:pPr>
      <w:bookmarkStart w:id="0" w:name="_Toc374949956"/>
      <w:bookmarkStart w:id="1" w:name="_Toc374950050"/>
      <w:r w:rsidRPr="00F07991">
        <w:rPr>
          <w:rFonts w:ascii="Arial" w:hAnsi="Arial" w:cs="Arial"/>
          <w:sz w:val="18"/>
          <w:szCs w:val="18"/>
          <w:lang w:val="ru-RU"/>
        </w:rPr>
        <w:t>Историјат установе</w:t>
      </w:r>
      <w:bookmarkEnd w:id="0"/>
      <w:bookmarkEnd w:id="1"/>
    </w:p>
    <w:p w:rsidR="004D52CE" w:rsidRPr="004D52CE" w:rsidRDefault="004D52CE" w:rsidP="00F07991">
      <w:pPr>
        <w:rPr>
          <w:rFonts w:ascii="Arial" w:hAnsi="Arial" w:cs="Arial"/>
          <w:bCs/>
          <w:sz w:val="18"/>
          <w:szCs w:val="18"/>
          <w:lang w:val="ru-RU"/>
        </w:rPr>
      </w:pPr>
    </w:p>
    <w:p w:rsidR="004D52CE" w:rsidRPr="004D52CE" w:rsidRDefault="004D52CE" w:rsidP="00F07991">
      <w:pPr>
        <w:ind w:firstLine="709"/>
        <w:jc w:val="both"/>
        <w:rPr>
          <w:rFonts w:ascii="Arial" w:hAnsi="Arial" w:cs="Arial"/>
          <w:bCs/>
          <w:sz w:val="18"/>
          <w:szCs w:val="18"/>
          <w:lang w:val="sr-Cyrl-CS"/>
        </w:rPr>
      </w:pPr>
      <w:r w:rsidRPr="004D52CE">
        <w:rPr>
          <w:rFonts w:ascii="Arial" w:hAnsi="Arial" w:cs="Arial"/>
          <w:bCs/>
          <w:sz w:val="18"/>
          <w:szCs w:val="18"/>
          <w:lang w:val="sr-Cyrl-CS"/>
        </w:rPr>
        <w:t>Предшколска установа «Галеб» отпочела је са радом 1978. године. На почетку рада организован је целодневни и полудневни боравак деце са укупно 118 деце и 13 запослених.</w:t>
      </w:r>
    </w:p>
    <w:p w:rsidR="004D52CE" w:rsidRPr="004D52CE" w:rsidRDefault="004D52CE" w:rsidP="00F07991">
      <w:pPr>
        <w:ind w:firstLine="709"/>
        <w:jc w:val="both"/>
        <w:rPr>
          <w:rFonts w:ascii="Arial" w:hAnsi="Arial" w:cs="Arial"/>
          <w:bCs/>
          <w:sz w:val="18"/>
          <w:szCs w:val="18"/>
          <w:lang w:val="sr-Cyrl-CS"/>
        </w:rPr>
      </w:pPr>
      <w:r w:rsidRPr="004D52CE">
        <w:rPr>
          <w:rFonts w:ascii="Arial" w:hAnsi="Arial" w:cs="Arial"/>
          <w:bCs/>
          <w:sz w:val="18"/>
          <w:szCs w:val="18"/>
          <w:lang w:val="sr-Cyrl-CS"/>
        </w:rPr>
        <w:t>Од 1980. године установа проширује рад на сеоском подручју (Велико Лаоле, Шетоње, Ћовдин). Од 1981. до 1991. године организован је минимални програм специјалним аутобусом „Полетарац“ за 14 сеоских насеља. У међувремену изграђени су објекти у Великом Лаолу 1982. године и Шетоњу 1983. године где се организовани рад спроводи са децом предшколског узраста. 1986. године проширен је објекат у Петровцу. Проширењем објекта обухваћено је око 230 малишана смештених у 8 група и 27 запослених. Тада је квалитет смештаја и рада уопште био на веома завидном нивоу. Наиме, величине радних соба за боравак деце су биле у складу са прописаним стандардима. Осим тога, у оквиру објекта постојала је и фискултурна сала, трпезарија, изолациона соба и два улаза у вртић.</w:t>
      </w:r>
    </w:p>
    <w:p w:rsidR="004D52CE" w:rsidRPr="004D52CE" w:rsidRDefault="004D52CE" w:rsidP="00F07991">
      <w:pPr>
        <w:ind w:firstLine="709"/>
        <w:jc w:val="both"/>
        <w:rPr>
          <w:rFonts w:ascii="Arial" w:hAnsi="Arial" w:cs="Arial"/>
          <w:bCs/>
          <w:sz w:val="18"/>
          <w:szCs w:val="18"/>
          <w:lang w:val="sr-Cyrl-CS"/>
        </w:rPr>
      </w:pPr>
      <w:r w:rsidRPr="004D52CE">
        <w:rPr>
          <w:rFonts w:ascii="Arial" w:hAnsi="Arial" w:cs="Arial"/>
          <w:bCs/>
          <w:sz w:val="18"/>
          <w:szCs w:val="18"/>
          <w:lang w:val="sr-Cyrl-CS"/>
        </w:rPr>
        <w:t>Како је интересовање мештана за васпитно-образовни рад расло из године у годину, тако се и током година ширила мрежа установе и у другим насељима општине Петровац (Табановац, Буровац, Бистрица, Каменово, Орешковица, Мало Лаоле, Велики Поповац, Добрње).</w:t>
      </w:r>
    </w:p>
    <w:p w:rsidR="004D52CE" w:rsidRPr="004D52CE" w:rsidRDefault="004D52CE" w:rsidP="00F07991">
      <w:pPr>
        <w:ind w:firstLine="709"/>
        <w:jc w:val="both"/>
        <w:rPr>
          <w:rFonts w:ascii="Arial" w:hAnsi="Arial" w:cs="Arial"/>
          <w:bCs/>
          <w:sz w:val="18"/>
          <w:szCs w:val="18"/>
          <w:lang w:val="sr-Cyrl-CS"/>
        </w:rPr>
      </w:pPr>
      <w:r w:rsidRPr="004D52CE">
        <w:rPr>
          <w:rFonts w:ascii="Arial" w:hAnsi="Arial" w:cs="Arial"/>
          <w:bCs/>
          <w:sz w:val="18"/>
          <w:szCs w:val="18"/>
          <w:lang w:val="sr-Cyrl-CS"/>
        </w:rPr>
        <w:t>У јуну 2002. године поплављен је део Петровца у коме се налази Предшколска установа «Галеб» што је изискивало потпуно опремање приземља вртића новим намештајем, дидактичким средствима и пратећом опремом. Комплетно су опремљене и васпитне групе у издвојеним одељењима-објектима предшколске установе као и спрат у централном објекту у Петровцу. Све групе су опремљене дидактичким средствима у оквиру финансијских могућности.</w:t>
      </w:r>
    </w:p>
    <w:p w:rsidR="004D52CE" w:rsidRPr="004D52CE" w:rsidRDefault="004D52CE" w:rsidP="00F07991">
      <w:pPr>
        <w:ind w:firstLine="720"/>
        <w:jc w:val="both"/>
        <w:rPr>
          <w:rFonts w:ascii="Arial" w:hAnsi="Arial" w:cs="Arial"/>
          <w:bCs/>
          <w:sz w:val="18"/>
          <w:szCs w:val="18"/>
          <w:lang w:val="sr-Cyrl-CS"/>
        </w:rPr>
      </w:pPr>
      <w:r w:rsidRPr="004D52CE">
        <w:rPr>
          <w:rFonts w:ascii="Arial" w:hAnsi="Arial" w:cs="Arial"/>
          <w:bCs/>
          <w:sz w:val="18"/>
          <w:szCs w:val="18"/>
          <w:lang w:val="sr-Cyrl-CS"/>
        </w:rPr>
        <w:t xml:space="preserve">Припремни предшколски програм је од 2006/07. године обавезан за сву децу узраста од 5,5 до 6,5 година, па се од тада мрежа рада вртића планира и организује у складу са бројем деце тог узраста на територији наше општине. У складу са тим, Предшколска установа „Галеб“ организује рад у централном објекту у Петровцу на Млави, издвојеним објектима у Великом Лаолу, Шетоњу и Каменову, као и у издвојеним одељењима - објектима при школама. </w:t>
      </w:r>
    </w:p>
    <w:p w:rsidR="004D52CE" w:rsidRPr="004D52CE" w:rsidRDefault="004D52CE" w:rsidP="00F07991">
      <w:pPr>
        <w:ind w:firstLine="720"/>
        <w:jc w:val="both"/>
        <w:rPr>
          <w:rFonts w:ascii="Arial" w:hAnsi="Arial" w:cs="Arial"/>
          <w:bCs/>
          <w:sz w:val="18"/>
          <w:szCs w:val="18"/>
          <w:lang w:val="sr-Cyrl-CS"/>
        </w:rPr>
      </w:pPr>
      <w:r w:rsidRPr="004D52CE">
        <w:rPr>
          <w:rFonts w:ascii="Arial" w:hAnsi="Arial" w:cs="Arial"/>
          <w:bCs/>
          <w:sz w:val="18"/>
          <w:szCs w:val="18"/>
          <w:lang w:val="ru-RU"/>
        </w:rPr>
        <w:t>Крајем 2010.</w:t>
      </w:r>
      <w:r w:rsidRPr="004D52CE">
        <w:rPr>
          <w:rFonts w:ascii="Arial" w:hAnsi="Arial" w:cs="Arial"/>
          <w:bCs/>
          <w:sz w:val="18"/>
          <w:szCs w:val="18"/>
          <w:lang/>
        </w:rPr>
        <w:t xml:space="preserve"> </w:t>
      </w:r>
      <w:r w:rsidRPr="004D52CE">
        <w:rPr>
          <w:rFonts w:ascii="Arial" w:hAnsi="Arial" w:cs="Arial"/>
          <w:bCs/>
          <w:sz w:val="18"/>
          <w:szCs w:val="18"/>
          <w:lang w:val="ru-RU"/>
        </w:rPr>
        <w:t>године од Канцеларије за одрживи развој недовољно развијених подручја добили смо средства за пројектну документацију за реконструкцију и доградњу објекта. Наредне године од Електропривреде Србије добијамо вредну донацију са којом почињемо доградњу нашег објекта од 150м2, чиме смо добили две просторије за децу јасленог узраста и проширили једну просторију за децу васпитног узраста што је делом смањило листу чекања деце за пријем у вртић. Додатна средства за завршетак радова као и опремања просторија добили смо од локалне самоуправе, учешћем родитеља у донаторској приредби, учешће запослених и других привредних субјеката наше општине. У септембру 2012. године дограђени и реконструисани део вртића почео је са радом</w:t>
      </w:r>
      <w:r w:rsidRPr="004D52CE">
        <w:rPr>
          <w:rFonts w:ascii="Arial" w:hAnsi="Arial" w:cs="Arial"/>
          <w:bCs/>
          <w:sz w:val="18"/>
          <w:szCs w:val="18"/>
          <w:lang w:val="sr-Cyrl-CS"/>
        </w:rPr>
        <w:t>.</w:t>
      </w:r>
    </w:p>
    <w:p w:rsidR="004D52CE" w:rsidRPr="004D52CE" w:rsidRDefault="004D52CE" w:rsidP="00F07991">
      <w:pPr>
        <w:ind w:firstLine="720"/>
        <w:jc w:val="both"/>
        <w:rPr>
          <w:rFonts w:ascii="Arial" w:hAnsi="Arial" w:cs="Arial"/>
          <w:bCs/>
          <w:sz w:val="18"/>
          <w:szCs w:val="18"/>
          <w:lang w:val="sr-Cyrl-CS"/>
        </w:rPr>
      </w:pPr>
      <w:r w:rsidRPr="004D52CE">
        <w:rPr>
          <w:rFonts w:ascii="Arial" w:hAnsi="Arial" w:cs="Arial"/>
          <w:bCs/>
          <w:sz w:val="18"/>
          <w:szCs w:val="18"/>
          <w:lang w:val="sr-Cyrl-CS"/>
        </w:rPr>
        <w:t xml:space="preserve">У мају месецу 2014. године поплава је уништила комплетно приземље централног објекта. Уговор са Фондацијом Новака Ђоковића, вредан 136.000 долара, директорка ПУ „Галеб“ и председник општине Петровац на Млави потписали су 23.06.2014. године. Помоћ у тој ситуацији </w:t>
      </w:r>
      <w:r w:rsidRPr="004D52CE">
        <w:rPr>
          <w:rFonts w:ascii="Arial" w:hAnsi="Arial" w:cs="Arial"/>
          <w:bCs/>
          <w:sz w:val="18"/>
          <w:szCs w:val="18"/>
          <w:lang w:val="sr-Cyrl-CS"/>
        </w:rPr>
        <w:lastRenderedPageBreak/>
        <w:t>пружили су и предузећа, удружења и појединци из земље и иностранства. Уз помоћ Фондације обновљено је и опремљено целокупно приземље централног објекта установе.</w:t>
      </w:r>
    </w:p>
    <w:p w:rsidR="004D52CE" w:rsidRPr="004D52CE" w:rsidRDefault="004D52CE" w:rsidP="00F07991">
      <w:pPr>
        <w:ind w:firstLine="720"/>
        <w:jc w:val="both"/>
        <w:rPr>
          <w:rFonts w:ascii="Arial" w:hAnsi="Arial" w:cs="Arial"/>
          <w:bCs/>
          <w:sz w:val="18"/>
          <w:szCs w:val="18"/>
          <w:lang w:val="sr-Cyrl-CS"/>
        </w:rPr>
      </w:pPr>
      <w:r w:rsidRPr="004D52CE">
        <w:rPr>
          <w:rFonts w:ascii="Arial" w:hAnsi="Arial" w:cs="Arial"/>
          <w:bCs/>
          <w:sz w:val="18"/>
          <w:szCs w:val="18"/>
          <w:lang w:val="sr-Cyrl-CS"/>
        </w:rPr>
        <w:t>Предшколска установа „Галеб“ је једна од 15 предшколских установа на територији Србије која је учествовала у пројекту Европске уније ИМПРЕС. Пројекат је у служби унапређивања предшколског васпитања и образовања. У оквиру овог пројекта поред едукација које се односе на самовредновање, покретање специјализованих и посебних програма, као и мреже предшколских установа, добили смо и комби који је специјализован за превоз деце.</w:t>
      </w:r>
    </w:p>
    <w:p w:rsidR="004D52CE" w:rsidRPr="004D52CE" w:rsidRDefault="004D52CE" w:rsidP="00F07991">
      <w:pPr>
        <w:ind w:firstLine="720"/>
        <w:jc w:val="both"/>
        <w:rPr>
          <w:rFonts w:ascii="Arial" w:hAnsi="Arial" w:cs="Arial"/>
          <w:bCs/>
          <w:sz w:val="18"/>
          <w:szCs w:val="18"/>
          <w:lang/>
        </w:rPr>
      </w:pPr>
      <w:r w:rsidRPr="004D52CE">
        <w:rPr>
          <w:rFonts w:ascii="Arial" w:hAnsi="Arial" w:cs="Arial"/>
          <w:bCs/>
          <w:sz w:val="18"/>
          <w:szCs w:val="18"/>
          <w:lang/>
        </w:rPr>
        <w:tab/>
        <w:t>Наша установа је била укључена и у пројекат СУПЕР „Подршка реформи система предшколског васпитања и образовања“. Циљ пројекта био је обезбеђивање континуитета реформских промена у предшколском васпитању и образовању у Србији развијањем квалитета предшколског васпитања и образовања као саставног дела циклуса целоживотног учења, кроз подршку локалним самоуправама и предшколским установама. Пројекат се финансирао из средстава ЕУ и реализовао у сарадњи МПНТР и консултантске куће PARTICIP GmbH у периоду од марта 2019. до марта 2021. године. У оквиру пројекта наша установа добила је опрему за рад, ментори тј. стручни сарадници су похађали обуке за унапређивање рада, а такође и директори и представници локалних самоуправа. Осим тога, реализована је и обука за целокупно васпитно-образовно особље. Посебно се издваја чињеница да је наша установа у оквиру пројекта од 55 установа колико је у пројекат било укључено, издвојена као једна од 3 установе које су најбоље разумеле и покренуле промене на стварању инспиративне средине за игру деце. Између осталих, примери уређења простора и пројектног планирања наших група су приказани у оквиру пројекта и посебно похваљени. Ово је значајно за све нас као потврда квалитета рада, али и као мотивација да са унапређивањем квалитета наставимо и даље.</w:t>
      </w:r>
    </w:p>
    <w:p w:rsidR="004D52CE" w:rsidRDefault="004D52CE" w:rsidP="00F07991">
      <w:pPr>
        <w:ind w:firstLine="720"/>
        <w:jc w:val="both"/>
        <w:rPr>
          <w:rFonts w:ascii="Arial" w:hAnsi="Arial" w:cs="Arial"/>
          <w:bCs/>
          <w:sz w:val="18"/>
          <w:szCs w:val="18"/>
          <w:lang/>
        </w:rPr>
      </w:pPr>
      <w:r w:rsidRPr="004D52CE">
        <w:rPr>
          <w:rFonts w:ascii="Arial" w:hAnsi="Arial" w:cs="Arial"/>
          <w:bCs/>
          <w:sz w:val="18"/>
          <w:szCs w:val="18"/>
          <w:lang/>
        </w:rPr>
        <w:t>Од 2019. године у сарадњи са Фондацијом Новак Ђоковић реализује се програм „Подршка, не перфекција“ за родитеље деце узраста до 6 година. Програм има за циљ унапређивање родитељских компетенција и редовно се организују по два циклуса годишње.</w:t>
      </w:r>
      <w:bookmarkStart w:id="2" w:name="_Toc374950051"/>
      <w:bookmarkStart w:id="3" w:name="_Toc374949957"/>
    </w:p>
    <w:p w:rsidR="00B416DB" w:rsidRPr="004D52CE" w:rsidRDefault="00B416DB" w:rsidP="00F07991">
      <w:pPr>
        <w:ind w:firstLine="720"/>
        <w:jc w:val="both"/>
        <w:rPr>
          <w:rFonts w:ascii="Arial" w:hAnsi="Arial" w:cs="Arial"/>
          <w:bCs/>
          <w:sz w:val="18"/>
          <w:szCs w:val="18"/>
          <w:lang/>
        </w:rPr>
      </w:pPr>
    </w:p>
    <w:p w:rsidR="004D52CE" w:rsidRPr="00F07991" w:rsidRDefault="004D52CE" w:rsidP="00F07991">
      <w:pPr>
        <w:pStyle w:val="Subtitle"/>
        <w:spacing w:after="0" w:line="240" w:lineRule="auto"/>
        <w:rPr>
          <w:rFonts w:ascii="Arial" w:hAnsi="Arial" w:cs="Arial"/>
          <w:sz w:val="18"/>
          <w:szCs w:val="18"/>
          <w:lang w:val="sr-Cyrl-CS"/>
        </w:rPr>
      </w:pPr>
      <w:r w:rsidRPr="00F07991">
        <w:rPr>
          <w:rFonts w:ascii="Arial" w:hAnsi="Arial" w:cs="Arial"/>
          <w:sz w:val="18"/>
          <w:szCs w:val="18"/>
          <w:lang w:val="sr-Cyrl-CS"/>
        </w:rPr>
        <w:t>Вртић данас</w:t>
      </w:r>
      <w:bookmarkEnd w:id="2"/>
      <w:bookmarkEnd w:id="3"/>
    </w:p>
    <w:p w:rsidR="004D52CE" w:rsidRPr="00F07991" w:rsidRDefault="004D52CE" w:rsidP="00F07991">
      <w:pPr>
        <w:rPr>
          <w:rFonts w:ascii="Arial" w:hAnsi="Arial" w:cs="Arial"/>
          <w:bCs/>
          <w:sz w:val="18"/>
          <w:szCs w:val="18"/>
          <w:lang w:val="sr-Cyrl-CS"/>
        </w:rPr>
      </w:pPr>
    </w:p>
    <w:p w:rsidR="004D52CE" w:rsidRPr="004D52CE" w:rsidRDefault="004D52CE" w:rsidP="00F07991">
      <w:pPr>
        <w:ind w:firstLine="720"/>
        <w:jc w:val="both"/>
        <w:rPr>
          <w:rFonts w:ascii="Arial" w:hAnsi="Arial" w:cs="Arial"/>
          <w:bCs/>
          <w:sz w:val="18"/>
          <w:szCs w:val="18"/>
          <w:lang/>
        </w:rPr>
      </w:pPr>
      <w:r w:rsidRPr="004D52CE">
        <w:rPr>
          <w:rFonts w:ascii="Arial" w:hAnsi="Arial" w:cs="Arial"/>
          <w:bCs/>
          <w:sz w:val="18"/>
          <w:szCs w:val="18"/>
          <w:lang/>
        </w:rPr>
        <w:tab/>
        <w:t>Општина Петровац на Млави је друга по величини у браничевском округу. Простире се на површини од 655км</w:t>
      </w:r>
      <w:r w:rsidRPr="004D52CE">
        <w:rPr>
          <w:rFonts w:ascii="Arial" w:hAnsi="Arial" w:cs="Arial"/>
          <w:bCs/>
          <w:sz w:val="18"/>
          <w:szCs w:val="18"/>
          <w:vertAlign w:val="superscript"/>
          <w:lang/>
        </w:rPr>
        <w:t>2</w:t>
      </w:r>
      <w:r w:rsidRPr="004D52CE">
        <w:rPr>
          <w:rFonts w:ascii="Arial" w:hAnsi="Arial" w:cs="Arial"/>
          <w:bCs/>
          <w:sz w:val="18"/>
          <w:szCs w:val="18"/>
          <w:lang/>
        </w:rPr>
        <w:t xml:space="preserve">. На територији општине, према попису из 2022. године, живи 26.186 становника српског и влашког порекла у 34 насеља. Сам Петровац као центар општине броји 6.958 житеља. Да би се прецизније одредило наше географко одредише важно је знати да је Петровац на Млави смештен у подножју Хомољских планина на обалама реке Млаве. Богатство и разноликост језика, културе, традиције и народних обичаја такође су веома битни за наш рад. Наиме, пошто је наш вртић смештен у двојезичном подручју, рад у њему се организује уз сво уважавање и поштовање националних и културних разлика.  </w:t>
      </w:r>
    </w:p>
    <w:p w:rsidR="004D52CE" w:rsidRPr="004D52CE" w:rsidRDefault="004D52CE" w:rsidP="00F07991">
      <w:pPr>
        <w:ind w:firstLine="720"/>
        <w:jc w:val="both"/>
        <w:rPr>
          <w:rFonts w:ascii="Arial" w:hAnsi="Arial" w:cs="Arial"/>
          <w:bCs/>
          <w:sz w:val="18"/>
          <w:szCs w:val="18"/>
          <w:lang/>
        </w:rPr>
      </w:pPr>
      <w:r w:rsidRPr="004D52CE">
        <w:rPr>
          <w:rFonts w:ascii="Arial" w:hAnsi="Arial" w:cs="Arial"/>
          <w:bCs/>
          <w:sz w:val="18"/>
          <w:szCs w:val="18"/>
          <w:lang/>
        </w:rPr>
        <w:tab/>
        <w:t>Наш крај обилује великом културном и историјском баштином: манастир Витовница који потиче још из III века, манастир Горњак задужбина Кнеза Лазара, манастир Решковица задужбина краља Милутина, манастир Свете Тројице, манастир Благовештење, археолошко налазиште Беловоде – римски војнички пут где се вештина прераде метала обављала још у VI веку пре нове ере.</w:t>
      </w:r>
    </w:p>
    <w:p w:rsidR="004D52CE" w:rsidRPr="004D52CE" w:rsidRDefault="004D52CE" w:rsidP="00F07991">
      <w:pPr>
        <w:ind w:firstLine="720"/>
        <w:jc w:val="both"/>
        <w:rPr>
          <w:rFonts w:ascii="Arial" w:hAnsi="Arial" w:cs="Arial"/>
          <w:bCs/>
          <w:sz w:val="18"/>
          <w:szCs w:val="18"/>
          <w:lang/>
        </w:rPr>
      </w:pPr>
      <w:r w:rsidRPr="004D52CE">
        <w:rPr>
          <w:rFonts w:ascii="Arial" w:hAnsi="Arial" w:cs="Arial"/>
          <w:bCs/>
          <w:sz w:val="18"/>
          <w:szCs w:val="18"/>
          <w:lang/>
        </w:rPr>
        <w:t xml:space="preserve">Предшколска установа „Галеб“ је једини објекат оваквог типа на територији читаве општине. Рад се организује у централном објекту у Петровцу на Млави, издвојеним одељењима-објектима у Великом Лаолу, Шетоњу и Каменову и издвојеним одељењима при сеоским школама наше </w:t>
      </w:r>
      <w:r w:rsidRPr="004D52CE">
        <w:rPr>
          <w:rFonts w:ascii="Arial" w:hAnsi="Arial" w:cs="Arial"/>
          <w:bCs/>
          <w:sz w:val="18"/>
          <w:szCs w:val="18"/>
          <w:lang/>
        </w:rPr>
        <w:lastRenderedPageBreak/>
        <w:t>општине. Током 2023. године започета је изградња новог објекта у Петровцу на Млави бруто површине 1300 м</w:t>
      </w:r>
      <w:r w:rsidRPr="004D52CE">
        <w:rPr>
          <w:rFonts w:ascii="Arial" w:hAnsi="Arial" w:cs="Arial"/>
          <w:bCs/>
          <w:sz w:val="18"/>
          <w:szCs w:val="18"/>
          <w:vertAlign w:val="superscript"/>
          <w:lang/>
        </w:rPr>
        <w:t>2</w:t>
      </w:r>
      <w:r w:rsidRPr="004D52CE">
        <w:rPr>
          <w:rFonts w:ascii="Arial" w:hAnsi="Arial" w:cs="Arial"/>
          <w:bCs/>
          <w:sz w:val="18"/>
          <w:szCs w:val="18"/>
          <w:lang/>
        </w:rPr>
        <w:t>. Објекат је спратности П+1 (приземље и први спрат). У унутрашњем дворишту планиран је озелењени плато са реквизитима за игру деце.</w:t>
      </w:r>
    </w:p>
    <w:p w:rsidR="004D52CE" w:rsidRPr="004D52CE" w:rsidRDefault="004D52CE" w:rsidP="00F07991">
      <w:pPr>
        <w:ind w:firstLine="720"/>
        <w:jc w:val="both"/>
        <w:rPr>
          <w:rFonts w:ascii="Arial" w:hAnsi="Arial" w:cs="Arial"/>
          <w:bCs/>
          <w:sz w:val="18"/>
          <w:szCs w:val="18"/>
          <w:lang w:val="sr-Cyrl-CS"/>
        </w:rPr>
      </w:pPr>
      <w:r w:rsidRPr="004D52CE">
        <w:rPr>
          <w:rFonts w:ascii="Arial" w:hAnsi="Arial" w:cs="Arial"/>
          <w:bCs/>
          <w:i/>
          <w:sz w:val="18"/>
          <w:szCs w:val="18"/>
          <w:u w:val="single"/>
          <w:lang w:val="sr-Cyrl-CS"/>
        </w:rPr>
        <w:t>Централни објекат</w:t>
      </w:r>
      <w:r w:rsidRPr="004D52CE">
        <w:rPr>
          <w:rFonts w:ascii="Arial" w:hAnsi="Arial" w:cs="Arial"/>
          <w:bCs/>
          <w:sz w:val="18"/>
          <w:szCs w:val="18"/>
          <w:lang w:val="sr-Cyrl-CS"/>
        </w:rPr>
        <w:t xml:space="preserve"> </w:t>
      </w:r>
    </w:p>
    <w:p w:rsidR="004D52CE" w:rsidRPr="004D52CE" w:rsidRDefault="004D52CE" w:rsidP="00F07991">
      <w:pPr>
        <w:ind w:firstLine="720"/>
        <w:jc w:val="both"/>
        <w:rPr>
          <w:rFonts w:ascii="Arial" w:hAnsi="Arial" w:cs="Arial"/>
          <w:bCs/>
          <w:sz w:val="18"/>
          <w:szCs w:val="18"/>
          <w:lang w:val="sr-Cyrl-CS"/>
        </w:rPr>
      </w:pPr>
      <w:r w:rsidRPr="004D52CE">
        <w:rPr>
          <w:rFonts w:ascii="Arial" w:hAnsi="Arial" w:cs="Arial"/>
          <w:bCs/>
          <w:sz w:val="18"/>
          <w:szCs w:val="18"/>
          <w:lang w:val="sr-Cyrl-CS"/>
        </w:rPr>
        <w:t xml:space="preserve">Централни објекат у </w:t>
      </w:r>
      <w:r w:rsidRPr="004D52CE">
        <w:rPr>
          <w:rFonts w:ascii="Arial" w:hAnsi="Arial" w:cs="Arial"/>
          <w:bCs/>
          <w:i/>
          <w:sz w:val="18"/>
          <w:szCs w:val="18"/>
          <w:lang w:val="sr-Cyrl-CS"/>
        </w:rPr>
        <w:t>Петровцу на Млави</w:t>
      </w:r>
      <w:r w:rsidRPr="004D52CE">
        <w:rPr>
          <w:rFonts w:ascii="Arial" w:hAnsi="Arial" w:cs="Arial"/>
          <w:bCs/>
          <w:sz w:val="18"/>
          <w:szCs w:val="18"/>
          <w:lang w:val="sr-Cyrl-CS"/>
        </w:rPr>
        <w:t xml:space="preserve"> је површине 1342м</w:t>
      </w:r>
      <w:r w:rsidRPr="004D52CE">
        <w:rPr>
          <w:rFonts w:ascii="Arial" w:hAnsi="Arial" w:cs="Arial"/>
          <w:bCs/>
          <w:sz w:val="18"/>
          <w:szCs w:val="18"/>
          <w:vertAlign w:val="superscript"/>
          <w:lang w:val="sr-Cyrl-CS"/>
        </w:rPr>
        <w:t>2</w:t>
      </w:r>
      <w:r w:rsidRPr="004D52CE">
        <w:rPr>
          <w:rFonts w:ascii="Arial" w:hAnsi="Arial" w:cs="Arial"/>
          <w:bCs/>
          <w:sz w:val="18"/>
          <w:szCs w:val="18"/>
          <w:lang w:val="sr-Cyrl-CS"/>
        </w:rPr>
        <w:t xml:space="preserve"> са ограђеним двориштем поршине 5300м</w:t>
      </w:r>
      <w:r w:rsidRPr="004D52CE">
        <w:rPr>
          <w:rFonts w:ascii="Arial" w:hAnsi="Arial" w:cs="Arial"/>
          <w:bCs/>
          <w:sz w:val="18"/>
          <w:szCs w:val="18"/>
          <w:vertAlign w:val="superscript"/>
          <w:lang w:val="sr-Cyrl-CS"/>
        </w:rPr>
        <w:t>2</w:t>
      </w:r>
      <w:r w:rsidRPr="004D52CE">
        <w:rPr>
          <w:rFonts w:ascii="Arial" w:hAnsi="Arial" w:cs="Arial"/>
          <w:bCs/>
          <w:sz w:val="18"/>
          <w:szCs w:val="18"/>
          <w:lang w:val="sr-Cyrl-CS"/>
        </w:rPr>
        <w:t xml:space="preserve">. Прикључен је на централно грејање и градски водовод. </w:t>
      </w:r>
    </w:p>
    <w:p w:rsidR="004D52CE" w:rsidRPr="004D52CE" w:rsidRDefault="004D52CE" w:rsidP="00F07991">
      <w:pPr>
        <w:jc w:val="both"/>
        <w:rPr>
          <w:rFonts w:ascii="Arial" w:hAnsi="Arial" w:cs="Arial"/>
          <w:bCs/>
          <w:sz w:val="18"/>
          <w:szCs w:val="18"/>
          <w:lang w:val="sr-Cyrl-CS"/>
        </w:rPr>
      </w:pPr>
      <w:r w:rsidRPr="004D52CE">
        <w:rPr>
          <w:rFonts w:ascii="Arial" w:hAnsi="Arial" w:cs="Arial"/>
          <w:bCs/>
          <w:sz w:val="18"/>
          <w:szCs w:val="18"/>
          <w:lang w:val="sr-Cyrl-CS"/>
        </w:rPr>
        <w:tab/>
      </w:r>
      <w:r w:rsidRPr="004D52CE">
        <w:rPr>
          <w:rFonts w:ascii="Arial" w:hAnsi="Arial" w:cs="Arial"/>
          <w:bCs/>
          <w:sz w:val="18"/>
          <w:szCs w:val="18"/>
          <w:lang/>
        </w:rPr>
        <w:tab/>
      </w:r>
      <w:r w:rsidRPr="004D52CE">
        <w:rPr>
          <w:rFonts w:ascii="Arial" w:hAnsi="Arial" w:cs="Arial"/>
          <w:bCs/>
          <w:sz w:val="18"/>
          <w:szCs w:val="18"/>
          <w:lang w:val="sr-Cyrl-CS"/>
        </w:rPr>
        <w:t>Објекат располаже просторним капацитетима за укупно 14 група на целодневном боравку. Како је број заинтересованих родитеља за смештајем деце у вртић повећан, многе пратеће просторије адаптиране су у радне собе (трпезарија, фискултурна сала, један од улаза у вртић). Такође, поседујемо и канцеларијски простор за директора, административно-финансијску службу, стручну и превентивну службу, секретара, помоћника директора и главног васпитача, кухињски блок, вешерницу, санитарне просторије, хол и двориште.</w:t>
      </w:r>
    </w:p>
    <w:p w:rsidR="004D52CE" w:rsidRPr="0061522C" w:rsidRDefault="004D52CE" w:rsidP="00F07991">
      <w:pPr>
        <w:jc w:val="center"/>
        <w:rPr>
          <w:rFonts w:ascii="Arial" w:hAnsi="Arial" w:cs="Arial"/>
          <w:bCs/>
          <w:sz w:val="16"/>
          <w:szCs w:val="16"/>
          <w:lang w:val="sr-Cyrl-CS"/>
        </w:rPr>
      </w:pPr>
      <w:r w:rsidRPr="0061522C">
        <w:rPr>
          <w:rFonts w:ascii="Arial" w:hAnsi="Arial" w:cs="Arial"/>
          <w:bCs/>
          <w:noProof/>
          <w:sz w:val="16"/>
          <w:szCs w:val="16"/>
        </w:rPr>
        <w:drawing>
          <wp:inline distT="0" distB="0" distL="0" distR="0">
            <wp:extent cx="2773680" cy="1847215"/>
            <wp:effectExtent l="0" t="0" r="762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3680" cy="1847215"/>
                    </a:xfrm>
                    <a:prstGeom prst="rect">
                      <a:avLst/>
                    </a:prstGeom>
                    <a:noFill/>
                    <a:ln>
                      <a:noFill/>
                    </a:ln>
                  </pic:spPr>
                </pic:pic>
              </a:graphicData>
            </a:graphic>
          </wp:inline>
        </w:drawing>
      </w:r>
    </w:p>
    <w:p w:rsidR="004D52CE" w:rsidRPr="00F07991" w:rsidRDefault="004D52CE" w:rsidP="00F07991">
      <w:pPr>
        <w:pStyle w:val="NormalWeb"/>
        <w:spacing w:before="0" w:beforeAutospacing="0" w:after="0" w:afterAutospacing="0"/>
        <w:ind w:firstLine="709"/>
        <w:jc w:val="both"/>
        <w:rPr>
          <w:rFonts w:ascii="Arial" w:hAnsi="Arial" w:cs="Arial"/>
          <w:bCs/>
          <w:sz w:val="18"/>
          <w:szCs w:val="18"/>
          <w:lang w:val="ru-RU"/>
        </w:rPr>
      </w:pPr>
      <w:r w:rsidRPr="00F07991">
        <w:rPr>
          <w:rFonts w:ascii="Arial" w:hAnsi="Arial" w:cs="Arial"/>
          <w:bCs/>
          <w:sz w:val="18"/>
          <w:szCs w:val="18"/>
          <w:lang w:val="sr-Cyrl-CS"/>
        </w:rPr>
        <w:t>У централном објекту у Петровцу на Млави бораве деца јасленог узраста (од 12 месеци до 3 године), деца узраста од 3 до 5,5 година и деца која похађају припремни предшколски програм (од 5,5 до 7 година). За децу узраста од 12 месеци до 5,5 година рад је организован у оквиру целодневног боравка (10 сати дневно), док се за децу узраста од 5,5 до 7 година рад организује у оквиру целодневног боравка (10 сати дневно) и минималног боравка у трајању од 4 сата дневно. Осим редовних програма, у предшколској установи се организују и посебни и специјализовани програми за децу узраста од 3 до 5,5 година која нису обухваћена редовним програмом.</w:t>
      </w:r>
    </w:p>
    <w:p w:rsidR="004D52CE" w:rsidRPr="00F07991" w:rsidRDefault="004D52CE" w:rsidP="00F07991">
      <w:pPr>
        <w:ind w:firstLine="709"/>
        <w:jc w:val="both"/>
        <w:rPr>
          <w:rFonts w:ascii="Arial" w:hAnsi="Arial" w:cs="Arial"/>
          <w:bCs/>
          <w:i/>
          <w:sz w:val="18"/>
          <w:szCs w:val="18"/>
          <w:u w:val="single"/>
          <w:lang w:val="sr-Cyrl-CS"/>
        </w:rPr>
      </w:pPr>
      <w:r w:rsidRPr="00F07991">
        <w:rPr>
          <w:rFonts w:ascii="Arial" w:hAnsi="Arial" w:cs="Arial"/>
          <w:bCs/>
          <w:i/>
          <w:sz w:val="18"/>
          <w:szCs w:val="18"/>
          <w:u w:val="single"/>
          <w:lang w:val="sr-Cyrl-CS"/>
        </w:rPr>
        <w:t>Издвојена одељења-објекти</w:t>
      </w:r>
    </w:p>
    <w:p w:rsidR="004D52CE" w:rsidRPr="00F07991" w:rsidRDefault="004D52CE" w:rsidP="00F07991">
      <w:pPr>
        <w:ind w:firstLine="720"/>
        <w:jc w:val="both"/>
        <w:rPr>
          <w:rFonts w:ascii="Arial" w:hAnsi="Arial" w:cs="Arial"/>
          <w:bCs/>
          <w:sz w:val="18"/>
          <w:szCs w:val="18"/>
          <w:lang/>
        </w:rPr>
      </w:pPr>
      <w:r w:rsidRPr="00F07991">
        <w:rPr>
          <w:rFonts w:ascii="Arial" w:hAnsi="Arial" w:cs="Arial"/>
          <w:bCs/>
          <w:sz w:val="18"/>
          <w:szCs w:val="18"/>
          <w:lang/>
        </w:rPr>
        <w:t xml:space="preserve">Објекат у </w:t>
      </w:r>
      <w:r w:rsidRPr="00F07991">
        <w:rPr>
          <w:rFonts w:ascii="Arial" w:hAnsi="Arial" w:cs="Arial"/>
          <w:bCs/>
          <w:i/>
          <w:sz w:val="18"/>
          <w:szCs w:val="18"/>
          <w:lang/>
        </w:rPr>
        <w:t>Великом Лаолу</w:t>
      </w:r>
      <w:r w:rsidRPr="00F07991">
        <w:rPr>
          <w:rFonts w:ascii="Arial" w:hAnsi="Arial" w:cs="Arial"/>
          <w:bCs/>
          <w:sz w:val="18"/>
          <w:szCs w:val="18"/>
          <w:lang/>
        </w:rPr>
        <w:t xml:space="preserve"> је површине 225м</w:t>
      </w:r>
      <w:r w:rsidRPr="00F07991">
        <w:rPr>
          <w:rFonts w:ascii="Arial" w:hAnsi="Arial" w:cs="Arial"/>
          <w:bCs/>
          <w:sz w:val="18"/>
          <w:szCs w:val="18"/>
          <w:vertAlign w:val="superscript"/>
          <w:lang/>
        </w:rPr>
        <w:t>2</w:t>
      </w:r>
      <w:r w:rsidRPr="00F07991">
        <w:rPr>
          <w:rFonts w:ascii="Arial" w:hAnsi="Arial" w:cs="Arial"/>
          <w:bCs/>
          <w:sz w:val="18"/>
          <w:szCs w:val="18"/>
          <w:lang/>
        </w:rPr>
        <w:t xml:space="preserve">. Поседује 2 боравка, приручну кухињу, санитарни чвор. Такође, деци је на располагању и ограђени део школског дворишта. У објекту у Великом Лаолу организује се рад за децу узраста од 2 до 7 година на целодневном боравку. </w:t>
      </w:r>
    </w:p>
    <w:p w:rsidR="004D52CE" w:rsidRPr="0061522C" w:rsidRDefault="004D52CE" w:rsidP="00F07991">
      <w:pPr>
        <w:jc w:val="center"/>
        <w:rPr>
          <w:rFonts w:ascii="Arial" w:hAnsi="Arial" w:cs="Arial"/>
          <w:bCs/>
          <w:sz w:val="16"/>
          <w:szCs w:val="16"/>
          <w:lang/>
        </w:rPr>
      </w:pPr>
      <w:r w:rsidRPr="0061522C">
        <w:rPr>
          <w:rFonts w:ascii="Arial" w:hAnsi="Arial" w:cs="Arial"/>
          <w:bCs/>
          <w:noProof/>
          <w:sz w:val="16"/>
          <w:szCs w:val="16"/>
        </w:rPr>
        <w:drawing>
          <wp:inline distT="0" distB="0" distL="0" distR="0">
            <wp:extent cx="2593340" cy="193802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93340" cy="1938020"/>
                    </a:xfrm>
                    <a:prstGeom prst="rect">
                      <a:avLst/>
                    </a:prstGeom>
                    <a:noFill/>
                    <a:ln>
                      <a:noFill/>
                    </a:ln>
                  </pic:spPr>
                </pic:pic>
              </a:graphicData>
            </a:graphic>
          </wp:inline>
        </w:drawing>
      </w:r>
    </w:p>
    <w:p w:rsidR="004D52CE" w:rsidRPr="00F07991" w:rsidRDefault="004D52CE" w:rsidP="00F07991">
      <w:pPr>
        <w:ind w:firstLine="720"/>
        <w:jc w:val="both"/>
        <w:rPr>
          <w:rFonts w:ascii="Arial" w:hAnsi="Arial" w:cs="Arial"/>
          <w:bCs/>
          <w:sz w:val="18"/>
          <w:szCs w:val="18"/>
          <w:lang/>
        </w:rPr>
      </w:pPr>
      <w:r w:rsidRPr="00F07991">
        <w:rPr>
          <w:rFonts w:ascii="Arial" w:hAnsi="Arial" w:cs="Arial"/>
          <w:bCs/>
          <w:sz w:val="18"/>
          <w:szCs w:val="18"/>
          <w:lang/>
        </w:rPr>
        <w:t xml:space="preserve">Објекат у </w:t>
      </w:r>
      <w:r w:rsidRPr="00F07991">
        <w:rPr>
          <w:rFonts w:ascii="Arial" w:hAnsi="Arial" w:cs="Arial"/>
          <w:bCs/>
          <w:i/>
          <w:sz w:val="18"/>
          <w:szCs w:val="18"/>
          <w:lang/>
        </w:rPr>
        <w:t>Шетоњу</w:t>
      </w:r>
      <w:r w:rsidRPr="00F07991">
        <w:rPr>
          <w:rFonts w:ascii="Arial" w:hAnsi="Arial" w:cs="Arial"/>
          <w:bCs/>
          <w:sz w:val="18"/>
          <w:szCs w:val="18"/>
          <w:lang/>
        </w:rPr>
        <w:t xml:space="preserve"> је површине 95м</w:t>
      </w:r>
      <w:r w:rsidRPr="00F07991">
        <w:rPr>
          <w:rFonts w:ascii="Arial" w:hAnsi="Arial" w:cs="Arial"/>
          <w:bCs/>
          <w:sz w:val="18"/>
          <w:szCs w:val="18"/>
          <w:vertAlign w:val="superscript"/>
          <w:lang/>
        </w:rPr>
        <w:t>2</w:t>
      </w:r>
      <w:r w:rsidRPr="00F07991">
        <w:rPr>
          <w:rFonts w:ascii="Arial" w:hAnsi="Arial" w:cs="Arial"/>
          <w:bCs/>
          <w:sz w:val="18"/>
          <w:szCs w:val="18"/>
          <w:lang/>
        </w:rPr>
        <w:t>. Овај објекат поседује 1 боравак, приручну кухињу, санитарни чвор и двориште површине 2100м</w:t>
      </w:r>
      <w:r w:rsidRPr="00F07991">
        <w:rPr>
          <w:rFonts w:ascii="Arial" w:hAnsi="Arial" w:cs="Arial"/>
          <w:bCs/>
          <w:sz w:val="18"/>
          <w:szCs w:val="18"/>
          <w:vertAlign w:val="superscript"/>
          <w:lang/>
        </w:rPr>
        <w:t>2</w:t>
      </w:r>
      <w:r w:rsidRPr="00F07991">
        <w:rPr>
          <w:rFonts w:ascii="Arial" w:hAnsi="Arial" w:cs="Arial"/>
          <w:bCs/>
          <w:sz w:val="18"/>
          <w:szCs w:val="18"/>
          <w:lang/>
        </w:rPr>
        <w:t xml:space="preserve">. У Шетоњу рад се организује за децу узраста од 3 до 7 година у трајању од 6 сати дневно. </w:t>
      </w:r>
      <w:r w:rsidRPr="00F07991">
        <w:rPr>
          <w:rFonts w:ascii="Arial" w:hAnsi="Arial" w:cs="Arial"/>
          <w:bCs/>
          <w:sz w:val="18"/>
          <w:szCs w:val="18"/>
          <w:lang/>
        </w:rPr>
        <w:lastRenderedPageBreak/>
        <w:t>Објекат је укључен у Међународни програм ЕКО ШКОЛЕ. Током 2023. године објекат је реновиран уз учешће родитеља, месне заједнице, локалне самоуправе, као и донатора из локалне заједнице.</w:t>
      </w:r>
    </w:p>
    <w:p w:rsidR="004D52CE" w:rsidRPr="0061522C" w:rsidRDefault="004D52CE" w:rsidP="00F07991">
      <w:pPr>
        <w:jc w:val="center"/>
        <w:rPr>
          <w:rFonts w:ascii="Arial" w:hAnsi="Arial" w:cs="Arial"/>
          <w:bCs/>
          <w:sz w:val="16"/>
          <w:szCs w:val="16"/>
          <w:lang/>
        </w:rPr>
      </w:pPr>
      <w:r w:rsidRPr="0061522C">
        <w:rPr>
          <w:rFonts w:ascii="Arial" w:hAnsi="Arial" w:cs="Arial"/>
          <w:bCs/>
          <w:noProof/>
          <w:color w:val="FF0000"/>
          <w:sz w:val="16"/>
          <w:szCs w:val="16"/>
        </w:rPr>
        <w:drawing>
          <wp:inline distT="0" distB="0" distL="0" distR="0">
            <wp:extent cx="2811145" cy="2169795"/>
            <wp:effectExtent l="0" t="0" r="8255"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1145" cy="2169795"/>
                    </a:xfrm>
                    <a:prstGeom prst="rect">
                      <a:avLst/>
                    </a:prstGeom>
                    <a:noFill/>
                    <a:ln>
                      <a:noFill/>
                    </a:ln>
                  </pic:spPr>
                </pic:pic>
              </a:graphicData>
            </a:graphic>
          </wp:inline>
        </w:drawing>
      </w:r>
    </w:p>
    <w:p w:rsidR="004D52CE" w:rsidRPr="00F07991" w:rsidRDefault="004D52CE" w:rsidP="00F07991">
      <w:pPr>
        <w:ind w:firstLine="720"/>
        <w:jc w:val="both"/>
        <w:rPr>
          <w:rFonts w:ascii="Arial" w:hAnsi="Arial" w:cs="Arial"/>
          <w:bCs/>
          <w:sz w:val="18"/>
          <w:szCs w:val="18"/>
          <w:lang/>
        </w:rPr>
      </w:pPr>
      <w:r w:rsidRPr="00F07991">
        <w:rPr>
          <w:rFonts w:ascii="Arial" w:hAnsi="Arial" w:cs="Arial"/>
          <w:bCs/>
          <w:sz w:val="18"/>
          <w:szCs w:val="18"/>
          <w:lang/>
        </w:rPr>
        <w:t xml:space="preserve">Рад у насељу </w:t>
      </w:r>
      <w:r w:rsidRPr="00F07991">
        <w:rPr>
          <w:rFonts w:ascii="Arial" w:hAnsi="Arial" w:cs="Arial"/>
          <w:bCs/>
          <w:i/>
          <w:sz w:val="18"/>
          <w:szCs w:val="18"/>
          <w:lang/>
        </w:rPr>
        <w:t xml:space="preserve">Каменово </w:t>
      </w:r>
      <w:r w:rsidRPr="00F07991">
        <w:rPr>
          <w:rFonts w:ascii="Arial" w:hAnsi="Arial" w:cs="Arial"/>
          <w:bCs/>
          <w:sz w:val="18"/>
          <w:szCs w:val="18"/>
          <w:lang/>
        </w:rPr>
        <w:t>одвија се у објекту који је у власништву ОШ „Проф. Брана Пауновић“. Међутим, овај објекат је физички одвојен од просторија поменуте школе. Његова површина износи 74м</w:t>
      </w:r>
      <w:r w:rsidRPr="00F07991">
        <w:rPr>
          <w:rFonts w:ascii="Arial" w:hAnsi="Arial" w:cs="Arial"/>
          <w:bCs/>
          <w:sz w:val="18"/>
          <w:szCs w:val="18"/>
          <w:vertAlign w:val="superscript"/>
          <w:lang/>
        </w:rPr>
        <w:t>2</w:t>
      </w:r>
      <w:r w:rsidRPr="00F07991">
        <w:rPr>
          <w:rFonts w:ascii="Arial" w:hAnsi="Arial" w:cs="Arial"/>
          <w:bCs/>
          <w:sz w:val="18"/>
          <w:szCs w:val="18"/>
          <w:lang/>
        </w:rPr>
        <w:t>. Обухвата 1 боравак, приручну кухињу и санитарни чвор, као и мали ограђени део школског дворишта. Рад у Каменову се организује за децу узраста од 3 до 7 година у трајању од 6 сати дневно.</w:t>
      </w:r>
    </w:p>
    <w:p w:rsidR="004D52CE" w:rsidRPr="0061522C" w:rsidRDefault="004D52CE" w:rsidP="00F07991">
      <w:pPr>
        <w:jc w:val="center"/>
        <w:rPr>
          <w:rFonts w:ascii="Arial" w:hAnsi="Arial" w:cs="Arial"/>
          <w:bCs/>
          <w:sz w:val="16"/>
          <w:szCs w:val="16"/>
          <w:lang/>
        </w:rPr>
      </w:pPr>
      <w:r w:rsidRPr="0061522C">
        <w:rPr>
          <w:rFonts w:ascii="Arial" w:hAnsi="Arial" w:cs="Arial"/>
          <w:bCs/>
          <w:noProof/>
          <w:color w:val="FF0000"/>
          <w:sz w:val="16"/>
          <w:szCs w:val="16"/>
        </w:rPr>
        <w:drawing>
          <wp:inline distT="0" distB="0" distL="0" distR="0">
            <wp:extent cx="2320290" cy="2320290"/>
            <wp:effectExtent l="0" t="0" r="381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20290" cy="2320290"/>
                    </a:xfrm>
                    <a:prstGeom prst="rect">
                      <a:avLst/>
                    </a:prstGeom>
                    <a:noFill/>
                    <a:ln>
                      <a:noFill/>
                    </a:ln>
                  </pic:spPr>
                </pic:pic>
              </a:graphicData>
            </a:graphic>
          </wp:inline>
        </w:drawing>
      </w:r>
    </w:p>
    <w:p w:rsidR="004D52CE" w:rsidRPr="00F07991" w:rsidRDefault="004D52CE" w:rsidP="00F07991">
      <w:pPr>
        <w:jc w:val="both"/>
        <w:rPr>
          <w:rFonts w:ascii="Arial" w:hAnsi="Arial" w:cs="Arial"/>
          <w:bCs/>
          <w:sz w:val="18"/>
          <w:szCs w:val="18"/>
          <w:lang/>
        </w:rPr>
      </w:pPr>
      <w:r w:rsidRPr="0061522C">
        <w:rPr>
          <w:rFonts w:ascii="Arial" w:hAnsi="Arial" w:cs="Arial"/>
          <w:bCs/>
          <w:sz w:val="16"/>
          <w:szCs w:val="16"/>
          <w:lang/>
        </w:rPr>
        <w:tab/>
      </w:r>
      <w:r w:rsidRPr="00F07991">
        <w:rPr>
          <w:rFonts w:ascii="Arial" w:hAnsi="Arial" w:cs="Arial"/>
          <w:bCs/>
          <w:sz w:val="18"/>
          <w:szCs w:val="18"/>
          <w:lang/>
        </w:rPr>
        <w:t xml:space="preserve">Рад у издвојеним одељењима при школама организује се за децу која похађају обавезни припремни предшколски програм (од 5,5 до 7 година) у трајању од 4 сата дневно. </w:t>
      </w:r>
    </w:p>
    <w:p w:rsidR="004D52CE" w:rsidRPr="00F07991" w:rsidRDefault="004D52CE" w:rsidP="00F07991">
      <w:pPr>
        <w:pStyle w:val="NormalWeb"/>
        <w:spacing w:before="0" w:beforeAutospacing="0" w:after="0" w:afterAutospacing="0"/>
        <w:ind w:firstLine="420"/>
        <w:rPr>
          <w:rFonts w:ascii="Arial" w:hAnsi="Arial" w:cs="Arial"/>
          <w:bCs/>
          <w:sz w:val="18"/>
          <w:szCs w:val="18"/>
          <w:lang w:val="sr-Cyrl-CS"/>
        </w:rPr>
      </w:pPr>
      <w:r w:rsidRPr="00F07991">
        <w:rPr>
          <w:rFonts w:ascii="Arial" w:hAnsi="Arial" w:cs="Arial"/>
          <w:bCs/>
          <w:sz w:val="18"/>
          <w:szCs w:val="18"/>
          <w:lang w:val="sr-Cyrl-CS"/>
        </w:rPr>
        <w:t>Данас ПУ „Галеб“ има укупно 29 група, 595 деце и 92 запослена.</w:t>
      </w:r>
    </w:p>
    <w:p w:rsidR="004D52CE" w:rsidRPr="0061522C" w:rsidRDefault="004D52CE" w:rsidP="00F07991">
      <w:pPr>
        <w:pStyle w:val="NormalWeb"/>
        <w:spacing w:before="0" w:beforeAutospacing="0" w:after="0" w:afterAutospacing="0"/>
        <w:rPr>
          <w:rFonts w:ascii="Arial" w:hAnsi="Arial" w:cs="Arial"/>
          <w:bCs/>
          <w:sz w:val="16"/>
          <w:szCs w:val="16"/>
          <w:lang w:val="sr-Cyrl-CS"/>
        </w:rPr>
      </w:pPr>
    </w:p>
    <w:p w:rsidR="004D52CE" w:rsidRPr="0061522C" w:rsidRDefault="004D52CE" w:rsidP="00F07991">
      <w:pPr>
        <w:pStyle w:val="NormalWeb"/>
        <w:spacing w:before="0" w:beforeAutospacing="0" w:after="0" w:afterAutospacing="0"/>
        <w:rPr>
          <w:rFonts w:ascii="Arial" w:hAnsi="Arial" w:cs="Arial"/>
          <w:bCs/>
          <w:i/>
          <w:sz w:val="16"/>
          <w:szCs w:val="16"/>
          <w:lang w:val="sr-Cyrl-CS"/>
        </w:rPr>
      </w:pPr>
      <w:r w:rsidRPr="0061522C">
        <w:rPr>
          <w:rFonts w:ascii="Arial" w:hAnsi="Arial" w:cs="Arial"/>
          <w:bCs/>
          <w:i/>
          <w:sz w:val="16"/>
          <w:szCs w:val="16"/>
          <w:lang w:val="sr-Cyrl-CS"/>
        </w:rPr>
        <w:t xml:space="preserve">Табела бр.1: Број деце у ПУ „Галеб“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33"/>
        <w:gridCol w:w="567"/>
        <w:gridCol w:w="567"/>
        <w:gridCol w:w="992"/>
        <w:gridCol w:w="1134"/>
      </w:tblGrid>
      <w:tr w:rsidR="004D52CE" w:rsidRPr="0061522C" w:rsidTr="00B416DB">
        <w:trPr>
          <w:cantSplit/>
          <w:trHeight w:val="20"/>
          <w:jc w:val="center"/>
        </w:trPr>
        <w:tc>
          <w:tcPr>
            <w:tcW w:w="1333"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Објекат/група</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Број група</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Број деце</w:t>
            </w:r>
          </w:p>
        </w:tc>
        <w:tc>
          <w:tcPr>
            <w:tcW w:w="992"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Удаљеност од централног објекта (км)</w:t>
            </w:r>
          </w:p>
        </w:tc>
        <w:tc>
          <w:tcPr>
            <w:tcW w:w="1134"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Површина (м</w:t>
            </w:r>
            <w:r w:rsidRPr="0061522C">
              <w:rPr>
                <w:rFonts w:ascii="Arial" w:hAnsi="Arial" w:cs="Arial"/>
                <w:bCs/>
                <w:sz w:val="16"/>
                <w:szCs w:val="16"/>
                <w:vertAlign w:val="superscript"/>
                <w:lang w:val="sr-Cyrl-CS"/>
              </w:rPr>
              <w:t>2</w:t>
            </w:r>
            <w:r w:rsidRPr="0061522C">
              <w:rPr>
                <w:rFonts w:ascii="Arial" w:hAnsi="Arial" w:cs="Arial"/>
                <w:bCs/>
                <w:sz w:val="16"/>
                <w:szCs w:val="16"/>
                <w:lang w:val="sr-Cyrl-CS"/>
              </w:rPr>
              <w:t>)</w:t>
            </w:r>
          </w:p>
        </w:tc>
      </w:tr>
      <w:tr w:rsidR="004D52CE" w:rsidRPr="0061522C" w:rsidTr="00B416DB">
        <w:trPr>
          <w:cantSplit/>
          <w:trHeight w:val="20"/>
          <w:jc w:val="center"/>
        </w:trPr>
        <w:tc>
          <w:tcPr>
            <w:tcW w:w="1333" w:type="dxa"/>
            <w:tcMar>
              <w:left w:w="57" w:type="dxa"/>
              <w:right w:w="57" w:type="dxa"/>
            </w:tcMar>
            <w:vAlign w:val="center"/>
          </w:tcPr>
          <w:p w:rsidR="004D52CE" w:rsidRPr="0061522C" w:rsidRDefault="004D52CE" w:rsidP="00F07991">
            <w:pPr>
              <w:pStyle w:val="NormalWeb"/>
              <w:spacing w:before="0" w:beforeAutospacing="0" w:after="0" w:afterAutospacing="0"/>
              <w:rPr>
                <w:rFonts w:ascii="Arial" w:hAnsi="Arial" w:cs="Arial"/>
                <w:bCs/>
                <w:sz w:val="16"/>
                <w:szCs w:val="16"/>
                <w:lang w:val="sr-Cyrl-CS"/>
              </w:rPr>
            </w:pPr>
            <w:r w:rsidRPr="0061522C">
              <w:rPr>
                <w:rFonts w:ascii="Arial" w:hAnsi="Arial" w:cs="Arial"/>
                <w:bCs/>
                <w:sz w:val="16"/>
                <w:szCs w:val="16"/>
                <w:lang w:val="sr-Cyrl-CS"/>
              </w:rPr>
              <w:t>Централни објекат у Петровцу на Млави</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16</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374</w:t>
            </w:r>
          </w:p>
        </w:tc>
        <w:tc>
          <w:tcPr>
            <w:tcW w:w="992"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w:t>
            </w:r>
          </w:p>
        </w:tc>
        <w:tc>
          <w:tcPr>
            <w:tcW w:w="1134"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1342</w:t>
            </w:r>
          </w:p>
        </w:tc>
      </w:tr>
      <w:tr w:rsidR="004D52CE" w:rsidRPr="0061522C" w:rsidTr="00B416DB">
        <w:trPr>
          <w:cantSplit/>
          <w:trHeight w:val="20"/>
          <w:jc w:val="center"/>
        </w:trPr>
        <w:tc>
          <w:tcPr>
            <w:tcW w:w="1333" w:type="dxa"/>
            <w:tcMar>
              <w:left w:w="57" w:type="dxa"/>
              <w:right w:w="57" w:type="dxa"/>
            </w:tcMar>
            <w:vAlign w:val="center"/>
          </w:tcPr>
          <w:p w:rsidR="004D52CE" w:rsidRPr="0061522C" w:rsidRDefault="004D52CE" w:rsidP="00F07991">
            <w:pPr>
              <w:pStyle w:val="NormalWeb"/>
              <w:spacing w:before="0" w:beforeAutospacing="0" w:after="0" w:afterAutospacing="0"/>
              <w:rPr>
                <w:rFonts w:ascii="Arial" w:hAnsi="Arial" w:cs="Arial"/>
                <w:bCs/>
                <w:sz w:val="16"/>
                <w:szCs w:val="16"/>
                <w:lang w:val="sr-Cyrl-CS"/>
              </w:rPr>
            </w:pPr>
            <w:r w:rsidRPr="0061522C">
              <w:rPr>
                <w:rFonts w:ascii="Arial" w:hAnsi="Arial" w:cs="Arial"/>
                <w:bCs/>
                <w:sz w:val="16"/>
                <w:szCs w:val="16"/>
                <w:lang w:val="sr-Cyrl-CS"/>
              </w:rPr>
              <w:t>Издвојени објекат „Лептирић“ у Великом Лаолу</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2</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43</w:t>
            </w:r>
          </w:p>
        </w:tc>
        <w:tc>
          <w:tcPr>
            <w:tcW w:w="992"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8</w:t>
            </w:r>
          </w:p>
        </w:tc>
        <w:tc>
          <w:tcPr>
            <w:tcW w:w="1134"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225</w:t>
            </w:r>
          </w:p>
        </w:tc>
      </w:tr>
      <w:tr w:rsidR="004D52CE" w:rsidRPr="0061522C" w:rsidTr="00B416DB">
        <w:trPr>
          <w:cantSplit/>
          <w:trHeight w:val="20"/>
          <w:jc w:val="center"/>
        </w:trPr>
        <w:tc>
          <w:tcPr>
            <w:tcW w:w="1333" w:type="dxa"/>
            <w:tcMar>
              <w:left w:w="57" w:type="dxa"/>
              <w:right w:w="57" w:type="dxa"/>
            </w:tcMar>
            <w:vAlign w:val="center"/>
          </w:tcPr>
          <w:p w:rsidR="004D52CE" w:rsidRPr="0061522C" w:rsidRDefault="004D52CE" w:rsidP="00F07991">
            <w:pPr>
              <w:pStyle w:val="NormalWeb"/>
              <w:spacing w:before="0" w:beforeAutospacing="0" w:after="0" w:afterAutospacing="0"/>
              <w:rPr>
                <w:rFonts w:ascii="Arial" w:hAnsi="Arial" w:cs="Arial"/>
                <w:bCs/>
                <w:sz w:val="16"/>
                <w:szCs w:val="16"/>
                <w:lang w:val="sr-Cyrl-CS"/>
              </w:rPr>
            </w:pPr>
            <w:r w:rsidRPr="0061522C">
              <w:rPr>
                <w:rFonts w:ascii="Arial" w:hAnsi="Arial" w:cs="Arial"/>
                <w:bCs/>
                <w:sz w:val="16"/>
                <w:szCs w:val="16"/>
                <w:lang w:val="sr-Cyrl-CS"/>
              </w:rPr>
              <w:t>Издвојени објекат „Пчелица“ у Шетоњу</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1</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30</w:t>
            </w:r>
          </w:p>
        </w:tc>
        <w:tc>
          <w:tcPr>
            <w:tcW w:w="992"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15</w:t>
            </w:r>
          </w:p>
        </w:tc>
        <w:tc>
          <w:tcPr>
            <w:tcW w:w="1134"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95</w:t>
            </w:r>
          </w:p>
        </w:tc>
      </w:tr>
      <w:tr w:rsidR="004D52CE" w:rsidRPr="0061522C" w:rsidTr="00B416DB">
        <w:trPr>
          <w:cantSplit/>
          <w:trHeight w:val="20"/>
          <w:jc w:val="center"/>
        </w:trPr>
        <w:tc>
          <w:tcPr>
            <w:tcW w:w="1333" w:type="dxa"/>
            <w:tcMar>
              <w:left w:w="57" w:type="dxa"/>
              <w:right w:w="57" w:type="dxa"/>
            </w:tcMar>
            <w:vAlign w:val="center"/>
          </w:tcPr>
          <w:p w:rsidR="004D52CE" w:rsidRPr="0061522C" w:rsidRDefault="004D52CE" w:rsidP="00F07991">
            <w:pPr>
              <w:pStyle w:val="NormalWeb"/>
              <w:spacing w:before="0" w:beforeAutospacing="0" w:after="0" w:afterAutospacing="0"/>
              <w:rPr>
                <w:rFonts w:ascii="Arial" w:hAnsi="Arial" w:cs="Arial"/>
                <w:bCs/>
                <w:sz w:val="16"/>
                <w:szCs w:val="16"/>
                <w:lang w:val="sr-Cyrl-CS"/>
              </w:rPr>
            </w:pPr>
            <w:r w:rsidRPr="0061522C">
              <w:rPr>
                <w:rFonts w:ascii="Arial" w:hAnsi="Arial" w:cs="Arial"/>
                <w:bCs/>
                <w:sz w:val="16"/>
                <w:szCs w:val="16"/>
                <w:lang w:val="sr-Cyrl-CS"/>
              </w:rPr>
              <w:t>Објекат „Лане“ у Каменову</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1</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28</w:t>
            </w:r>
          </w:p>
        </w:tc>
        <w:tc>
          <w:tcPr>
            <w:tcW w:w="992"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4</w:t>
            </w:r>
          </w:p>
        </w:tc>
        <w:tc>
          <w:tcPr>
            <w:tcW w:w="1134"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74</w:t>
            </w:r>
          </w:p>
        </w:tc>
      </w:tr>
      <w:tr w:rsidR="004D52CE" w:rsidRPr="0061522C" w:rsidTr="00B416DB">
        <w:trPr>
          <w:cantSplit/>
          <w:trHeight w:val="20"/>
          <w:jc w:val="center"/>
        </w:trPr>
        <w:tc>
          <w:tcPr>
            <w:tcW w:w="1333" w:type="dxa"/>
            <w:tcMar>
              <w:left w:w="57" w:type="dxa"/>
              <w:right w:w="57" w:type="dxa"/>
            </w:tcMar>
            <w:vAlign w:val="center"/>
          </w:tcPr>
          <w:p w:rsidR="004D52CE" w:rsidRPr="0061522C" w:rsidRDefault="004D52CE" w:rsidP="00F07991">
            <w:pPr>
              <w:pStyle w:val="NormalWeb"/>
              <w:spacing w:before="0" w:beforeAutospacing="0" w:after="0" w:afterAutospacing="0"/>
              <w:rPr>
                <w:rFonts w:ascii="Arial" w:hAnsi="Arial" w:cs="Arial"/>
                <w:bCs/>
                <w:sz w:val="16"/>
                <w:szCs w:val="16"/>
                <w:lang w:val="sr-Cyrl-CS"/>
              </w:rPr>
            </w:pPr>
            <w:r w:rsidRPr="0061522C">
              <w:rPr>
                <w:rFonts w:ascii="Arial" w:hAnsi="Arial" w:cs="Arial"/>
                <w:bCs/>
                <w:sz w:val="16"/>
                <w:szCs w:val="16"/>
                <w:lang w:val="sr-Cyrl-CS"/>
              </w:rPr>
              <w:lastRenderedPageBreak/>
              <w:t>Група у Лопушнику</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de-DE"/>
              </w:rPr>
            </w:pPr>
            <w:r w:rsidRPr="0061522C">
              <w:rPr>
                <w:rFonts w:ascii="Arial" w:hAnsi="Arial" w:cs="Arial"/>
                <w:bCs/>
                <w:sz w:val="16"/>
                <w:szCs w:val="16"/>
                <w:lang w:val="de-DE"/>
              </w:rPr>
              <w:t>1</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14</w:t>
            </w:r>
          </w:p>
        </w:tc>
        <w:tc>
          <w:tcPr>
            <w:tcW w:w="992"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7</w:t>
            </w:r>
          </w:p>
        </w:tc>
        <w:tc>
          <w:tcPr>
            <w:tcW w:w="1134"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50</w:t>
            </w:r>
          </w:p>
        </w:tc>
      </w:tr>
      <w:tr w:rsidR="004D52CE" w:rsidRPr="0061522C" w:rsidTr="00B416DB">
        <w:trPr>
          <w:cantSplit/>
          <w:trHeight w:val="20"/>
          <w:jc w:val="center"/>
        </w:trPr>
        <w:tc>
          <w:tcPr>
            <w:tcW w:w="1333" w:type="dxa"/>
            <w:tcMar>
              <w:left w:w="57" w:type="dxa"/>
              <w:right w:w="57" w:type="dxa"/>
            </w:tcMar>
            <w:vAlign w:val="center"/>
          </w:tcPr>
          <w:p w:rsidR="004D52CE" w:rsidRPr="0061522C" w:rsidRDefault="004D52CE" w:rsidP="00F07991">
            <w:pPr>
              <w:pStyle w:val="NormalWeb"/>
              <w:spacing w:before="0" w:beforeAutospacing="0" w:after="0" w:afterAutospacing="0"/>
              <w:rPr>
                <w:rFonts w:ascii="Arial" w:hAnsi="Arial" w:cs="Arial"/>
                <w:bCs/>
                <w:sz w:val="16"/>
                <w:szCs w:val="16"/>
                <w:lang w:val="sr-Cyrl-CS"/>
              </w:rPr>
            </w:pPr>
            <w:r w:rsidRPr="0061522C">
              <w:rPr>
                <w:rFonts w:ascii="Arial" w:hAnsi="Arial" w:cs="Arial"/>
                <w:bCs/>
                <w:sz w:val="16"/>
                <w:szCs w:val="16"/>
                <w:lang w:val="sr-Cyrl-CS"/>
              </w:rPr>
              <w:t>Група у Великом Поповцу</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de-DE"/>
              </w:rPr>
            </w:pPr>
            <w:r w:rsidRPr="0061522C">
              <w:rPr>
                <w:rFonts w:ascii="Arial" w:hAnsi="Arial" w:cs="Arial"/>
                <w:bCs/>
                <w:sz w:val="16"/>
                <w:szCs w:val="16"/>
                <w:lang w:val="de-DE"/>
              </w:rPr>
              <w:t>1</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8</w:t>
            </w:r>
          </w:p>
        </w:tc>
        <w:tc>
          <w:tcPr>
            <w:tcW w:w="992"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11</w:t>
            </w:r>
          </w:p>
        </w:tc>
        <w:tc>
          <w:tcPr>
            <w:tcW w:w="1134"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50</w:t>
            </w:r>
          </w:p>
        </w:tc>
      </w:tr>
      <w:tr w:rsidR="004D52CE" w:rsidRPr="0061522C" w:rsidTr="00B416DB">
        <w:trPr>
          <w:cantSplit/>
          <w:trHeight w:val="20"/>
          <w:jc w:val="center"/>
        </w:trPr>
        <w:tc>
          <w:tcPr>
            <w:tcW w:w="1333" w:type="dxa"/>
            <w:tcMar>
              <w:left w:w="57" w:type="dxa"/>
              <w:right w:w="57" w:type="dxa"/>
            </w:tcMar>
            <w:vAlign w:val="center"/>
          </w:tcPr>
          <w:p w:rsidR="004D52CE" w:rsidRPr="0061522C" w:rsidRDefault="004D52CE" w:rsidP="00F07991">
            <w:pPr>
              <w:pStyle w:val="NormalWeb"/>
              <w:spacing w:before="0" w:beforeAutospacing="0" w:after="0" w:afterAutospacing="0"/>
              <w:rPr>
                <w:rFonts w:ascii="Arial" w:hAnsi="Arial" w:cs="Arial"/>
                <w:bCs/>
                <w:sz w:val="16"/>
                <w:szCs w:val="16"/>
                <w:lang w:val="sr-Cyrl-CS"/>
              </w:rPr>
            </w:pPr>
            <w:r w:rsidRPr="0061522C">
              <w:rPr>
                <w:rFonts w:ascii="Arial" w:hAnsi="Arial" w:cs="Arial"/>
                <w:bCs/>
                <w:sz w:val="16"/>
                <w:szCs w:val="16"/>
                <w:lang w:val="sr-Cyrl-CS"/>
              </w:rPr>
              <w:t>Група у Рашанцу</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de-DE"/>
              </w:rPr>
            </w:pPr>
            <w:r w:rsidRPr="0061522C">
              <w:rPr>
                <w:rFonts w:ascii="Arial" w:hAnsi="Arial" w:cs="Arial"/>
                <w:bCs/>
                <w:sz w:val="16"/>
                <w:szCs w:val="16"/>
                <w:lang w:val="de-DE"/>
              </w:rPr>
              <w:t>1</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16</w:t>
            </w:r>
          </w:p>
        </w:tc>
        <w:tc>
          <w:tcPr>
            <w:tcW w:w="992"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12</w:t>
            </w:r>
          </w:p>
        </w:tc>
        <w:tc>
          <w:tcPr>
            <w:tcW w:w="1134"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40</w:t>
            </w:r>
          </w:p>
        </w:tc>
      </w:tr>
      <w:tr w:rsidR="004D52CE" w:rsidRPr="0061522C" w:rsidTr="00B416DB">
        <w:trPr>
          <w:cantSplit/>
          <w:trHeight w:val="20"/>
          <w:jc w:val="center"/>
        </w:trPr>
        <w:tc>
          <w:tcPr>
            <w:tcW w:w="1333" w:type="dxa"/>
            <w:tcMar>
              <w:left w:w="57" w:type="dxa"/>
              <w:right w:w="57" w:type="dxa"/>
            </w:tcMar>
            <w:vAlign w:val="center"/>
          </w:tcPr>
          <w:p w:rsidR="004D52CE" w:rsidRPr="0061522C" w:rsidRDefault="004D52CE" w:rsidP="00F07991">
            <w:pPr>
              <w:pStyle w:val="NormalWeb"/>
              <w:spacing w:before="0" w:beforeAutospacing="0" w:after="0" w:afterAutospacing="0"/>
              <w:rPr>
                <w:rFonts w:ascii="Arial" w:hAnsi="Arial" w:cs="Arial"/>
                <w:bCs/>
                <w:sz w:val="16"/>
                <w:szCs w:val="16"/>
                <w:lang w:val="sr-Cyrl-CS"/>
              </w:rPr>
            </w:pPr>
            <w:r w:rsidRPr="0061522C">
              <w:rPr>
                <w:rFonts w:ascii="Arial" w:hAnsi="Arial" w:cs="Arial"/>
                <w:bCs/>
                <w:sz w:val="16"/>
                <w:szCs w:val="16"/>
                <w:lang w:val="sr-Cyrl-CS"/>
              </w:rPr>
              <w:t>Група у Орешковици</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de-DE"/>
              </w:rPr>
            </w:pPr>
            <w:r w:rsidRPr="0061522C">
              <w:rPr>
                <w:rFonts w:ascii="Arial" w:hAnsi="Arial" w:cs="Arial"/>
                <w:bCs/>
                <w:sz w:val="16"/>
                <w:szCs w:val="16"/>
                <w:lang w:val="de-DE"/>
              </w:rPr>
              <w:t>1</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16</w:t>
            </w:r>
          </w:p>
        </w:tc>
        <w:tc>
          <w:tcPr>
            <w:tcW w:w="992"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13</w:t>
            </w:r>
          </w:p>
        </w:tc>
        <w:tc>
          <w:tcPr>
            <w:tcW w:w="1134"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50</w:t>
            </w:r>
          </w:p>
        </w:tc>
      </w:tr>
      <w:tr w:rsidR="004D52CE" w:rsidRPr="0061522C" w:rsidTr="00B416DB">
        <w:trPr>
          <w:cantSplit/>
          <w:trHeight w:val="20"/>
          <w:jc w:val="center"/>
        </w:trPr>
        <w:tc>
          <w:tcPr>
            <w:tcW w:w="1333" w:type="dxa"/>
            <w:tcMar>
              <w:left w:w="57" w:type="dxa"/>
              <w:right w:w="57" w:type="dxa"/>
            </w:tcMar>
            <w:vAlign w:val="center"/>
          </w:tcPr>
          <w:p w:rsidR="004D52CE" w:rsidRPr="0061522C" w:rsidRDefault="004D52CE" w:rsidP="00F07991">
            <w:pPr>
              <w:pStyle w:val="NormalWeb"/>
              <w:spacing w:before="0" w:beforeAutospacing="0" w:after="0" w:afterAutospacing="0"/>
              <w:rPr>
                <w:rFonts w:ascii="Arial" w:hAnsi="Arial" w:cs="Arial"/>
                <w:bCs/>
                <w:sz w:val="16"/>
                <w:szCs w:val="16"/>
                <w:lang w:val="sr-Cyrl-CS"/>
              </w:rPr>
            </w:pPr>
            <w:r w:rsidRPr="0061522C">
              <w:rPr>
                <w:rFonts w:ascii="Arial" w:hAnsi="Arial" w:cs="Arial"/>
                <w:bCs/>
                <w:sz w:val="16"/>
                <w:szCs w:val="16"/>
                <w:lang w:val="sr-Cyrl-CS"/>
              </w:rPr>
              <w:t>Група у Табановцу</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1</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12</w:t>
            </w:r>
          </w:p>
        </w:tc>
        <w:tc>
          <w:tcPr>
            <w:tcW w:w="992"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15</w:t>
            </w:r>
          </w:p>
        </w:tc>
        <w:tc>
          <w:tcPr>
            <w:tcW w:w="1134"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15</w:t>
            </w:r>
          </w:p>
        </w:tc>
      </w:tr>
      <w:tr w:rsidR="004D52CE" w:rsidRPr="0061522C" w:rsidTr="00B416DB">
        <w:trPr>
          <w:cantSplit/>
          <w:trHeight w:val="20"/>
          <w:jc w:val="center"/>
        </w:trPr>
        <w:tc>
          <w:tcPr>
            <w:tcW w:w="1333" w:type="dxa"/>
            <w:tcMar>
              <w:left w:w="57" w:type="dxa"/>
              <w:right w:w="57" w:type="dxa"/>
            </w:tcMar>
            <w:vAlign w:val="center"/>
          </w:tcPr>
          <w:p w:rsidR="004D52CE" w:rsidRPr="0061522C" w:rsidRDefault="004D52CE" w:rsidP="00F07991">
            <w:pPr>
              <w:pStyle w:val="NormalWeb"/>
              <w:spacing w:before="0" w:beforeAutospacing="0" w:after="0" w:afterAutospacing="0"/>
              <w:rPr>
                <w:rFonts w:ascii="Arial" w:hAnsi="Arial" w:cs="Arial"/>
                <w:bCs/>
                <w:sz w:val="16"/>
                <w:szCs w:val="16"/>
                <w:lang w:val="sr-Cyrl-CS"/>
              </w:rPr>
            </w:pPr>
            <w:r w:rsidRPr="0061522C">
              <w:rPr>
                <w:rFonts w:ascii="Arial" w:hAnsi="Arial" w:cs="Arial"/>
                <w:bCs/>
                <w:sz w:val="16"/>
                <w:szCs w:val="16"/>
                <w:lang w:val="sr-Cyrl-CS"/>
              </w:rPr>
              <w:t>Група у Буровцу</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1</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16</w:t>
            </w:r>
          </w:p>
        </w:tc>
        <w:tc>
          <w:tcPr>
            <w:tcW w:w="992"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17</w:t>
            </w:r>
          </w:p>
        </w:tc>
        <w:tc>
          <w:tcPr>
            <w:tcW w:w="1134"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50</w:t>
            </w:r>
          </w:p>
        </w:tc>
      </w:tr>
      <w:tr w:rsidR="004D52CE" w:rsidRPr="0061522C" w:rsidTr="00B416DB">
        <w:trPr>
          <w:cantSplit/>
          <w:trHeight w:val="20"/>
          <w:jc w:val="center"/>
        </w:trPr>
        <w:tc>
          <w:tcPr>
            <w:tcW w:w="1333" w:type="dxa"/>
            <w:tcMar>
              <w:left w:w="57" w:type="dxa"/>
              <w:right w:w="57" w:type="dxa"/>
            </w:tcMar>
            <w:vAlign w:val="center"/>
          </w:tcPr>
          <w:p w:rsidR="004D52CE" w:rsidRPr="0061522C" w:rsidRDefault="004D52CE" w:rsidP="00F07991">
            <w:pPr>
              <w:pStyle w:val="NormalWeb"/>
              <w:spacing w:before="0" w:beforeAutospacing="0" w:after="0" w:afterAutospacing="0"/>
              <w:rPr>
                <w:rFonts w:ascii="Arial" w:hAnsi="Arial" w:cs="Arial"/>
                <w:bCs/>
                <w:sz w:val="16"/>
                <w:szCs w:val="16"/>
                <w:lang w:val="sr-Cyrl-CS"/>
              </w:rPr>
            </w:pPr>
            <w:r w:rsidRPr="0061522C">
              <w:rPr>
                <w:rFonts w:ascii="Arial" w:hAnsi="Arial" w:cs="Arial"/>
                <w:bCs/>
                <w:sz w:val="16"/>
                <w:szCs w:val="16"/>
                <w:lang w:val="sr-Cyrl-CS"/>
              </w:rPr>
              <w:t>Група у Бусуру</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de-DE"/>
              </w:rPr>
            </w:pPr>
            <w:r w:rsidRPr="0061522C">
              <w:rPr>
                <w:rFonts w:ascii="Arial" w:hAnsi="Arial" w:cs="Arial"/>
                <w:bCs/>
                <w:sz w:val="16"/>
                <w:szCs w:val="16"/>
                <w:lang w:val="de-DE"/>
              </w:rPr>
              <w:t>1</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9</w:t>
            </w:r>
          </w:p>
        </w:tc>
        <w:tc>
          <w:tcPr>
            <w:tcW w:w="992"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23</w:t>
            </w:r>
          </w:p>
        </w:tc>
        <w:tc>
          <w:tcPr>
            <w:tcW w:w="1134"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54</w:t>
            </w:r>
          </w:p>
        </w:tc>
      </w:tr>
      <w:tr w:rsidR="004D52CE" w:rsidRPr="0061522C" w:rsidTr="00B416DB">
        <w:trPr>
          <w:cantSplit/>
          <w:trHeight w:val="20"/>
          <w:jc w:val="center"/>
        </w:trPr>
        <w:tc>
          <w:tcPr>
            <w:tcW w:w="1333" w:type="dxa"/>
            <w:tcMar>
              <w:left w:w="57" w:type="dxa"/>
              <w:right w:w="57" w:type="dxa"/>
            </w:tcMar>
            <w:vAlign w:val="center"/>
          </w:tcPr>
          <w:p w:rsidR="004D52CE" w:rsidRPr="0061522C" w:rsidRDefault="004D52CE" w:rsidP="00F07991">
            <w:pPr>
              <w:pStyle w:val="NormalWeb"/>
              <w:spacing w:before="0" w:beforeAutospacing="0" w:after="0" w:afterAutospacing="0"/>
              <w:rPr>
                <w:rFonts w:ascii="Arial" w:hAnsi="Arial" w:cs="Arial"/>
                <w:bCs/>
                <w:sz w:val="16"/>
                <w:szCs w:val="16"/>
                <w:lang w:val="sr-Cyrl-CS"/>
              </w:rPr>
            </w:pPr>
            <w:r w:rsidRPr="0061522C">
              <w:rPr>
                <w:rFonts w:ascii="Arial" w:hAnsi="Arial" w:cs="Arial"/>
                <w:bCs/>
                <w:sz w:val="16"/>
                <w:szCs w:val="16"/>
                <w:lang w:val="sr-Cyrl-CS"/>
              </w:rPr>
              <w:t>Група у Ћовдину</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1</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16</w:t>
            </w:r>
          </w:p>
        </w:tc>
        <w:tc>
          <w:tcPr>
            <w:tcW w:w="992"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19</w:t>
            </w:r>
          </w:p>
        </w:tc>
        <w:tc>
          <w:tcPr>
            <w:tcW w:w="1134"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54</w:t>
            </w:r>
          </w:p>
        </w:tc>
      </w:tr>
      <w:tr w:rsidR="004D52CE" w:rsidRPr="0061522C" w:rsidTr="00B416DB">
        <w:trPr>
          <w:cantSplit/>
          <w:trHeight w:val="20"/>
          <w:jc w:val="center"/>
        </w:trPr>
        <w:tc>
          <w:tcPr>
            <w:tcW w:w="1333" w:type="dxa"/>
            <w:tcMar>
              <w:left w:w="57" w:type="dxa"/>
              <w:right w:w="57" w:type="dxa"/>
            </w:tcMar>
            <w:vAlign w:val="center"/>
          </w:tcPr>
          <w:p w:rsidR="004D52CE" w:rsidRPr="0061522C" w:rsidRDefault="004D52CE" w:rsidP="00F07991">
            <w:pPr>
              <w:pStyle w:val="NormalWeb"/>
              <w:spacing w:before="0" w:beforeAutospacing="0" w:after="0" w:afterAutospacing="0"/>
              <w:rPr>
                <w:rFonts w:ascii="Arial" w:hAnsi="Arial" w:cs="Arial"/>
                <w:bCs/>
                <w:sz w:val="16"/>
                <w:szCs w:val="16"/>
                <w:lang w:val="sr-Cyrl-CS"/>
              </w:rPr>
            </w:pPr>
            <w:r w:rsidRPr="0061522C">
              <w:rPr>
                <w:rFonts w:ascii="Arial" w:hAnsi="Arial" w:cs="Arial"/>
                <w:bCs/>
                <w:sz w:val="16"/>
                <w:szCs w:val="16"/>
                <w:lang w:val="sr-Cyrl-CS"/>
              </w:rPr>
              <w:t>Група у Рановцу</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1</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13</w:t>
            </w:r>
          </w:p>
        </w:tc>
        <w:tc>
          <w:tcPr>
            <w:tcW w:w="992"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14</w:t>
            </w:r>
          </w:p>
        </w:tc>
        <w:tc>
          <w:tcPr>
            <w:tcW w:w="1134"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30</w:t>
            </w:r>
          </w:p>
        </w:tc>
      </w:tr>
      <w:tr w:rsidR="004D52CE" w:rsidRPr="0061522C" w:rsidTr="00B416DB">
        <w:trPr>
          <w:cantSplit/>
          <w:trHeight w:val="20"/>
          <w:jc w:val="center"/>
        </w:trPr>
        <w:tc>
          <w:tcPr>
            <w:tcW w:w="1333"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Укупно</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29</w:t>
            </w:r>
          </w:p>
        </w:tc>
        <w:tc>
          <w:tcPr>
            <w:tcW w:w="567"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r w:rsidRPr="0061522C">
              <w:rPr>
                <w:rFonts w:ascii="Arial" w:hAnsi="Arial" w:cs="Arial"/>
                <w:bCs/>
                <w:sz w:val="16"/>
                <w:szCs w:val="16"/>
                <w:lang w:val="sr-Cyrl-CS"/>
              </w:rPr>
              <w:t>595</w:t>
            </w:r>
          </w:p>
        </w:tc>
        <w:tc>
          <w:tcPr>
            <w:tcW w:w="992"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p>
        </w:tc>
        <w:tc>
          <w:tcPr>
            <w:tcW w:w="1134" w:type="dxa"/>
            <w:tcMar>
              <w:left w:w="57" w:type="dxa"/>
              <w:right w:w="57" w:type="dxa"/>
            </w:tcMar>
            <w:vAlign w:val="center"/>
          </w:tcPr>
          <w:p w:rsidR="004D52CE" w:rsidRPr="0061522C" w:rsidRDefault="004D52CE" w:rsidP="00F07991">
            <w:pPr>
              <w:pStyle w:val="NormalWeb"/>
              <w:spacing w:before="0" w:beforeAutospacing="0" w:after="0" w:afterAutospacing="0"/>
              <w:jc w:val="center"/>
              <w:rPr>
                <w:rFonts w:ascii="Arial" w:hAnsi="Arial" w:cs="Arial"/>
                <w:bCs/>
                <w:sz w:val="16"/>
                <w:szCs w:val="16"/>
                <w:lang w:val="sr-Cyrl-CS"/>
              </w:rPr>
            </w:pPr>
          </w:p>
        </w:tc>
      </w:tr>
    </w:tbl>
    <w:p w:rsidR="004D52CE" w:rsidRPr="0061522C" w:rsidRDefault="004D52CE" w:rsidP="00F07991">
      <w:pPr>
        <w:pStyle w:val="NormalWeb"/>
        <w:spacing w:before="0" w:beforeAutospacing="0" w:after="0" w:afterAutospacing="0"/>
        <w:rPr>
          <w:rFonts w:ascii="Arial" w:hAnsi="Arial" w:cs="Arial"/>
          <w:bCs/>
          <w:sz w:val="16"/>
          <w:szCs w:val="16"/>
          <w:lang w:val="sr-Cyrl-CS"/>
        </w:rPr>
      </w:pPr>
      <w:r w:rsidRPr="0061522C">
        <w:rPr>
          <w:rFonts w:ascii="Arial" w:hAnsi="Arial" w:cs="Arial"/>
          <w:bCs/>
          <w:sz w:val="16"/>
          <w:szCs w:val="16"/>
          <w:lang w:val="sr-Cyrl-CS"/>
        </w:rPr>
        <w:tab/>
      </w:r>
    </w:p>
    <w:p w:rsidR="004D52CE" w:rsidRPr="0061522C" w:rsidRDefault="004D52CE" w:rsidP="00F07991">
      <w:pPr>
        <w:pStyle w:val="NormalWeb"/>
        <w:spacing w:before="0" w:beforeAutospacing="0" w:after="0" w:afterAutospacing="0"/>
        <w:rPr>
          <w:rFonts w:ascii="Arial" w:hAnsi="Arial" w:cs="Arial"/>
          <w:bCs/>
          <w:i/>
          <w:color w:val="000000"/>
          <w:sz w:val="16"/>
          <w:szCs w:val="16"/>
          <w:lang w:val="sr-Cyrl-CS"/>
        </w:rPr>
      </w:pPr>
      <w:r w:rsidRPr="0061522C">
        <w:rPr>
          <w:rFonts w:ascii="Arial" w:hAnsi="Arial" w:cs="Arial"/>
          <w:bCs/>
          <w:i/>
          <w:color w:val="000000"/>
          <w:sz w:val="16"/>
          <w:szCs w:val="16"/>
          <w:lang w:val="sr-Cyrl-CS"/>
        </w:rPr>
        <w:t>Табела бр.2: Број деце по узрастима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33"/>
        <w:gridCol w:w="515"/>
        <w:gridCol w:w="553"/>
        <w:gridCol w:w="567"/>
        <w:gridCol w:w="567"/>
        <w:gridCol w:w="567"/>
        <w:gridCol w:w="567"/>
      </w:tblGrid>
      <w:tr w:rsidR="004D52CE" w:rsidRPr="0061522C" w:rsidTr="00B416DB">
        <w:trPr>
          <w:cantSplit/>
          <w:jc w:val="center"/>
        </w:trPr>
        <w:tc>
          <w:tcPr>
            <w:tcW w:w="1333" w:type="dxa"/>
            <w:vMerge w:val="restart"/>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Насеље</w:t>
            </w:r>
          </w:p>
        </w:tc>
        <w:tc>
          <w:tcPr>
            <w:tcW w:w="3336" w:type="dxa"/>
            <w:gridSpan w:val="6"/>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Година рођења</w:t>
            </w:r>
          </w:p>
        </w:tc>
      </w:tr>
      <w:tr w:rsidR="004D52CE" w:rsidRPr="0061522C" w:rsidTr="00B416DB">
        <w:trPr>
          <w:cantSplit/>
          <w:jc w:val="center"/>
        </w:trPr>
        <w:tc>
          <w:tcPr>
            <w:tcW w:w="1333" w:type="dxa"/>
            <w:vMerge/>
            <w:tcMar>
              <w:left w:w="57" w:type="dxa"/>
              <w:right w:w="57" w:type="dxa"/>
            </w:tcMar>
            <w:vAlign w:val="center"/>
          </w:tcPr>
          <w:p w:rsidR="004D52CE" w:rsidRPr="0061522C" w:rsidRDefault="004D52CE" w:rsidP="00F07991">
            <w:pPr>
              <w:rPr>
                <w:rFonts w:ascii="Arial" w:hAnsi="Arial" w:cs="Arial"/>
                <w:bCs/>
                <w:sz w:val="16"/>
                <w:szCs w:val="16"/>
                <w:lang w:val="sr-Cyrl-CS"/>
              </w:rPr>
            </w:pP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2017.</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20</w:t>
            </w:r>
            <w:r w:rsidRPr="0061522C">
              <w:rPr>
                <w:rFonts w:ascii="Arial" w:hAnsi="Arial" w:cs="Arial"/>
                <w:bCs/>
                <w:sz w:val="16"/>
                <w:szCs w:val="16"/>
              </w:rPr>
              <w:t>18</w:t>
            </w:r>
            <w:r w:rsidRPr="0061522C">
              <w:rPr>
                <w:rFonts w:ascii="Arial" w:hAnsi="Arial" w:cs="Arial"/>
                <w:bCs/>
                <w:sz w:val="16"/>
                <w:szCs w:val="16"/>
                <w:lang w:val="sr-Cyrl-CS"/>
              </w:rPr>
              <w:t>.</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20</w:t>
            </w:r>
            <w:r w:rsidRPr="0061522C">
              <w:rPr>
                <w:rFonts w:ascii="Arial" w:hAnsi="Arial" w:cs="Arial"/>
                <w:bCs/>
                <w:sz w:val="16"/>
                <w:szCs w:val="16"/>
              </w:rPr>
              <w:t>19</w:t>
            </w:r>
            <w:r w:rsidRPr="0061522C">
              <w:rPr>
                <w:rFonts w:ascii="Arial" w:hAnsi="Arial" w:cs="Arial"/>
                <w:bCs/>
                <w:sz w:val="16"/>
                <w:szCs w:val="16"/>
                <w:lang w:val="sr-Cyrl-CS"/>
              </w:rPr>
              <w:t>.</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20</w:t>
            </w:r>
            <w:proofErr w:type="spellStart"/>
            <w:r w:rsidRPr="0061522C">
              <w:rPr>
                <w:rFonts w:ascii="Arial" w:hAnsi="Arial" w:cs="Arial"/>
                <w:bCs/>
                <w:sz w:val="16"/>
                <w:szCs w:val="16"/>
              </w:rPr>
              <w:t>20</w:t>
            </w:r>
            <w:proofErr w:type="spellEnd"/>
            <w:r w:rsidRPr="0061522C">
              <w:rPr>
                <w:rFonts w:ascii="Arial" w:hAnsi="Arial" w:cs="Arial"/>
                <w:bCs/>
                <w:sz w:val="16"/>
                <w:szCs w:val="16"/>
                <w:lang w:val="sr-Cyrl-CS"/>
              </w:rPr>
              <w:t>.</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20</w:t>
            </w:r>
            <w:r w:rsidRPr="0061522C">
              <w:rPr>
                <w:rFonts w:ascii="Arial" w:hAnsi="Arial" w:cs="Arial"/>
                <w:bCs/>
                <w:sz w:val="16"/>
                <w:szCs w:val="16"/>
              </w:rPr>
              <w:t>21</w:t>
            </w:r>
            <w:r w:rsidRPr="0061522C">
              <w:rPr>
                <w:rFonts w:ascii="Arial" w:hAnsi="Arial" w:cs="Arial"/>
                <w:bCs/>
                <w:sz w:val="16"/>
                <w:szCs w:val="16"/>
                <w:lang w:val="sr-Cyrl-CS"/>
              </w:rPr>
              <w:t>.</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20</w:t>
            </w:r>
            <w:r w:rsidRPr="0061522C">
              <w:rPr>
                <w:rFonts w:ascii="Arial" w:hAnsi="Arial" w:cs="Arial"/>
                <w:bCs/>
                <w:sz w:val="16"/>
                <w:szCs w:val="16"/>
              </w:rPr>
              <w:t>22</w:t>
            </w:r>
            <w:r w:rsidRPr="0061522C">
              <w:rPr>
                <w:rFonts w:ascii="Arial" w:hAnsi="Arial" w:cs="Arial"/>
                <w:bCs/>
                <w:sz w:val="16"/>
                <w:szCs w:val="16"/>
                <w:lang w:val="sr-Cyrl-CS"/>
              </w:rPr>
              <w:t>.</w:t>
            </w:r>
          </w:p>
        </w:tc>
      </w:tr>
      <w:tr w:rsidR="004D52CE" w:rsidRPr="0061522C" w:rsidTr="00B416DB">
        <w:trPr>
          <w:cantSplit/>
          <w:jc w:val="center"/>
        </w:trPr>
        <w:tc>
          <w:tcPr>
            <w:tcW w:w="1333" w:type="dxa"/>
            <w:tcMar>
              <w:left w:w="57" w:type="dxa"/>
              <w:right w:w="57" w:type="dxa"/>
            </w:tcMar>
            <w:vAlign w:val="center"/>
          </w:tcPr>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Петровац на Млави</w:t>
            </w: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59</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70</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77</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65</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54</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lang w:val="sr-Cyrl-CS"/>
              </w:rPr>
              <w:t>6</w:t>
            </w:r>
            <w:r w:rsidRPr="0061522C">
              <w:rPr>
                <w:rFonts w:ascii="Arial" w:hAnsi="Arial" w:cs="Arial"/>
                <w:bCs/>
                <w:sz w:val="16"/>
                <w:szCs w:val="16"/>
              </w:rPr>
              <w:t>5</w:t>
            </w:r>
          </w:p>
        </w:tc>
      </w:tr>
      <w:tr w:rsidR="004D52CE" w:rsidRPr="0061522C" w:rsidTr="00B416DB">
        <w:trPr>
          <w:cantSplit/>
          <w:jc w:val="center"/>
        </w:trPr>
        <w:tc>
          <w:tcPr>
            <w:tcW w:w="1333" w:type="dxa"/>
            <w:tcMar>
              <w:left w:w="57" w:type="dxa"/>
              <w:right w:w="57" w:type="dxa"/>
            </w:tcMar>
            <w:vAlign w:val="center"/>
          </w:tcPr>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Шетоње</w:t>
            </w: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9</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7</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11</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8</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6</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8</w:t>
            </w:r>
          </w:p>
        </w:tc>
      </w:tr>
      <w:tr w:rsidR="004D52CE" w:rsidRPr="0061522C" w:rsidTr="00B416DB">
        <w:trPr>
          <w:cantSplit/>
          <w:jc w:val="center"/>
        </w:trPr>
        <w:tc>
          <w:tcPr>
            <w:tcW w:w="1333" w:type="dxa"/>
            <w:tcMar>
              <w:left w:w="57" w:type="dxa"/>
              <w:right w:w="57" w:type="dxa"/>
            </w:tcMar>
            <w:vAlign w:val="center"/>
          </w:tcPr>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Велико Лаоле</w:t>
            </w: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8</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9</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lang w:val="sr-Cyrl-CS"/>
              </w:rPr>
              <w:t>1</w:t>
            </w:r>
            <w:r w:rsidRPr="0061522C">
              <w:rPr>
                <w:rFonts w:ascii="Arial" w:hAnsi="Arial" w:cs="Arial"/>
                <w:bCs/>
                <w:sz w:val="16"/>
                <w:szCs w:val="16"/>
              </w:rPr>
              <w:t>1</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7</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11</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lang w:val="sr-Cyrl-CS"/>
              </w:rPr>
              <w:t>1</w:t>
            </w:r>
            <w:r w:rsidRPr="0061522C">
              <w:rPr>
                <w:rFonts w:ascii="Arial" w:hAnsi="Arial" w:cs="Arial"/>
                <w:bCs/>
                <w:sz w:val="16"/>
                <w:szCs w:val="16"/>
              </w:rPr>
              <w:t>2</w:t>
            </w:r>
          </w:p>
        </w:tc>
      </w:tr>
      <w:tr w:rsidR="004D52CE" w:rsidRPr="0061522C" w:rsidTr="00B416DB">
        <w:trPr>
          <w:cantSplit/>
          <w:jc w:val="center"/>
        </w:trPr>
        <w:tc>
          <w:tcPr>
            <w:tcW w:w="1333" w:type="dxa"/>
            <w:tcMar>
              <w:left w:w="57" w:type="dxa"/>
              <w:right w:w="57" w:type="dxa"/>
            </w:tcMar>
            <w:vAlign w:val="center"/>
          </w:tcPr>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Лесковац</w:t>
            </w: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2</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2</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2</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w:t>
            </w:r>
          </w:p>
        </w:tc>
      </w:tr>
      <w:tr w:rsidR="004D52CE" w:rsidRPr="0061522C" w:rsidTr="00B416DB">
        <w:trPr>
          <w:cantSplit/>
          <w:jc w:val="center"/>
        </w:trPr>
        <w:tc>
          <w:tcPr>
            <w:tcW w:w="1333" w:type="dxa"/>
            <w:tcMar>
              <w:left w:w="57" w:type="dxa"/>
              <w:right w:w="57" w:type="dxa"/>
            </w:tcMar>
            <w:vAlign w:val="center"/>
          </w:tcPr>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Велики Поповац, Панково</w:t>
            </w: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5</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3</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3</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3</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2</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6</w:t>
            </w:r>
          </w:p>
        </w:tc>
      </w:tr>
      <w:tr w:rsidR="004D52CE" w:rsidRPr="0061522C" w:rsidTr="00B416DB">
        <w:trPr>
          <w:cantSplit/>
          <w:jc w:val="center"/>
        </w:trPr>
        <w:tc>
          <w:tcPr>
            <w:tcW w:w="1333" w:type="dxa"/>
            <w:tcMar>
              <w:left w:w="57" w:type="dxa"/>
              <w:right w:w="57" w:type="dxa"/>
            </w:tcMar>
            <w:vAlign w:val="center"/>
          </w:tcPr>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Лопушник, Бошњак</w:t>
            </w: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4</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1</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4</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3</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6</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4</w:t>
            </w:r>
          </w:p>
        </w:tc>
      </w:tr>
      <w:tr w:rsidR="004D52CE" w:rsidRPr="0061522C" w:rsidTr="00B416DB">
        <w:trPr>
          <w:cantSplit/>
          <w:jc w:val="center"/>
        </w:trPr>
        <w:tc>
          <w:tcPr>
            <w:tcW w:w="1333" w:type="dxa"/>
            <w:tcMar>
              <w:left w:w="57" w:type="dxa"/>
              <w:right w:w="57" w:type="dxa"/>
            </w:tcMar>
            <w:vAlign w:val="center"/>
          </w:tcPr>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Бистрица</w:t>
            </w: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4</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4</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3</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3</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4</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8</w:t>
            </w:r>
          </w:p>
        </w:tc>
      </w:tr>
      <w:tr w:rsidR="004D52CE" w:rsidRPr="0061522C" w:rsidTr="00B416DB">
        <w:trPr>
          <w:cantSplit/>
          <w:jc w:val="center"/>
        </w:trPr>
        <w:tc>
          <w:tcPr>
            <w:tcW w:w="1333" w:type="dxa"/>
            <w:tcMar>
              <w:left w:w="57" w:type="dxa"/>
              <w:right w:w="57" w:type="dxa"/>
            </w:tcMar>
            <w:vAlign w:val="center"/>
          </w:tcPr>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Мало Лаоле</w:t>
            </w: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6</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7</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4</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3</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4</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4</w:t>
            </w:r>
          </w:p>
        </w:tc>
      </w:tr>
      <w:tr w:rsidR="004D52CE" w:rsidRPr="0061522C" w:rsidTr="00B416DB">
        <w:trPr>
          <w:cantSplit/>
          <w:jc w:val="center"/>
        </w:trPr>
        <w:tc>
          <w:tcPr>
            <w:tcW w:w="1333" w:type="dxa"/>
            <w:tcMar>
              <w:left w:w="57" w:type="dxa"/>
              <w:right w:w="57" w:type="dxa"/>
            </w:tcMar>
            <w:vAlign w:val="center"/>
          </w:tcPr>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Ждрело</w:t>
            </w: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3</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4</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1</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2</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4</w:t>
            </w:r>
          </w:p>
        </w:tc>
      </w:tr>
      <w:tr w:rsidR="004D52CE" w:rsidRPr="0061522C" w:rsidTr="00B416DB">
        <w:trPr>
          <w:cantSplit/>
          <w:jc w:val="center"/>
        </w:trPr>
        <w:tc>
          <w:tcPr>
            <w:tcW w:w="1333" w:type="dxa"/>
            <w:tcMar>
              <w:left w:w="57" w:type="dxa"/>
              <w:right w:w="57" w:type="dxa"/>
            </w:tcMar>
            <w:vAlign w:val="center"/>
          </w:tcPr>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Каменово,</w:t>
            </w:r>
          </w:p>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Трновче</w:t>
            </w: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11</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8</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11</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9</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2</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lang w:val="sr-Cyrl-CS"/>
              </w:rPr>
              <w:t>1</w:t>
            </w:r>
            <w:r w:rsidRPr="0061522C">
              <w:rPr>
                <w:rFonts w:ascii="Arial" w:hAnsi="Arial" w:cs="Arial"/>
                <w:bCs/>
                <w:sz w:val="16"/>
                <w:szCs w:val="16"/>
              </w:rPr>
              <w:t>0</w:t>
            </w:r>
          </w:p>
        </w:tc>
      </w:tr>
      <w:tr w:rsidR="004D52CE" w:rsidRPr="0061522C" w:rsidTr="00B416DB">
        <w:trPr>
          <w:cantSplit/>
          <w:jc w:val="center"/>
        </w:trPr>
        <w:tc>
          <w:tcPr>
            <w:tcW w:w="1333" w:type="dxa"/>
            <w:tcMar>
              <w:left w:w="57" w:type="dxa"/>
              <w:right w:w="57" w:type="dxa"/>
            </w:tcMar>
            <w:vAlign w:val="center"/>
          </w:tcPr>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Рашанац, Дубочка</w:t>
            </w: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6</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9</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2</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1</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3</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rPr>
              <w:t>4</w:t>
            </w:r>
          </w:p>
        </w:tc>
      </w:tr>
      <w:tr w:rsidR="004D52CE" w:rsidRPr="0061522C" w:rsidTr="00B416DB">
        <w:trPr>
          <w:cantSplit/>
          <w:jc w:val="center"/>
        </w:trPr>
        <w:tc>
          <w:tcPr>
            <w:tcW w:w="1333" w:type="dxa"/>
            <w:tcMar>
              <w:left w:w="57" w:type="dxa"/>
              <w:right w:w="57" w:type="dxa"/>
            </w:tcMar>
            <w:vAlign w:val="center"/>
          </w:tcPr>
          <w:p w:rsidR="004D52CE" w:rsidRPr="0061522C" w:rsidRDefault="004D52CE" w:rsidP="00F07991">
            <w:pPr>
              <w:rPr>
                <w:rFonts w:ascii="Arial" w:hAnsi="Arial" w:cs="Arial"/>
                <w:bCs/>
                <w:sz w:val="16"/>
                <w:szCs w:val="16"/>
              </w:rPr>
            </w:pPr>
            <w:r w:rsidRPr="0061522C">
              <w:rPr>
                <w:rFonts w:ascii="Arial" w:hAnsi="Arial" w:cs="Arial"/>
                <w:bCs/>
                <w:sz w:val="16"/>
                <w:szCs w:val="16"/>
                <w:lang w:val="sr-Cyrl-CS"/>
              </w:rPr>
              <w:t>Старчево</w:t>
            </w:r>
          </w:p>
          <w:p w:rsidR="004D52CE" w:rsidRPr="0061522C" w:rsidRDefault="004D52CE" w:rsidP="00F07991">
            <w:pPr>
              <w:rPr>
                <w:rFonts w:ascii="Arial" w:hAnsi="Arial" w:cs="Arial"/>
                <w:bCs/>
                <w:sz w:val="16"/>
                <w:szCs w:val="16"/>
                <w:lang/>
              </w:rPr>
            </w:pPr>
            <w:r w:rsidRPr="0061522C">
              <w:rPr>
                <w:rFonts w:ascii="Arial" w:hAnsi="Arial" w:cs="Arial"/>
                <w:bCs/>
                <w:sz w:val="16"/>
                <w:szCs w:val="16"/>
                <w:lang/>
              </w:rPr>
              <w:t>Орљево</w:t>
            </w: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4</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6</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5</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3</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1</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rPr>
            </w:pPr>
            <w:r w:rsidRPr="0061522C">
              <w:rPr>
                <w:rFonts w:ascii="Arial" w:hAnsi="Arial" w:cs="Arial"/>
                <w:bCs/>
                <w:sz w:val="16"/>
                <w:szCs w:val="16"/>
                <w:lang w:val="sr-Cyrl-CS"/>
              </w:rPr>
              <w:t>1</w:t>
            </w:r>
          </w:p>
        </w:tc>
      </w:tr>
      <w:tr w:rsidR="004D52CE" w:rsidRPr="0061522C" w:rsidTr="00B416DB">
        <w:trPr>
          <w:cantSplit/>
          <w:jc w:val="center"/>
        </w:trPr>
        <w:tc>
          <w:tcPr>
            <w:tcW w:w="1333" w:type="dxa"/>
            <w:tcMar>
              <w:left w:w="57" w:type="dxa"/>
              <w:right w:w="57" w:type="dxa"/>
            </w:tcMar>
            <w:vAlign w:val="center"/>
          </w:tcPr>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Орешковица, Вошановац</w:t>
            </w:r>
          </w:p>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Добрње</w:t>
            </w: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9</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9</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10</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6</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11</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11</w:t>
            </w:r>
          </w:p>
        </w:tc>
      </w:tr>
      <w:tr w:rsidR="004D52CE" w:rsidRPr="0061522C" w:rsidTr="00B416DB">
        <w:trPr>
          <w:cantSplit/>
          <w:jc w:val="center"/>
        </w:trPr>
        <w:tc>
          <w:tcPr>
            <w:tcW w:w="1333" w:type="dxa"/>
            <w:tcMar>
              <w:left w:w="57" w:type="dxa"/>
              <w:right w:w="57" w:type="dxa"/>
            </w:tcMar>
            <w:vAlign w:val="center"/>
          </w:tcPr>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Табановац</w:t>
            </w: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4</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8</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6</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4</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6</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7</w:t>
            </w:r>
          </w:p>
        </w:tc>
      </w:tr>
      <w:tr w:rsidR="004D52CE" w:rsidRPr="0061522C" w:rsidTr="00B416DB">
        <w:trPr>
          <w:cantSplit/>
          <w:jc w:val="center"/>
        </w:trPr>
        <w:tc>
          <w:tcPr>
            <w:tcW w:w="1333" w:type="dxa"/>
            <w:tcMar>
              <w:left w:w="57" w:type="dxa"/>
              <w:right w:w="57" w:type="dxa"/>
            </w:tcMar>
            <w:vAlign w:val="center"/>
          </w:tcPr>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Буровац</w:t>
            </w: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2</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6</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5</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11</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6</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5</w:t>
            </w:r>
          </w:p>
        </w:tc>
      </w:tr>
      <w:tr w:rsidR="004D52CE" w:rsidRPr="0061522C" w:rsidTr="00B416DB">
        <w:trPr>
          <w:cantSplit/>
          <w:jc w:val="center"/>
        </w:trPr>
        <w:tc>
          <w:tcPr>
            <w:tcW w:w="1333" w:type="dxa"/>
            <w:tcMar>
              <w:left w:w="57" w:type="dxa"/>
              <w:right w:w="57" w:type="dxa"/>
            </w:tcMar>
            <w:vAlign w:val="center"/>
          </w:tcPr>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Бусур</w:t>
            </w: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6</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4</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3</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5</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6</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5</w:t>
            </w:r>
          </w:p>
        </w:tc>
      </w:tr>
      <w:tr w:rsidR="004D52CE" w:rsidRPr="0061522C" w:rsidTr="00B416DB">
        <w:trPr>
          <w:cantSplit/>
          <w:jc w:val="center"/>
        </w:trPr>
        <w:tc>
          <w:tcPr>
            <w:tcW w:w="1333" w:type="dxa"/>
            <w:tcMar>
              <w:left w:w="57" w:type="dxa"/>
              <w:right w:w="57" w:type="dxa"/>
            </w:tcMar>
            <w:vAlign w:val="center"/>
          </w:tcPr>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Ћовдин, Везичево</w:t>
            </w: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18</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7</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13</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2</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10</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7</w:t>
            </w:r>
          </w:p>
        </w:tc>
      </w:tr>
      <w:tr w:rsidR="004D52CE" w:rsidRPr="0061522C" w:rsidTr="00B416DB">
        <w:trPr>
          <w:cantSplit/>
          <w:jc w:val="center"/>
        </w:trPr>
        <w:tc>
          <w:tcPr>
            <w:tcW w:w="1333" w:type="dxa"/>
            <w:tcMar>
              <w:left w:w="57" w:type="dxa"/>
              <w:right w:w="57" w:type="dxa"/>
            </w:tcMar>
            <w:vAlign w:val="center"/>
          </w:tcPr>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 xml:space="preserve">Рановац </w:t>
            </w: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9</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3</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6</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9</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4</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9</w:t>
            </w:r>
          </w:p>
        </w:tc>
      </w:tr>
      <w:tr w:rsidR="004D52CE" w:rsidRPr="0061522C" w:rsidTr="00B416DB">
        <w:trPr>
          <w:cantSplit/>
          <w:jc w:val="center"/>
        </w:trPr>
        <w:tc>
          <w:tcPr>
            <w:tcW w:w="1333" w:type="dxa"/>
            <w:tcMar>
              <w:left w:w="57" w:type="dxa"/>
              <w:right w:w="57" w:type="dxa"/>
            </w:tcMar>
            <w:vAlign w:val="center"/>
          </w:tcPr>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Кладурово</w:t>
            </w: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4</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2</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2</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1</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4</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1</w:t>
            </w:r>
          </w:p>
        </w:tc>
      </w:tr>
      <w:tr w:rsidR="004D52CE" w:rsidRPr="0061522C" w:rsidTr="00B416DB">
        <w:trPr>
          <w:cantSplit/>
          <w:jc w:val="center"/>
        </w:trPr>
        <w:tc>
          <w:tcPr>
            <w:tcW w:w="1333" w:type="dxa"/>
            <w:tcMar>
              <w:left w:w="57" w:type="dxa"/>
              <w:right w:w="57" w:type="dxa"/>
            </w:tcMar>
            <w:vAlign w:val="center"/>
          </w:tcPr>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Манастирица</w:t>
            </w: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2</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5</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2</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1</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1</w:t>
            </w:r>
          </w:p>
        </w:tc>
      </w:tr>
      <w:tr w:rsidR="004D52CE" w:rsidRPr="0061522C" w:rsidTr="00B416DB">
        <w:trPr>
          <w:cantSplit/>
          <w:jc w:val="center"/>
        </w:trPr>
        <w:tc>
          <w:tcPr>
            <w:tcW w:w="1333" w:type="dxa"/>
            <w:tcMar>
              <w:left w:w="57" w:type="dxa"/>
              <w:right w:w="57" w:type="dxa"/>
            </w:tcMar>
            <w:vAlign w:val="center"/>
          </w:tcPr>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 xml:space="preserve">Крвије </w:t>
            </w: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3</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2</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3</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1</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1</w:t>
            </w:r>
          </w:p>
        </w:tc>
      </w:tr>
      <w:tr w:rsidR="004D52CE" w:rsidRPr="0061522C" w:rsidTr="00B416DB">
        <w:trPr>
          <w:cantSplit/>
          <w:jc w:val="center"/>
        </w:trPr>
        <w:tc>
          <w:tcPr>
            <w:tcW w:w="1333" w:type="dxa"/>
            <w:tcMar>
              <w:left w:w="57" w:type="dxa"/>
              <w:right w:w="57" w:type="dxa"/>
            </w:tcMar>
            <w:vAlign w:val="center"/>
          </w:tcPr>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Забрђе</w:t>
            </w: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2</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4</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5</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9</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4</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5</w:t>
            </w:r>
          </w:p>
        </w:tc>
      </w:tr>
      <w:tr w:rsidR="004D52CE" w:rsidRPr="0061522C" w:rsidTr="00B416DB">
        <w:trPr>
          <w:cantSplit/>
          <w:jc w:val="center"/>
        </w:trPr>
        <w:tc>
          <w:tcPr>
            <w:tcW w:w="1333" w:type="dxa"/>
            <w:tcMar>
              <w:left w:w="57" w:type="dxa"/>
              <w:right w:w="57" w:type="dxa"/>
            </w:tcMar>
            <w:vAlign w:val="center"/>
          </w:tcPr>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Кнежица</w:t>
            </w: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2</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2</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2</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1</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3</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4</w:t>
            </w:r>
          </w:p>
        </w:tc>
      </w:tr>
      <w:tr w:rsidR="004D52CE" w:rsidRPr="0061522C" w:rsidTr="00B416DB">
        <w:trPr>
          <w:cantSplit/>
          <w:jc w:val="center"/>
        </w:trPr>
        <w:tc>
          <w:tcPr>
            <w:tcW w:w="1333" w:type="dxa"/>
            <w:tcMar>
              <w:left w:w="57" w:type="dxa"/>
              <w:right w:w="57" w:type="dxa"/>
            </w:tcMar>
            <w:vAlign w:val="center"/>
          </w:tcPr>
          <w:p w:rsidR="004D52CE" w:rsidRPr="0061522C" w:rsidRDefault="004D52CE" w:rsidP="00F07991">
            <w:pPr>
              <w:rPr>
                <w:rFonts w:ascii="Arial" w:hAnsi="Arial" w:cs="Arial"/>
                <w:bCs/>
                <w:sz w:val="16"/>
                <w:szCs w:val="16"/>
                <w:lang w:val="sr-Cyrl-CS"/>
              </w:rPr>
            </w:pPr>
            <w:r w:rsidRPr="0061522C">
              <w:rPr>
                <w:rFonts w:ascii="Arial" w:hAnsi="Arial" w:cs="Arial"/>
                <w:bCs/>
                <w:sz w:val="16"/>
                <w:szCs w:val="16"/>
                <w:lang w:val="sr-Cyrl-CS"/>
              </w:rPr>
              <w:t>Укупно</w:t>
            </w:r>
          </w:p>
        </w:tc>
        <w:tc>
          <w:tcPr>
            <w:tcW w:w="515"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1</w:t>
            </w:r>
            <w:r w:rsidRPr="0061522C">
              <w:rPr>
                <w:rFonts w:ascii="Arial" w:hAnsi="Arial" w:cs="Arial"/>
                <w:bCs/>
                <w:sz w:val="16"/>
                <w:szCs w:val="16"/>
              </w:rPr>
              <w:t>8</w:t>
            </w:r>
            <w:r w:rsidRPr="0061522C">
              <w:rPr>
                <w:rFonts w:ascii="Arial" w:hAnsi="Arial" w:cs="Arial"/>
                <w:bCs/>
                <w:sz w:val="16"/>
                <w:szCs w:val="16"/>
                <w:lang w:val="sr-Cyrl-CS"/>
              </w:rPr>
              <w:t>0</w:t>
            </w:r>
          </w:p>
        </w:tc>
        <w:tc>
          <w:tcPr>
            <w:tcW w:w="553"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182</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185</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161</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151</w:t>
            </w:r>
          </w:p>
        </w:tc>
        <w:tc>
          <w:tcPr>
            <w:tcW w:w="567" w:type="dxa"/>
            <w:tcMar>
              <w:left w:w="57" w:type="dxa"/>
              <w:right w:w="57" w:type="dxa"/>
            </w:tcMar>
            <w:vAlign w:val="center"/>
          </w:tcPr>
          <w:p w:rsidR="004D52CE" w:rsidRPr="0061522C" w:rsidRDefault="004D52CE" w:rsidP="00F07991">
            <w:pPr>
              <w:jc w:val="center"/>
              <w:rPr>
                <w:rFonts w:ascii="Arial" w:hAnsi="Arial" w:cs="Arial"/>
                <w:bCs/>
                <w:sz w:val="16"/>
                <w:szCs w:val="16"/>
                <w:lang w:val="sr-Cyrl-CS"/>
              </w:rPr>
            </w:pPr>
            <w:r w:rsidRPr="0061522C">
              <w:rPr>
                <w:rFonts w:ascii="Arial" w:hAnsi="Arial" w:cs="Arial"/>
                <w:bCs/>
                <w:sz w:val="16"/>
                <w:szCs w:val="16"/>
                <w:lang w:val="sr-Cyrl-CS"/>
              </w:rPr>
              <w:t>182</w:t>
            </w:r>
          </w:p>
        </w:tc>
      </w:tr>
    </w:tbl>
    <w:p w:rsidR="004D52CE" w:rsidRPr="0061522C" w:rsidRDefault="004D52CE" w:rsidP="00F07991">
      <w:pPr>
        <w:pStyle w:val="NormalWeb"/>
        <w:spacing w:before="0" w:beforeAutospacing="0" w:after="0" w:afterAutospacing="0"/>
        <w:rPr>
          <w:rFonts w:ascii="Arial" w:hAnsi="Arial" w:cs="Arial"/>
          <w:bCs/>
          <w:i/>
          <w:color w:val="FF0000"/>
          <w:sz w:val="16"/>
          <w:szCs w:val="16"/>
          <w:lang/>
        </w:rPr>
      </w:pPr>
    </w:p>
    <w:p w:rsidR="004D52CE" w:rsidRPr="00F07991" w:rsidRDefault="004D52CE" w:rsidP="00F07991">
      <w:pPr>
        <w:pStyle w:val="NormalWeb"/>
        <w:spacing w:before="0" w:beforeAutospacing="0" w:after="0" w:afterAutospacing="0"/>
        <w:ind w:firstLine="709"/>
        <w:rPr>
          <w:rFonts w:ascii="Arial" w:hAnsi="Arial" w:cs="Arial"/>
          <w:bCs/>
          <w:sz w:val="18"/>
          <w:szCs w:val="18"/>
          <w:lang w:val="sr-Cyrl-CS"/>
        </w:rPr>
      </w:pPr>
      <w:r w:rsidRPr="00F07991">
        <w:rPr>
          <w:rFonts w:ascii="Arial" w:hAnsi="Arial" w:cs="Arial"/>
          <w:bCs/>
          <w:sz w:val="18"/>
          <w:szCs w:val="18"/>
          <w:lang w:val="sr-Cyrl-CS"/>
        </w:rPr>
        <w:t>НАПОМЕНА:</w:t>
      </w:r>
    </w:p>
    <w:p w:rsidR="004D52CE" w:rsidRPr="00F07991" w:rsidRDefault="004D52CE" w:rsidP="00F07991">
      <w:pPr>
        <w:pStyle w:val="NormalWeb"/>
        <w:spacing w:before="0" w:beforeAutospacing="0" w:after="0" w:afterAutospacing="0"/>
        <w:ind w:firstLine="709"/>
        <w:jc w:val="both"/>
        <w:rPr>
          <w:rFonts w:ascii="Arial" w:hAnsi="Arial" w:cs="Arial"/>
          <w:bCs/>
          <w:sz w:val="18"/>
          <w:szCs w:val="18"/>
          <w:lang w:val="sr-Cyrl-CS"/>
        </w:rPr>
      </w:pPr>
      <w:r w:rsidRPr="00F07991">
        <w:rPr>
          <w:rFonts w:ascii="Arial" w:hAnsi="Arial" w:cs="Arial"/>
          <w:bCs/>
          <w:sz w:val="18"/>
          <w:szCs w:val="18"/>
          <w:lang w:val="sr-Cyrl-CS"/>
        </w:rPr>
        <w:t xml:space="preserve">Током радне године број деце по групама се може мењати из следећих разлога: </w:t>
      </w:r>
    </w:p>
    <w:p w:rsidR="004D52CE" w:rsidRPr="00F07991" w:rsidRDefault="004D52CE" w:rsidP="00F07991">
      <w:pPr>
        <w:pStyle w:val="NormalWeb"/>
        <w:numPr>
          <w:ilvl w:val="0"/>
          <w:numId w:val="39"/>
        </w:numPr>
        <w:spacing w:before="0" w:beforeAutospacing="0" w:after="0" w:afterAutospacing="0"/>
        <w:jc w:val="both"/>
        <w:rPr>
          <w:rFonts w:ascii="Arial" w:hAnsi="Arial" w:cs="Arial"/>
          <w:bCs/>
          <w:sz w:val="18"/>
          <w:szCs w:val="18"/>
          <w:lang w:val="sr-Cyrl-CS"/>
        </w:rPr>
      </w:pPr>
      <w:r w:rsidRPr="00F07991">
        <w:rPr>
          <w:rFonts w:ascii="Arial" w:hAnsi="Arial" w:cs="Arial"/>
          <w:bCs/>
          <w:sz w:val="18"/>
          <w:szCs w:val="18"/>
          <w:lang w:val="sr-Cyrl-CS"/>
        </w:rPr>
        <w:t>промена места пребивалишта деце;</w:t>
      </w:r>
    </w:p>
    <w:p w:rsidR="004D52CE" w:rsidRPr="00F07991" w:rsidRDefault="004D52CE" w:rsidP="00F07991">
      <w:pPr>
        <w:pStyle w:val="NormalWeb"/>
        <w:numPr>
          <w:ilvl w:val="0"/>
          <w:numId w:val="39"/>
        </w:numPr>
        <w:spacing w:before="0" w:beforeAutospacing="0" w:after="0" w:afterAutospacing="0"/>
        <w:jc w:val="both"/>
        <w:rPr>
          <w:rFonts w:ascii="Arial" w:hAnsi="Arial" w:cs="Arial"/>
          <w:bCs/>
          <w:sz w:val="18"/>
          <w:szCs w:val="18"/>
          <w:lang w:val="sr-Cyrl-CS"/>
        </w:rPr>
      </w:pPr>
      <w:r w:rsidRPr="00F07991">
        <w:rPr>
          <w:rFonts w:ascii="Arial" w:hAnsi="Arial" w:cs="Arial"/>
          <w:bCs/>
          <w:sz w:val="18"/>
          <w:szCs w:val="18"/>
          <w:lang w:val="sr-Cyrl-CS"/>
        </w:rPr>
        <w:t>ванредан пријем деце током године.</w:t>
      </w:r>
    </w:p>
    <w:p w:rsidR="004D52CE" w:rsidRPr="00F07991" w:rsidRDefault="004D52CE" w:rsidP="00F07991">
      <w:pPr>
        <w:jc w:val="center"/>
        <w:rPr>
          <w:rFonts w:ascii="Arial" w:hAnsi="Arial" w:cs="Arial"/>
          <w:bCs/>
          <w:i/>
          <w:iCs/>
          <w:sz w:val="18"/>
          <w:szCs w:val="18"/>
          <w:lang/>
        </w:rPr>
      </w:pPr>
    </w:p>
    <w:p w:rsidR="004D52CE" w:rsidRPr="00F07991" w:rsidRDefault="004D52CE" w:rsidP="00F07991">
      <w:pPr>
        <w:jc w:val="center"/>
        <w:rPr>
          <w:rFonts w:ascii="Arial" w:hAnsi="Arial" w:cs="Arial"/>
          <w:bCs/>
          <w:sz w:val="18"/>
          <w:szCs w:val="18"/>
          <w:lang/>
        </w:rPr>
      </w:pPr>
      <w:r w:rsidRPr="00F07991">
        <w:rPr>
          <w:rFonts w:ascii="Arial" w:hAnsi="Arial" w:cs="Arial"/>
          <w:bCs/>
          <w:sz w:val="18"/>
          <w:szCs w:val="18"/>
          <w:lang/>
        </w:rPr>
        <w:t>Услови у погледу опреме и дидактичких средстава за реализацију васпитно-образовног рада</w:t>
      </w:r>
    </w:p>
    <w:p w:rsidR="004D52CE" w:rsidRPr="00F07991" w:rsidRDefault="004D52CE" w:rsidP="00F07991">
      <w:pPr>
        <w:jc w:val="both"/>
        <w:rPr>
          <w:rFonts w:ascii="Arial" w:hAnsi="Arial" w:cs="Arial"/>
          <w:bCs/>
          <w:sz w:val="18"/>
          <w:szCs w:val="18"/>
          <w:lang/>
        </w:rPr>
      </w:pPr>
    </w:p>
    <w:p w:rsidR="004D52CE" w:rsidRPr="00F07991" w:rsidRDefault="004D52CE" w:rsidP="00F07991">
      <w:pPr>
        <w:ind w:firstLine="720"/>
        <w:jc w:val="both"/>
        <w:rPr>
          <w:rFonts w:ascii="Arial" w:hAnsi="Arial" w:cs="Arial"/>
          <w:bCs/>
          <w:sz w:val="18"/>
          <w:szCs w:val="18"/>
          <w:lang/>
        </w:rPr>
      </w:pPr>
      <w:r w:rsidRPr="00F07991">
        <w:rPr>
          <w:rFonts w:ascii="Arial" w:hAnsi="Arial" w:cs="Arial"/>
          <w:bCs/>
          <w:sz w:val="18"/>
          <w:szCs w:val="18"/>
          <w:lang/>
        </w:rPr>
        <w:t xml:space="preserve">Простор у ПУ “Галеб” - централни објекат, издвојени објекти и издвојена одељења при школама - опремљен је према Правилнику о ближим условима за почетак рада и обављање делатности установа за децу (Службени гласник РС, бр. 1/2019, 16/2022 и 6/2023). </w:t>
      </w:r>
    </w:p>
    <w:p w:rsidR="004D52CE" w:rsidRPr="00F07991" w:rsidRDefault="004D52CE" w:rsidP="00F07991">
      <w:pPr>
        <w:ind w:firstLine="720"/>
        <w:jc w:val="both"/>
        <w:rPr>
          <w:rFonts w:ascii="Arial" w:hAnsi="Arial" w:cs="Arial"/>
          <w:bCs/>
          <w:sz w:val="18"/>
          <w:szCs w:val="18"/>
          <w:lang/>
        </w:rPr>
      </w:pPr>
      <w:r w:rsidRPr="00F07991">
        <w:rPr>
          <w:rFonts w:ascii="Arial" w:hAnsi="Arial" w:cs="Arial"/>
          <w:bCs/>
          <w:sz w:val="18"/>
          <w:szCs w:val="18"/>
          <w:lang/>
        </w:rPr>
        <w:t xml:space="preserve">Физичко окружење на директан начин обликује положај детета и васпитача у програму. Односи који </w:t>
      </w:r>
      <w:r w:rsidRPr="00F07991">
        <w:rPr>
          <w:rFonts w:ascii="Arial" w:hAnsi="Arial" w:cs="Arial"/>
          <w:bCs/>
          <w:sz w:val="18"/>
          <w:szCs w:val="18"/>
          <w:lang/>
        </w:rPr>
        <w:lastRenderedPageBreak/>
        <w:t xml:space="preserve">проистичу из физичког окружења и којима се истовремено обликује физичко окружење чине непосредну средину за учење. Простор није нешто дато само по себи, независно од програма, већ обрнуто, он на најдиректнији и најконкретнији начин одражава концепцију програма и треба да буде у складу са концепцијом Основа програма. </w:t>
      </w:r>
    </w:p>
    <w:p w:rsidR="004D52CE" w:rsidRPr="00F07991" w:rsidRDefault="004D52CE" w:rsidP="00F07991">
      <w:pPr>
        <w:ind w:firstLine="720"/>
        <w:jc w:val="both"/>
        <w:rPr>
          <w:rFonts w:ascii="Arial" w:hAnsi="Arial" w:cs="Arial"/>
          <w:bCs/>
          <w:sz w:val="18"/>
          <w:szCs w:val="18"/>
          <w:lang/>
        </w:rPr>
      </w:pPr>
      <w:r w:rsidRPr="00F07991">
        <w:rPr>
          <w:rFonts w:ascii="Arial" w:hAnsi="Arial" w:cs="Arial"/>
          <w:bCs/>
          <w:sz w:val="18"/>
          <w:szCs w:val="18"/>
          <w:lang/>
        </w:rPr>
        <w:t xml:space="preserve">Сви просторни капацитети предшколске установе су у потпуности искоришћени. Васпитно-образовно особље настоји да целокупан простор установе континуирано уређује у складу са Правилником о ближим условима за оснивање, почетак рада и обављање делатности предшколске установе. Све радне собе садрже дечије столове и столице, лежајеве, полице, тепихе, кутије за играчке, ормаре за лежајеве и радне столове и столице за васпитаче, аудио и видео опрему, као и дидактичка средства донирана од Фондације “Новак Ђоковић“. Васпитачи у оквиру радних соба формирају различите просторне целине помоћу ниских полица, преграда, столова, завеса, паноа. Број формираниих целина у собама зависи од теме/пројекта, као и од величине саме радне собе. Васпитачи којима простор радне собе не дозвољава формирање више од две просторне целине у већој мери за игру и истраживање деце користе заједничке просторе. У оквиру радних соба могу се формирати следеће просторне целине: </w:t>
      </w:r>
    </w:p>
    <w:p w:rsidR="004D52CE" w:rsidRPr="00F07991" w:rsidRDefault="004D52CE" w:rsidP="00F07991">
      <w:pPr>
        <w:ind w:firstLine="420"/>
        <w:jc w:val="both"/>
        <w:rPr>
          <w:rFonts w:ascii="Arial" w:hAnsi="Arial" w:cs="Arial"/>
          <w:bCs/>
          <w:sz w:val="18"/>
          <w:szCs w:val="18"/>
          <w:lang/>
        </w:rPr>
      </w:pPr>
      <w:r w:rsidRPr="00F07991">
        <w:rPr>
          <w:rFonts w:ascii="Arial" w:hAnsi="Arial" w:cs="Arial"/>
          <w:bCs/>
          <w:sz w:val="18"/>
          <w:szCs w:val="18"/>
          <w:lang/>
        </w:rPr>
        <w:t xml:space="preserve">- литерарна; </w:t>
      </w:r>
    </w:p>
    <w:p w:rsidR="004D52CE" w:rsidRPr="00F07991" w:rsidRDefault="004D52CE" w:rsidP="00F07991">
      <w:pPr>
        <w:ind w:firstLine="420"/>
        <w:jc w:val="both"/>
        <w:rPr>
          <w:rFonts w:ascii="Arial" w:hAnsi="Arial" w:cs="Arial"/>
          <w:bCs/>
          <w:sz w:val="18"/>
          <w:szCs w:val="18"/>
          <w:lang/>
        </w:rPr>
      </w:pPr>
      <w:r w:rsidRPr="00F07991">
        <w:rPr>
          <w:rFonts w:ascii="Arial" w:hAnsi="Arial" w:cs="Arial"/>
          <w:bCs/>
          <w:sz w:val="18"/>
          <w:szCs w:val="18"/>
          <w:lang/>
        </w:rPr>
        <w:t xml:space="preserve">- за конструисање; </w:t>
      </w:r>
    </w:p>
    <w:p w:rsidR="004D52CE" w:rsidRPr="00F07991" w:rsidRDefault="004D52CE" w:rsidP="00F07991">
      <w:pPr>
        <w:ind w:firstLine="420"/>
        <w:jc w:val="both"/>
        <w:rPr>
          <w:rFonts w:ascii="Arial" w:hAnsi="Arial" w:cs="Arial"/>
          <w:bCs/>
          <w:sz w:val="18"/>
          <w:szCs w:val="18"/>
          <w:lang/>
        </w:rPr>
      </w:pPr>
      <w:r w:rsidRPr="00F07991">
        <w:rPr>
          <w:rFonts w:ascii="Arial" w:hAnsi="Arial" w:cs="Arial"/>
          <w:bCs/>
          <w:sz w:val="18"/>
          <w:szCs w:val="18"/>
          <w:lang/>
        </w:rPr>
        <w:t xml:space="preserve">- за визуално изражавање; </w:t>
      </w:r>
    </w:p>
    <w:p w:rsidR="004D52CE" w:rsidRPr="00F07991" w:rsidRDefault="004D52CE" w:rsidP="00F07991">
      <w:pPr>
        <w:ind w:firstLine="420"/>
        <w:jc w:val="both"/>
        <w:rPr>
          <w:rFonts w:ascii="Arial" w:hAnsi="Arial" w:cs="Arial"/>
          <w:bCs/>
          <w:sz w:val="18"/>
          <w:szCs w:val="18"/>
          <w:lang/>
        </w:rPr>
      </w:pPr>
      <w:r w:rsidRPr="00F07991">
        <w:rPr>
          <w:rFonts w:ascii="Arial" w:hAnsi="Arial" w:cs="Arial"/>
          <w:bCs/>
          <w:sz w:val="18"/>
          <w:szCs w:val="18"/>
          <w:lang/>
        </w:rPr>
        <w:t xml:space="preserve">- за симболичку игру; </w:t>
      </w:r>
    </w:p>
    <w:p w:rsidR="004D52CE" w:rsidRPr="00F07991" w:rsidRDefault="004D52CE" w:rsidP="00F07991">
      <w:pPr>
        <w:ind w:firstLine="420"/>
        <w:jc w:val="both"/>
        <w:rPr>
          <w:rFonts w:ascii="Arial" w:hAnsi="Arial" w:cs="Arial"/>
          <w:bCs/>
          <w:sz w:val="18"/>
          <w:szCs w:val="18"/>
          <w:lang/>
        </w:rPr>
      </w:pPr>
      <w:r w:rsidRPr="00F07991">
        <w:rPr>
          <w:rFonts w:ascii="Arial" w:hAnsi="Arial" w:cs="Arial"/>
          <w:bCs/>
          <w:sz w:val="18"/>
          <w:szCs w:val="18"/>
          <w:lang/>
        </w:rPr>
        <w:t xml:space="preserve">- за осамљивање и скривање; </w:t>
      </w:r>
    </w:p>
    <w:p w:rsidR="004D52CE" w:rsidRPr="00F07991" w:rsidRDefault="004D52CE" w:rsidP="00F07991">
      <w:pPr>
        <w:ind w:firstLine="420"/>
        <w:jc w:val="both"/>
        <w:rPr>
          <w:rFonts w:ascii="Arial" w:hAnsi="Arial" w:cs="Arial"/>
          <w:bCs/>
          <w:sz w:val="18"/>
          <w:szCs w:val="18"/>
          <w:lang/>
        </w:rPr>
      </w:pPr>
      <w:r w:rsidRPr="00F07991">
        <w:rPr>
          <w:rFonts w:ascii="Arial" w:hAnsi="Arial" w:cs="Arial"/>
          <w:bCs/>
          <w:sz w:val="18"/>
          <w:szCs w:val="18"/>
          <w:lang/>
        </w:rPr>
        <w:t xml:space="preserve">- за звук и покрет; </w:t>
      </w:r>
    </w:p>
    <w:p w:rsidR="004D52CE" w:rsidRPr="00F07991" w:rsidRDefault="004D52CE" w:rsidP="00F07991">
      <w:pPr>
        <w:ind w:firstLine="420"/>
        <w:jc w:val="both"/>
        <w:rPr>
          <w:rFonts w:ascii="Arial" w:hAnsi="Arial" w:cs="Arial"/>
          <w:bCs/>
          <w:sz w:val="18"/>
          <w:szCs w:val="18"/>
          <w:lang/>
        </w:rPr>
      </w:pPr>
      <w:r w:rsidRPr="00F07991">
        <w:rPr>
          <w:rFonts w:ascii="Arial" w:hAnsi="Arial" w:cs="Arial"/>
          <w:bCs/>
          <w:sz w:val="18"/>
          <w:szCs w:val="18"/>
          <w:lang/>
        </w:rPr>
        <w:t xml:space="preserve">- за истраживање светлости и сенки; </w:t>
      </w:r>
    </w:p>
    <w:p w:rsidR="004D52CE" w:rsidRPr="00F07991" w:rsidRDefault="004D52CE" w:rsidP="00F07991">
      <w:pPr>
        <w:ind w:firstLine="420"/>
        <w:jc w:val="both"/>
        <w:rPr>
          <w:rFonts w:ascii="Arial" w:hAnsi="Arial" w:cs="Arial"/>
          <w:bCs/>
          <w:sz w:val="18"/>
          <w:szCs w:val="18"/>
          <w:lang/>
        </w:rPr>
      </w:pPr>
      <w:r w:rsidRPr="00F07991">
        <w:rPr>
          <w:rFonts w:ascii="Arial" w:hAnsi="Arial" w:cs="Arial"/>
          <w:bCs/>
          <w:sz w:val="18"/>
          <w:szCs w:val="18"/>
          <w:lang/>
        </w:rPr>
        <w:t xml:space="preserve">- сензорна; </w:t>
      </w:r>
    </w:p>
    <w:p w:rsidR="004D52CE" w:rsidRPr="00F07991" w:rsidRDefault="004D52CE" w:rsidP="00F07991">
      <w:pPr>
        <w:ind w:firstLine="420"/>
        <w:jc w:val="both"/>
        <w:rPr>
          <w:rFonts w:ascii="Arial" w:hAnsi="Arial" w:cs="Arial"/>
          <w:bCs/>
          <w:sz w:val="18"/>
          <w:szCs w:val="18"/>
          <w:lang/>
        </w:rPr>
      </w:pPr>
      <w:r w:rsidRPr="00F07991">
        <w:rPr>
          <w:rFonts w:ascii="Arial" w:hAnsi="Arial" w:cs="Arial"/>
          <w:bCs/>
          <w:sz w:val="18"/>
          <w:szCs w:val="18"/>
          <w:lang/>
        </w:rPr>
        <w:t>- кинестетичка.</w:t>
      </w:r>
    </w:p>
    <w:p w:rsidR="004D52CE" w:rsidRPr="00F07991" w:rsidRDefault="004D52CE" w:rsidP="00F07991">
      <w:pPr>
        <w:ind w:firstLine="720"/>
        <w:jc w:val="both"/>
        <w:rPr>
          <w:rFonts w:ascii="Arial" w:hAnsi="Arial" w:cs="Arial"/>
          <w:bCs/>
          <w:sz w:val="18"/>
          <w:szCs w:val="18"/>
          <w:lang/>
        </w:rPr>
      </w:pPr>
      <w:r w:rsidRPr="00F07991">
        <w:rPr>
          <w:rFonts w:ascii="Arial" w:hAnsi="Arial" w:cs="Arial"/>
          <w:bCs/>
          <w:sz w:val="18"/>
          <w:szCs w:val="18"/>
          <w:lang/>
        </w:rPr>
        <w:t>Материјали и средства у оквиру просторних целина су класификовани и доступни деци. Такође, у складу са актуелном темом/пројектом васпитачи настоје да обогате постојеће целине различитим неструктурираним и полуструктурираним материјалима, сензорним материјалима, природним материјалима, реалним предметима, различитим рестловима, материјалима који подржавају развој ране писмености.</w:t>
      </w:r>
    </w:p>
    <w:p w:rsidR="004D52CE" w:rsidRPr="00F07991" w:rsidRDefault="004D52CE" w:rsidP="00F07991">
      <w:pPr>
        <w:ind w:firstLine="720"/>
        <w:jc w:val="both"/>
        <w:rPr>
          <w:rFonts w:ascii="Arial" w:hAnsi="Arial" w:cs="Arial"/>
          <w:bCs/>
          <w:sz w:val="18"/>
          <w:szCs w:val="18"/>
          <w:lang/>
        </w:rPr>
      </w:pPr>
      <w:r w:rsidRPr="00F07991">
        <w:rPr>
          <w:rFonts w:ascii="Arial" w:hAnsi="Arial" w:cs="Arial"/>
          <w:bCs/>
          <w:sz w:val="18"/>
          <w:szCs w:val="18"/>
          <w:lang/>
        </w:rPr>
        <w:t xml:space="preserve">У нашим објектима унутрашњи заједнички простор структуиран је у складу са новим Основама програма и садржи паное/панеле са сликом о детету, принципима развијања реалног програма, као и продукте настале у пројектима који сведоче о ономе шта деца раде и чиме се баве кроз игру и истраживање. Такође, родитељима је доступан простор где могу оставити различите материјале и рестлове и тако нам помогну у обогаћивању дечје игре. </w:t>
      </w:r>
    </w:p>
    <w:p w:rsidR="004D52CE" w:rsidRPr="00F07991" w:rsidRDefault="004D52CE" w:rsidP="00F07991">
      <w:pPr>
        <w:ind w:firstLine="720"/>
        <w:jc w:val="both"/>
        <w:rPr>
          <w:rFonts w:ascii="Arial" w:hAnsi="Arial" w:cs="Arial"/>
          <w:bCs/>
          <w:sz w:val="18"/>
          <w:szCs w:val="18"/>
          <w:lang/>
        </w:rPr>
      </w:pPr>
      <w:r w:rsidRPr="00F07991">
        <w:rPr>
          <w:rFonts w:ascii="Arial" w:hAnsi="Arial" w:cs="Arial"/>
          <w:bCs/>
          <w:sz w:val="18"/>
          <w:szCs w:val="18"/>
          <w:lang/>
        </w:rPr>
        <w:t>Групе које се налазе у просторијама основних школа у зависности од капацитета конкретне школе, користе заједничке просторе за игру деце и за излагање продуката и средстава насталих током развијања теме/пројекта.</w:t>
      </w:r>
    </w:p>
    <w:p w:rsidR="004D52CE" w:rsidRPr="00F07991" w:rsidRDefault="004D52CE" w:rsidP="00F07991">
      <w:pPr>
        <w:ind w:firstLine="720"/>
        <w:jc w:val="both"/>
        <w:rPr>
          <w:rFonts w:ascii="Arial" w:hAnsi="Arial" w:cs="Arial"/>
          <w:bCs/>
          <w:sz w:val="18"/>
          <w:szCs w:val="18"/>
          <w:lang/>
        </w:rPr>
      </w:pPr>
      <w:r w:rsidRPr="00F07991">
        <w:rPr>
          <w:rFonts w:ascii="Arial" w:hAnsi="Arial" w:cs="Arial"/>
          <w:bCs/>
          <w:sz w:val="18"/>
          <w:szCs w:val="18"/>
          <w:lang/>
        </w:rPr>
        <w:t>Све канцеларије (директор, рачуноводство, секретар, помоћник директора и главни васпитач, стручна служба, служба ПЗЗ, канцеларија за васпитаче) опремљене су радним столовима и столицама као и потребним ормарима и полицама.</w:t>
      </w:r>
    </w:p>
    <w:p w:rsidR="004D52CE" w:rsidRPr="00F07991" w:rsidRDefault="004D52CE" w:rsidP="00F07991">
      <w:pPr>
        <w:ind w:firstLine="720"/>
        <w:jc w:val="both"/>
        <w:rPr>
          <w:rFonts w:ascii="Arial" w:hAnsi="Arial" w:cs="Arial"/>
          <w:bCs/>
          <w:sz w:val="18"/>
          <w:szCs w:val="18"/>
          <w:lang/>
        </w:rPr>
      </w:pPr>
      <w:r w:rsidRPr="00F07991">
        <w:rPr>
          <w:rFonts w:ascii="Arial" w:hAnsi="Arial" w:cs="Arial"/>
          <w:bCs/>
          <w:sz w:val="18"/>
          <w:szCs w:val="18"/>
          <w:lang/>
        </w:rPr>
        <w:t>Отворени простор установе (двориште) у централном објекту опремљен је вишенаменским справама за игру деце јасленог и вртићког узраста - одвојен је део дворишта за децу јасленог узраста - и то љуљашкама, тобоганима, пешчаницима, ракетом, тереном за фудбал и кошарку. У дворишту се налазе и два летњиковца, као и типско игралиште за децу донирано од Министарства државне управе и локалне самоуправе. Осим тога, кроз заједнички пројекат деца и васпитачи су обогатили простор дворишта различитим средствима за игру – башта, блатњава кухиња, сензорна палета, простор за друштвене игре…</w:t>
      </w:r>
    </w:p>
    <w:p w:rsidR="004D52CE" w:rsidRPr="00F07991" w:rsidRDefault="004D52CE" w:rsidP="00F07991">
      <w:pPr>
        <w:ind w:firstLine="720"/>
        <w:jc w:val="both"/>
        <w:rPr>
          <w:rFonts w:ascii="Arial" w:hAnsi="Arial" w:cs="Arial"/>
          <w:bCs/>
          <w:sz w:val="18"/>
          <w:szCs w:val="18"/>
          <w:lang/>
        </w:rPr>
      </w:pPr>
      <w:r w:rsidRPr="00F07991">
        <w:rPr>
          <w:rFonts w:ascii="Arial" w:hAnsi="Arial" w:cs="Arial"/>
          <w:bCs/>
          <w:sz w:val="18"/>
          <w:szCs w:val="18"/>
          <w:lang/>
        </w:rPr>
        <w:lastRenderedPageBreak/>
        <w:t>Издвојени објекат у Великом Лаолу садржи две радне собе, санитарне просторије, канцеларију за васпитаче, приручну кухињу и хол. Радне собе опремљене су столовима и столицама за децу и васпитаче, теписима, полицама, ормарима. Такође, радне собе садрже сва потребна дидактичка средства за рад као и аудио и видео опрему. Двориште објекта опремљено је вишенаменским справама за игру и активности деце - љуљашке, тобогани, коњић, кућица, пењалица, пешчаник, пливајуће мердевине. У дворишту се налази и објекат за одлагање алата.</w:t>
      </w:r>
    </w:p>
    <w:p w:rsidR="004D52CE" w:rsidRPr="00F07991" w:rsidRDefault="004D52CE" w:rsidP="00F07991">
      <w:pPr>
        <w:ind w:firstLine="720"/>
        <w:jc w:val="both"/>
        <w:rPr>
          <w:rFonts w:ascii="Arial" w:hAnsi="Arial" w:cs="Arial"/>
          <w:bCs/>
          <w:sz w:val="18"/>
          <w:szCs w:val="18"/>
          <w:lang/>
        </w:rPr>
      </w:pPr>
      <w:r w:rsidRPr="00F07991">
        <w:rPr>
          <w:rFonts w:ascii="Arial" w:hAnsi="Arial" w:cs="Arial"/>
          <w:bCs/>
          <w:sz w:val="18"/>
          <w:szCs w:val="18"/>
          <w:lang/>
        </w:rPr>
        <w:t>Објекат у Шетоњу садржи једну радну собу, санитарне просторије, приручну кухињу и хол. Радна соба садржи столове и столице за децу и васпитаче, полице, тепихе, и потребну аудио и видео опрему; такође је опремљена и свим потребним дидактичким средствима за рад. Двориште је опремљено вишенаменским справама за игру и активности деце - љуљашке, пењалица, клацкалица, тобоган и летњиковац.</w:t>
      </w:r>
    </w:p>
    <w:p w:rsidR="004D52CE" w:rsidRPr="00F07991" w:rsidRDefault="004D52CE" w:rsidP="00B416DB">
      <w:pPr>
        <w:ind w:firstLine="720"/>
        <w:jc w:val="both"/>
        <w:rPr>
          <w:rFonts w:ascii="Arial" w:hAnsi="Arial" w:cs="Arial"/>
          <w:bCs/>
          <w:sz w:val="18"/>
          <w:szCs w:val="18"/>
          <w:lang/>
        </w:rPr>
      </w:pPr>
      <w:r w:rsidRPr="00F07991">
        <w:rPr>
          <w:rFonts w:ascii="Arial" w:hAnsi="Arial" w:cs="Arial"/>
          <w:bCs/>
          <w:sz w:val="18"/>
          <w:szCs w:val="18"/>
          <w:lang/>
        </w:rPr>
        <w:t>Издвојена одељења при школама, такође, садрже радне столове и столице за децу и васпитаче, полице, ормаре, тепихе, чивилуке аудио и визуелну технику. У свим групама постоји потребан број дидактичких средстава за обављање васпитно-образовног рада. Отворени простор у Каменову садржи тобоган и љуљашке и типско игралиште за децу, док остала одељења при школама користе школска дворишта.</w:t>
      </w:r>
    </w:p>
    <w:p w:rsidR="004D52CE" w:rsidRPr="00F07991" w:rsidRDefault="004D52CE" w:rsidP="00F07991">
      <w:pPr>
        <w:jc w:val="center"/>
        <w:rPr>
          <w:rFonts w:ascii="Arial" w:hAnsi="Arial" w:cs="Arial"/>
          <w:bCs/>
          <w:sz w:val="18"/>
          <w:szCs w:val="18"/>
          <w:lang/>
        </w:rPr>
      </w:pPr>
      <w:r w:rsidRPr="00F07991">
        <w:rPr>
          <w:rFonts w:ascii="Arial" w:hAnsi="Arial" w:cs="Arial"/>
          <w:bCs/>
          <w:sz w:val="18"/>
          <w:szCs w:val="18"/>
          <w:lang/>
        </w:rPr>
        <w:t>Санитарне просторије и кухиња</w:t>
      </w:r>
    </w:p>
    <w:p w:rsidR="004D52CE" w:rsidRPr="00F07991" w:rsidRDefault="004D52CE" w:rsidP="00F07991">
      <w:pPr>
        <w:jc w:val="both"/>
        <w:rPr>
          <w:rFonts w:ascii="Arial" w:hAnsi="Arial" w:cs="Arial"/>
          <w:bCs/>
          <w:sz w:val="18"/>
          <w:szCs w:val="18"/>
          <w:lang/>
        </w:rPr>
      </w:pPr>
    </w:p>
    <w:p w:rsidR="004D52CE" w:rsidRPr="00F07991" w:rsidRDefault="004D52CE" w:rsidP="00F07991">
      <w:pPr>
        <w:ind w:firstLine="709"/>
        <w:jc w:val="both"/>
        <w:rPr>
          <w:rFonts w:ascii="Arial" w:hAnsi="Arial" w:cs="Arial"/>
          <w:bCs/>
          <w:sz w:val="18"/>
          <w:szCs w:val="18"/>
          <w:lang w:val="sr-Cyrl-CS"/>
        </w:rPr>
      </w:pPr>
      <w:r w:rsidRPr="00F07991">
        <w:rPr>
          <w:rFonts w:ascii="Arial" w:hAnsi="Arial" w:cs="Arial"/>
          <w:bCs/>
          <w:sz w:val="18"/>
          <w:szCs w:val="18"/>
          <w:lang w:val="sr-Cyrl-CS"/>
        </w:rPr>
        <w:t xml:space="preserve">У приземљу установе постоје две санитарне просторије за децу које имају по осам умиваоника и по четири </w:t>
      </w:r>
      <w:r w:rsidRPr="00F07991">
        <w:rPr>
          <w:rFonts w:ascii="Arial" w:hAnsi="Arial" w:cs="Arial"/>
          <w:bCs/>
          <w:sz w:val="18"/>
          <w:szCs w:val="18"/>
          <w:lang w:val="sr-Latn-CS"/>
        </w:rPr>
        <w:t xml:space="preserve">wc </w:t>
      </w:r>
      <w:r w:rsidRPr="00F07991">
        <w:rPr>
          <w:rFonts w:ascii="Arial" w:hAnsi="Arial" w:cs="Arial"/>
          <w:bCs/>
          <w:sz w:val="18"/>
          <w:szCs w:val="18"/>
          <w:lang w:val="sr-Cyrl-CS"/>
        </w:rPr>
        <w:t xml:space="preserve">шоља за дечји узраст, као и једна санитарна просторија за децу у склопу дечије собе са једним умиваоником, једном туш кадом и једном </w:t>
      </w:r>
      <w:r w:rsidRPr="00F07991">
        <w:rPr>
          <w:rFonts w:ascii="Arial" w:hAnsi="Arial" w:cs="Arial"/>
          <w:bCs/>
          <w:sz w:val="18"/>
          <w:szCs w:val="18"/>
          <w:lang w:val="sr-Latn-CS"/>
        </w:rPr>
        <w:t xml:space="preserve">wc </w:t>
      </w:r>
      <w:r w:rsidRPr="00F07991">
        <w:rPr>
          <w:rFonts w:ascii="Arial" w:hAnsi="Arial" w:cs="Arial"/>
          <w:bCs/>
          <w:sz w:val="18"/>
          <w:szCs w:val="18"/>
          <w:lang w:val="sr-Cyrl-CS"/>
        </w:rPr>
        <w:t xml:space="preserve">шољом. Такође у приземљу установе се налазе и две санитарне просторије једна за особље без санитарникх књижица, и за кухињско особље са по једним умиваоником и једном </w:t>
      </w:r>
      <w:r w:rsidRPr="00F07991">
        <w:rPr>
          <w:rFonts w:ascii="Arial" w:hAnsi="Arial" w:cs="Arial"/>
          <w:bCs/>
          <w:sz w:val="18"/>
          <w:szCs w:val="18"/>
          <w:lang w:val="sr-Latn-CS"/>
        </w:rPr>
        <w:t xml:space="preserve">wc </w:t>
      </w:r>
      <w:r w:rsidRPr="00F07991">
        <w:rPr>
          <w:rFonts w:ascii="Arial" w:hAnsi="Arial" w:cs="Arial"/>
          <w:bCs/>
          <w:sz w:val="18"/>
          <w:szCs w:val="18"/>
          <w:lang w:val="sr-Cyrl-CS"/>
        </w:rPr>
        <w:t xml:space="preserve">шољом и туш кадом. </w:t>
      </w:r>
    </w:p>
    <w:p w:rsidR="004D52CE" w:rsidRPr="00F07991" w:rsidRDefault="004D52CE" w:rsidP="00F07991">
      <w:pPr>
        <w:ind w:firstLine="709"/>
        <w:jc w:val="both"/>
        <w:rPr>
          <w:rFonts w:ascii="Arial" w:hAnsi="Arial" w:cs="Arial"/>
          <w:bCs/>
          <w:sz w:val="18"/>
          <w:szCs w:val="18"/>
          <w:lang w:val="sr-Cyrl-CS"/>
        </w:rPr>
      </w:pPr>
      <w:r w:rsidRPr="00F07991">
        <w:rPr>
          <w:rFonts w:ascii="Arial" w:hAnsi="Arial" w:cs="Arial"/>
          <w:bCs/>
          <w:sz w:val="18"/>
          <w:szCs w:val="18"/>
          <w:lang w:val="sr-Cyrl-CS"/>
        </w:rPr>
        <w:t xml:space="preserve">На спрату постоји санитарна просторија за децу са осам умиваоника и три </w:t>
      </w:r>
      <w:r w:rsidRPr="00F07991">
        <w:rPr>
          <w:rFonts w:ascii="Arial" w:hAnsi="Arial" w:cs="Arial"/>
          <w:bCs/>
          <w:sz w:val="18"/>
          <w:szCs w:val="18"/>
          <w:lang w:val="sr-Latn-CS"/>
        </w:rPr>
        <w:t xml:space="preserve">wc </w:t>
      </w:r>
      <w:r w:rsidRPr="00F07991">
        <w:rPr>
          <w:rFonts w:ascii="Arial" w:hAnsi="Arial" w:cs="Arial"/>
          <w:bCs/>
          <w:sz w:val="18"/>
          <w:szCs w:val="18"/>
          <w:lang w:val="sr-Cyrl-CS"/>
        </w:rPr>
        <w:t xml:space="preserve">шоље за дечји узраст. Постоје и три санитарне просторије повезане са собама у којима бораве деца. У две просторије постоје два умиваоника, једна туш када, једна </w:t>
      </w:r>
      <w:r w:rsidRPr="00F07991">
        <w:rPr>
          <w:rFonts w:ascii="Arial" w:hAnsi="Arial" w:cs="Arial"/>
          <w:bCs/>
          <w:sz w:val="18"/>
          <w:szCs w:val="18"/>
          <w:lang w:val="sr-Latn-CS"/>
        </w:rPr>
        <w:t xml:space="preserve">wc </w:t>
      </w:r>
      <w:r w:rsidRPr="00F07991">
        <w:rPr>
          <w:rFonts w:ascii="Arial" w:hAnsi="Arial" w:cs="Arial"/>
          <w:bCs/>
          <w:sz w:val="18"/>
          <w:szCs w:val="18"/>
          <w:lang w:val="sr-Cyrl-CS"/>
        </w:rPr>
        <w:t xml:space="preserve">шоља за дечји узраст, док у једној санитарној просторији се налазе два умиваоника, једна туш када и две шоље за дечји узраст. Такође постоји санитарна просторија за особље са санитарним књижицама у којој се налази једна </w:t>
      </w:r>
      <w:r w:rsidRPr="00F07991">
        <w:rPr>
          <w:rFonts w:ascii="Arial" w:hAnsi="Arial" w:cs="Arial"/>
          <w:bCs/>
          <w:sz w:val="18"/>
          <w:szCs w:val="18"/>
          <w:lang w:val="sr-Latn-CS"/>
        </w:rPr>
        <w:t xml:space="preserve">wc </w:t>
      </w:r>
      <w:r w:rsidRPr="00F07991">
        <w:rPr>
          <w:rFonts w:ascii="Arial" w:hAnsi="Arial" w:cs="Arial"/>
          <w:bCs/>
          <w:sz w:val="18"/>
          <w:szCs w:val="18"/>
          <w:lang w:val="sr-Cyrl-CS"/>
        </w:rPr>
        <w:t xml:space="preserve">шоља и умиваоник. </w:t>
      </w:r>
    </w:p>
    <w:p w:rsidR="004D52CE" w:rsidRPr="00F07991" w:rsidRDefault="004D52CE" w:rsidP="00F07991">
      <w:pPr>
        <w:ind w:firstLine="709"/>
        <w:jc w:val="both"/>
        <w:rPr>
          <w:rFonts w:ascii="Arial" w:hAnsi="Arial" w:cs="Arial"/>
          <w:bCs/>
          <w:sz w:val="18"/>
          <w:szCs w:val="18"/>
          <w:lang w:val="sr-Cyrl-CS"/>
        </w:rPr>
      </w:pPr>
      <w:r w:rsidRPr="00F07991">
        <w:rPr>
          <w:rFonts w:ascii="Arial" w:hAnsi="Arial" w:cs="Arial"/>
          <w:bCs/>
          <w:sz w:val="18"/>
          <w:szCs w:val="18"/>
          <w:lang w:val="sr-Cyrl-CS"/>
        </w:rPr>
        <w:t xml:space="preserve">У издвојеном објекту у Великом Лаолу постоје две санитарне просторије за децу које имају по четири умиваоника и по две </w:t>
      </w:r>
      <w:r w:rsidRPr="00F07991">
        <w:rPr>
          <w:rFonts w:ascii="Arial" w:hAnsi="Arial" w:cs="Arial"/>
          <w:bCs/>
          <w:sz w:val="18"/>
          <w:szCs w:val="18"/>
          <w:lang w:val="sr-Latn-CS"/>
        </w:rPr>
        <w:t xml:space="preserve">wc </w:t>
      </w:r>
      <w:r w:rsidRPr="00F07991">
        <w:rPr>
          <w:rFonts w:ascii="Arial" w:hAnsi="Arial" w:cs="Arial"/>
          <w:bCs/>
          <w:sz w:val="18"/>
          <w:szCs w:val="18"/>
          <w:lang w:val="sr-Cyrl-CS"/>
        </w:rPr>
        <w:t xml:space="preserve">шоље, као и санитарна просторија са једним умиваоником и једном </w:t>
      </w:r>
      <w:r w:rsidRPr="00F07991">
        <w:rPr>
          <w:rFonts w:ascii="Arial" w:hAnsi="Arial" w:cs="Arial"/>
          <w:bCs/>
          <w:sz w:val="18"/>
          <w:szCs w:val="18"/>
          <w:lang w:val="sr-Latn-CS"/>
        </w:rPr>
        <w:t xml:space="preserve">wc </w:t>
      </w:r>
      <w:r w:rsidRPr="00F07991">
        <w:rPr>
          <w:rFonts w:ascii="Arial" w:hAnsi="Arial" w:cs="Arial"/>
          <w:bCs/>
          <w:sz w:val="18"/>
          <w:szCs w:val="18"/>
          <w:lang w:val="sr-Cyrl-CS"/>
        </w:rPr>
        <w:t xml:space="preserve">шољом. У издвојеном објекту у Шетоњу постоји једна санитарна просторија за децу у којој се налазе четири умиваоника и две </w:t>
      </w:r>
      <w:r w:rsidRPr="00F07991">
        <w:rPr>
          <w:rFonts w:ascii="Arial" w:hAnsi="Arial" w:cs="Arial"/>
          <w:bCs/>
          <w:sz w:val="18"/>
          <w:szCs w:val="18"/>
          <w:lang w:val="sr-Latn-CS"/>
        </w:rPr>
        <w:t xml:space="preserve">wc </w:t>
      </w:r>
      <w:r w:rsidRPr="00F07991">
        <w:rPr>
          <w:rFonts w:ascii="Arial" w:hAnsi="Arial" w:cs="Arial"/>
          <w:bCs/>
          <w:sz w:val="18"/>
          <w:szCs w:val="18"/>
          <w:lang w:val="sr-Cyrl-CS"/>
        </w:rPr>
        <w:t xml:space="preserve">шоље за дечји узраст, као и санитарна просторија са једном </w:t>
      </w:r>
      <w:r w:rsidRPr="00F07991">
        <w:rPr>
          <w:rFonts w:ascii="Arial" w:hAnsi="Arial" w:cs="Arial"/>
          <w:bCs/>
          <w:sz w:val="18"/>
          <w:szCs w:val="18"/>
          <w:lang w:val="sr-Latn-CS"/>
        </w:rPr>
        <w:t xml:space="preserve">wc </w:t>
      </w:r>
      <w:r w:rsidRPr="00F07991">
        <w:rPr>
          <w:rFonts w:ascii="Arial" w:hAnsi="Arial" w:cs="Arial"/>
          <w:bCs/>
          <w:sz w:val="18"/>
          <w:szCs w:val="18"/>
          <w:lang w:val="sr-Cyrl-CS"/>
        </w:rPr>
        <w:t>шољом.</w:t>
      </w:r>
    </w:p>
    <w:p w:rsidR="004D52CE" w:rsidRPr="00F07991" w:rsidRDefault="004D52CE" w:rsidP="00F07991">
      <w:pPr>
        <w:ind w:firstLine="709"/>
        <w:jc w:val="both"/>
        <w:rPr>
          <w:rFonts w:ascii="Arial" w:hAnsi="Arial" w:cs="Arial"/>
          <w:bCs/>
          <w:sz w:val="18"/>
          <w:szCs w:val="18"/>
          <w:lang w:val="sr-Cyrl-CS"/>
        </w:rPr>
      </w:pPr>
      <w:r w:rsidRPr="00F07991">
        <w:rPr>
          <w:rFonts w:ascii="Arial" w:hAnsi="Arial" w:cs="Arial"/>
          <w:bCs/>
          <w:sz w:val="18"/>
          <w:szCs w:val="18"/>
          <w:lang w:val="sr-Cyrl-CS"/>
        </w:rPr>
        <w:t>Све санитарне просторије имају природно проветравање.</w:t>
      </w:r>
    </w:p>
    <w:p w:rsidR="004D52CE" w:rsidRPr="00F07991" w:rsidRDefault="004D52CE" w:rsidP="00F07991">
      <w:pPr>
        <w:ind w:firstLine="709"/>
        <w:jc w:val="both"/>
        <w:rPr>
          <w:rFonts w:ascii="Arial" w:hAnsi="Arial" w:cs="Arial"/>
          <w:bCs/>
          <w:sz w:val="18"/>
          <w:szCs w:val="18"/>
          <w:lang w:val="sr-Cyrl-CS"/>
        </w:rPr>
      </w:pPr>
      <w:r w:rsidRPr="00F07991">
        <w:rPr>
          <w:rFonts w:ascii="Arial" w:hAnsi="Arial" w:cs="Arial"/>
          <w:bCs/>
          <w:sz w:val="18"/>
          <w:szCs w:val="18"/>
          <w:lang w:val="sr-Cyrl-CS"/>
        </w:rPr>
        <w:t xml:space="preserve">У централном објакту кухиња је производна. Кухиња испуњава прописане хигијенско техничке услове за производњу хране и прихватање произведене хране. Кухиња има део за припремну обраду намирница, део за финалну обраду хране и сервирање хране, као и перионицу посуђа. </w:t>
      </w:r>
      <w:r w:rsidRPr="00F07991">
        <w:rPr>
          <w:rFonts w:ascii="Arial" w:hAnsi="Arial" w:cs="Arial"/>
          <w:bCs/>
          <w:sz w:val="18"/>
          <w:szCs w:val="18"/>
          <w:lang/>
        </w:rPr>
        <w:lastRenderedPageBreak/>
        <w:t>Кухиња и вешерај су опремљени новим машинама заједничким средствима Министарства државне управе и локалне самоуправе и општине Петровац на Млави.</w:t>
      </w:r>
    </w:p>
    <w:p w:rsidR="004D52CE" w:rsidRPr="00F07991" w:rsidRDefault="004D52CE" w:rsidP="00F07991">
      <w:pPr>
        <w:ind w:firstLine="709"/>
        <w:jc w:val="both"/>
        <w:rPr>
          <w:rFonts w:ascii="Arial" w:hAnsi="Arial" w:cs="Arial"/>
          <w:bCs/>
          <w:sz w:val="18"/>
          <w:szCs w:val="18"/>
          <w:lang w:val="sr-Cyrl-CS"/>
        </w:rPr>
      </w:pPr>
      <w:r w:rsidRPr="00F07991">
        <w:rPr>
          <w:rFonts w:ascii="Arial" w:hAnsi="Arial" w:cs="Arial"/>
          <w:bCs/>
          <w:sz w:val="18"/>
          <w:szCs w:val="18"/>
          <w:lang/>
        </w:rPr>
        <w:t>У издвојеним објектима у Шетоњу и Великом Лаолу, постоје мање производне кухиње, док у издвојеном објекту при школи у Каменову постоји прихватна кухиња.</w:t>
      </w:r>
    </w:p>
    <w:p w:rsidR="004D52CE" w:rsidRPr="004D52CE" w:rsidRDefault="004D52CE" w:rsidP="004D52CE">
      <w:pPr>
        <w:rPr>
          <w:lang w:val="sr-Cyrl-CS"/>
        </w:rPr>
      </w:pPr>
    </w:p>
    <w:p w:rsidR="007C22B6" w:rsidRPr="009A4B28" w:rsidRDefault="00052704" w:rsidP="00FC0D5F">
      <w:pPr>
        <w:pStyle w:val="Heading1"/>
        <w:spacing w:before="0" w:after="0" w:line="216" w:lineRule="auto"/>
        <w:rPr>
          <w:rFonts w:cs="Arial"/>
          <w:i/>
          <w:color w:val="000000"/>
          <w:sz w:val="18"/>
          <w:szCs w:val="18"/>
          <w:lang w:val="sr-Cyrl-CS"/>
        </w:rPr>
      </w:pPr>
      <w:r w:rsidRPr="009A4B28">
        <w:rPr>
          <w:rFonts w:cs="Arial"/>
          <w:i/>
          <w:color w:val="000000"/>
          <w:sz w:val="18"/>
          <w:szCs w:val="18"/>
          <w:lang w:val="sr-Cyrl-CS"/>
        </w:rPr>
        <w:t>4</w:t>
      </w:r>
      <w:r w:rsidR="007C22B6" w:rsidRPr="009A4B28">
        <w:rPr>
          <w:rFonts w:cs="Arial"/>
          <w:i/>
          <w:color w:val="000000"/>
          <w:sz w:val="18"/>
          <w:szCs w:val="18"/>
          <w:lang w:val="sr-Cyrl-CS"/>
        </w:rPr>
        <w:t>.</w:t>
      </w:r>
    </w:p>
    <w:p w:rsidR="004D52CE" w:rsidRPr="00AC76AC" w:rsidRDefault="004D52CE" w:rsidP="004D52CE">
      <w:pPr>
        <w:jc w:val="both"/>
        <w:rPr>
          <w:rStyle w:val="FontStyle24"/>
          <w:rFonts w:ascii="Arial" w:hAnsi="Arial" w:cs="Arial"/>
          <w:lang w:val="ru-RU" w:eastAsia="sr-Latn-CS"/>
        </w:rPr>
      </w:pPr>
      <w:r w:rsidRPr="0056795C">
        <w:rPr>
          <w:rStyle w:val="FontStyle23"/>
          <w:rFonts w:ascii="Arial" w:hAnsi="Arial" w:cs="Arial"/>
          <w:sz w:val="18"/>
          <w:szCs w:val="18"/>
          <w:lang w:val="ru-RU" w:eastAsia="sr-Latn-CS"/>
        </w:rPr>
        <w:tab/>
      </w:r>
      <w:r w:rsidRPr="00AC76AC">
        <w:rPr>
          <w:rStyle w:val="FontStyle23"/>
          <w:rFonts w:ascii="Arial" w:hAnsi="Arial" w:cs="Arial"/>
          <w:sz w:val="18"/>
          <w:szCs w:val="18"/>
          <w:lang w:val="sr-Latn-CS" w:eastAsia="sr-Latn-CS"/>
        </w:rPr>
        <w:t xml:space="preserve">Ha </w:t>
      </w:r>
      <w:r w:rsidRPr="004D52CE">
        <w:rPr>
          <w:rStyle w:val="FontStyle23"/>
          <w:rFonts w:ascii="Arial" w:hAnsi="Arial" w:cs="Arial"/>
          <w:sz w:val="18"/>
          <w:szCs w:val="18"/>
          <w:lang w:val="ru-RU" w:eastAsia="sr-Latn-CS"/>
        </w:rPr>
        <w:t xml:space="preserve">основу </w:t>
      </w:r>
      <w:r w:rsidRPr="004D52CE">
        <w:rPr>
          <w:rStyle w:val="FontStyle24"/>
          <w:rFonts w:ascii="Arial" w:hAnsi="Arial" w:cs="Arial"/>
          <w:lang w:val="ru-RU" w:eastAsia="sr-Latn-CS"/>
        </w:rPr>
        <w:t xml:space="preserve">члана 1. став 1. тачка 2. </w:t>
      </w:r>
      <w:r w:rsidRPr="004D52CE">
        <w:rPr>
          <w:rStyle w:val="FontStyle23"/>
          <w:rFonts w:ascii="Arial" w:hAnsi="Arial" w:cs="Arial"/>
          <w:sz w:val="18"/>
          <w:szCs w:val="18"/>
          <w:lang w:val="ru-RU" w:eastAsia="sr-Latn-CS"/>
        </w:rPr>
        <w:t xml:space="preserve">и </w:t>
      </w:r>
      <w:r w:rsidRPr="004D52CE">
        <w:rPr>
          <w:rStyle w:val="FontStyle24"/>
          <w:rFonts w:ascii="Arial" w:hAnsi="Arial" w:cs="Arial"/>
          <w:lang w:val="ru-RU" w:eastAsia="sr-Latn-CS"/>
        </w:rPr>
        <w:t xml:space="preserve">члана 9. став </w:t>
      </w:r>
      <w:r w:rsidRPr="004D52CE">
        <w:rPr>
          <w:rStyle w:val="FontStyle23"/>
          <w:rFonts w:ascii="Arial" w:hAnsi="Arial" w:cs="Arial"/>
          <w:sz w:val="18"/>
          <w:szCs w:val="18"/>
          <w:lang w:val="ru-RU" w:eastAsia="sr-Latn-CS"/>
        </w:rPr>
        <w:t xml:space="preserve">1. </w:t>
      </w:r>
      <w:r w:rsidRPr="004D52CE">
        <w:rPr>
          <w:rStyle w:val="FontStyle24"/>
          <w:rFonts w:ascii="Arial" w:hAnsi="Arial" w:cs="Arial"/>
          <w:lang w:val="ru-RU" w:eastAsia="sr-Latn-CS"/>
        </w:rPr>
        <w:t xml:space="preserve">тачка 4. </w:t>
      </w:r>
      <w:r w:rsidRPr="004D52CE">
        <w:rPr>
          <w:rStyle w:val="FontStyle23"/>
          <w:rFonts w:ascii="Arial" w:hAnsi="Arial" w:cs="Arial"/>
          <w:sz w:val="18"/>
          <w:szCs w:val="18"/>
          <w:lang w:val="ru-RU" w:eastAsia="sr-Latn-CS"/>
        </w:rPr>
        <w:t xml:space="preserve">и </w:t>
      </w:r>
      <w:r w:rsidRPr="004D52CE">
        <w:rPr>
          <w:rStyle w:val="FontStyle24"/>
          <w:rFonts w:ascii="Arial" w:hAnsi="Arial" w:cs="Arial"/>
          <w:lang w:val="ru-RU" w:eastAsia="sr-Latn-CS"/>
        </w:rPr>
        <w:t xml:space="preserve">став </w:t>
      </w:r>
      <w:r w:rsidRPr="004D52CE">
        <w:rPr>
          <w:rStyle w:val="FontStyle26"/>
          <w:rFonts w:ascii="Arial" w:hAnsi="Arial" w:cs="Arial"/>
          <w:b w:val="0"/>
          <w:bCs w:val="0"/>
          <w:i w:val="0"/>
          <w:spacing w:val="20"/>
          <w:sz w:val="18"/>
          <w:szCs w:val="18"/>
          <w:lang w:val="ru-RU" w:eastAsia="sr-Latn-CS"/>
        </w:rPr>
        <w:t>2.</w:t>
      </w:r>
      <w:r w:rsidRPr="004D52CE">
        <w:rPr>
          <w:rStyle w:val="FontStyle26"/>
          <w:rFonts w:ascii="Arial" w:hAnsi="Arial" w:cs="Arial"/>
          <w:b w:val="0"/>
          <w:bCs w:val="0"/>
          <w:sz w:val="18"/>
          <w:szCs w:val="18"/>
          <w:lang w:val="ru-RU" w:eastAsia="sr-Latn-CS"/>
        </w:rPr>
        <w:t xml:space="preserve"> </w:t>
      </w:r>
      <w:r w:rsidRPr="004D52CE">
        <w:rPr>
          <w:rStyle w:val="FontStyle24"/>
          <w:rFonts w:ascii="Arial" w:hAnsi="Arial" w:cs="Arial"/>
          <w:lang w:val="ru-RU" w:eastAsia="sr-Latn-CS"/>
        </w:rPr>
        <w:t xml:space="preserve">тачка 4. Закона </w:t>
      </w:r>
      <w:r w:rsidRPr="004D52CE">
        <w:rPr>
          <w:rStyle w:val="FontStyle23"/>
          <w:rFonts w:ascii="Arial" w:hAnsi="Arial" w:cs="Arial"/>
          <w:sz w:val="18"/>
          <w:szCs w:val="18"/>
          <w:lang w:val="ru-RU" w:eastAsia="sr-Latn-CS"/>
        </w:rPr>
        <w:t xml:space="preserve">о </w:t>
      </w:r>
      <w:r w:rsidRPr="004D52CE">
        <w:rPr>
          <w:rStyle w:val="FontStyle24"/>
          <w:rFonts w:ascii="Arial" w:hAnsi="Arial" w:cs="Arial"/>
          <w:lang w:val="ru-RU" w:eastAsia="sr-Latn-CS"/>
        </w:rPr>
        <w:t xml:space="preserve">платама у државним органима и </w:t>
      </w:r>
      <w:r w:rsidRPr="004D52CE">
        <w:rPr>
          <w:rStyle w:val="FontStyle23"/>
          <w:rFonts w:ascii="Arial" w:hAnsi="Arial" w:cs="Arial"/>
          <w:sz w:val="18"/>
          <w:szCs w:val="18"/>
          <w:lang w:val="ru-RU" w:eastAsia="sr-Latn-CS"/>
        </w:rPr>
        <w:t xml:space="preserve">јавним </w:t>
      </w:r>
      <w:r w:rsidRPr="004D52CE">
        <w:rPr>
          <w:rStyle w:val="FontStyle24"/>
          <w:rFonts w:ascii="Arial" w:hAnsi="Arial" w:cs="Arial"/>
          <w:lang w:val="ru-RU" w:eastAsia="sr-Latn-CS"/>
        </w:rPr>
        <w:t xml:space="preserve">службама ("Службени гласник </w:t>
      </w:r>
      <w:r w:rsidRPr="00AC76AC">
        <w:rPr>
          <w:rStyle w:val="FontStyle24"/>
          <w:rFonts w:ascii="Arial" w:hAnsi="Arial" w:cs="Arial"/>
          <w:lang w:eastAsia="sr-Latn-CS"/>
        </w:rPr>
        <w:t>PC</w:t>
      </w:r>
      <w:r w:rsidRPr="004D52CE">
        <w:rPr>
          <w:rStyle w:val="FontStyle24"/>
          <w:rFonts w:ascii="Arial" w:hAnsi="Arial" w:cs="Arial"/>
          <w:lang w:val="ru-RU" w:eastAsia="sr-Latn-CS"/>
        </w:rPr>
        <w:t xml:space="preserve">", бр. </w:t>
      </w:r>
      <w:hyperlink r:id="rId118" w:tooltip="Istorija propisa" w:history="1">
        <w:r w:rsidRPr="00AC76AC">
          <w:rPr>
            <w:rFonts w:ascii="Arial" w:hAnsi="Arial" w:cs="Arial"/>
            <w:color w:val="000000"/>
            <w:sz w:val="18"/>
            <w:szCs w:val="18"/>
            <w:lang w:val="sr-Latn-CS" w:eastAsia="sr-Latn-CS"/>
          </w:rPr>
          <w:t>34/2001</w:t>
        </w:r>
      </w:hyperlink>
      <w:r w:rsidRPr="00AC76AC">
        <w:rPr>
          <w:rFonts w:ascii="Arial" w:hAnsi="Arial" w:cs="Arial"/>
          <w:sz w:val="18"/>
          <w:szCs w:val="18"/>
          <w:lang w:val="sr-Latn-CS" w:eastAsia="sr-Latn-CS"/>
        </w:rPr>
        <w:t>, 62/2006-</w:t>
      </w:r>
      <w:r w:rsidRPr="00AC76AC">
        <w:rPr>
          <w:rFonts w:ascii="Arial" w:hAnsi="Arial" w:cs="Arial"/>
          <w:sz w:val="18"/>
          <w:szCs w:val="18"/>
          <w:lang w:val="ru-RU"/>
        </w:rPr>
        <w:t xml:space="preserve"> др.закон</w:t>
      </w:r>
      <w:r w:rsidRPr="00AC76AC">
        <w:rPr>
          <w:rFonts w:ascii="Arial" w:hAnsi="Arial" w:cs="Arial"/>
          <w:sz w:val="18"/>
          <w:szCs w:val="18"/>
          <w:lang w:val="sr-Latn-CS" w:eastAsia="sr-Latn-CS"/>
        </w:rPr>
        <w:t>, 116/2008-</w:t>
      </w:r>
      <w:r w:rsidRPr="00AC76AC">
        <w:rPr>
          <w:rFonts w:ascii="Arial" w:hAnsi="Arial" w:cs="Arial"/>
          <w:sz w:val="18"/>
          <w:szCs w:val="18"/>
          <w:lang w:val="ru-RU"/>
        </w:rPr>
        <w:t xml:space="preserve"> др.закон</w:t>
      </w:r>
      <w:r w:rsidRPr="00AC76AC">
        <w:rPr>
          <w:rFonts w:ascii="Arial" w:hAnsi="Arial" w:cs="Arial"/>
          <w:sz w:val="18"/>
          <w:szCs w:val="18"/>
          <w:lang w:val="sr-Latn-CS" w:eastAsia="sr-Latn-CS"/>
        </w:rPr>
        <w:t>, 116/2008-</w:t>
      </w:r>
      <w:r w:rsidRPr="00AC76AC">
        <w:rPr>
          <w:rFonts w:ascii="Arial" w:hAnsi="Arial" w:cs="Arial"/>
          <w:sz w:val="18"/>
          <w:szCs w:val="18"/>
          <w:lang w:val="ru-RU"/>
        </w:rPr>
        <w:t xml:space="preserve"> др.закон</w:t>
      </w:r>
      <w:r w:rsidRPr="00AC76AC">
        <w:rPr>
          <w:rFonts w:ascii="Arial" w:hAnsi="Arial" w:cs="Arial"/>
          <w:sz w:val="18"/>
          <w:szCs w:val="18"/>
          <w:lang w:val="sr-Latn-CS" w:eastAsia="sr-Latn-CS"/>
        </w:rPr>
        <w:t xml:space="preserve"> </w:t>
      </w:r>
      <w:r w:rsidRPr="004D52CE">
        <w:rPr>
          <w:rFonts w:ascii="Arial" w:hAnsi="Arial" w:cs="Arial"/>
          <w:sz w:val="18"/>
          <w:szCs w:val="18"/>
          <w:lang w:val="ru-RU" w:eastAsia="sr-Latn-CS"/>
        </w:rPr>
        <w:t>и</w:t>
      </w:r>
      <w:r w:rsidRPr="00AC76AC">
        <w:rPr>
          <w:rFonts w:ascii="Arial" w:hAnsi="Arial" w:cs="Arial"/>
          <w:sz w:val="18"/>
          <w:szCs w:val="18"/>
          <w:lang w:val="sr-Latn-CS" w:eastAsia="sr-Latn-CS"/>
        </w:rPr>
        <w:t xml:space="preserve"> </w:t>
      </w:r>
      <w:hyperlink r:id="rId119" w:tooltip="Istorija propisa" w:history="1">
        <w:r w:rsidRPr="00AC76AC">
          <w:rPr>
            <w:rFonts w:ascii="Arial" w:hAnsi="Arial" w:cs="Arial"/>
            <w:color w:val="000000"/>
            <w:sz w:val="18"/>
            <w:szCs w:val="18"/>
            <w:lang w:val="sr-Latn-CS" w:eastAsia="sr-Latn-CS"/>
          </w:rPr>
          <w:t>92/2011</w:t>
        </w:r>
      </w:hyperlink>
      <w:r w:rsidRPr="00AC76AC">
        <w:rPr>
          <w:rFonts w:ascii="Arial" w:hAnsi="Arial" w:cs="Arial"/>
          <w:color w:val="000000"/>
          <w:sz w:val="18"/>
          <w:szCs w:val="18"/>
          <w:lang w:val="sr-Latn-CS" w:eastAsia="sr-Latn-CS"/>
        </w:rPr>
        <w:t xml:space="preserve">, </w:t>
      </w:r>
      <w:hyperlink r:id="rId120" w:tooltip="Istorija propisa" w:history="1">
        <w:r w:rsidRPr="00AC76AC">
          <w:rPr>
            <w:rFonts w:ascii="Arial" w:hAnsi="Arial" w:cs="Arial"/>
            <w:color w:val="000000"/>
            <w:sz w:val="18"/>
            <w:szCs w:val="18"/>
            <w:lang w:val="sr-Latn-CS" w:eastAsia="sr-Latn-CS"/>
          </w:rPr>
          <w:t>99/2011</w:t>
        </w:r>
      </w:hyperlink>
      <w:r w:rsidRPr="00AC76AC">
        <w:rPr>
          <w:rFonts w:ascii="Arial" w:hAnsi="Arial" w:cs="Arial"/>
          <w:sz w:val="18"/>
          <w:szCs w:val="18"/>
          <w:lang w:val="sr-Latn-CS" w:eastAsia="sr-Latn-CS"/>
        </w:rPr>
        <w:t>-</w:t>
      </w:r>
      <w:r w:rsidRPr="00AC76AC">
        <w:rPr>
          <w:rFonts w:ascii="Arial" w:hAnsi="Arial" w:cs="Arial"/>
          <w:sz w:val="18"/>
          <w:szCs w:val="18"/>
          <w:lang w:val="ru-RU"/>
        </w:rPr>
        <w:t xml:space="preserve"> др.закон</w:t>
      </w:r>
      <w:r w:rsidRPr="00AC76AC">
        <w:rPr>
          <w:rFonts w:ascii="Arial" w:hAnsi="Arial" w:cs="Arial"/>
          <w:sz w:val="18"/>
          <w:szCs w:val="18"/>
          <w:lang w:val="sr-Latn-CS" w:eastAsia="sr-Latn-CS"/>
        </w:rPr>
        <w:t xml:space="preserve">, </w:t>
      </w:r>
      <w:hyperlink r:id="rId121" w:tooltip="Istorija propisa" w:history="1">
        <w:r w:rsidRPr="00AC76AC">
          <w:rPr>
            <w:rFonts w:ascii="Arial" w:hAnsi="Arial" w:cs="Arial"/>
            <w:color w:val="000000"/>
            <w:sz w:val="18"/>
            <w:szCs w:val="18"/>
            <w:lang w:val="sr-Latn-CS" w:eastAsia="sr-Latn-CS"/>
          </w:rPr>
          <w:t>10/2013</w:t>
        </w:r>
      </w:hyperlink>
      <w:r w:rsidRPr="00AC76AC">
        <w:rPr>
          <w:rFonts w:ascii="Arial" w:hAnsi="Arial" w:cs="Arial"/>
          <w:color w:val="000000"/>
          <w:sz w:val="18"/>
          <w:szCs w:val="18"/>
          <w:lang w:val="sr-Latn-CS" w:eastAsia="sr-Latn-CS"/>
        </w:rPr>
        <w:t xml:space="preserve">, </w:t>
      </w:r>
      <w:hyperlink r:id="rId122" w:tooltip="Istorija propisa" w:history="1">
        <w:r w:rsidRPr="00AC76AC">
          <w:rPr>
            <w:rFonts w:ascii="Arial" w:hAnsi="Arial" w:cs="Arial"/>
            <w:color w:val="000000"/>
            <w:sz w:val="18"/>
            <w:szCs w:val="18"/>
            <w:lang w:val="sr-Latn-CS" w:eastAsia="sr-Latn-CS"/>
          </w:rPr>
          <w:t>55/2013</w:t>
        </w:r>
      </w:hyperlink>
      <w:r w:rsidRPr="00AC76AC">
        <w:rPr>
          <w:rFonts w:ascii="Arial" w:hAnsi="Arial" w:cs="Arial"/>
          <w:sz w:val="18"/>
          <w:szCs w:val="18"/>
          <w:lang w:val="sr-Latn-CS" w:eastAsia="sr-Latn-CS"/>
        </w:rPr>
        <w:t>, 99/2014, 21/2016-</w:t>
      </w:r>
      <w:r w:rsidRPr="00AC76AC">
        <w:rPr>
          <w:rFonts w:ascii="Arial" w:hAnsi="Arial" w:cs="Arial"/>
          <w:sz w:val="18"/>
          <w:szCs w:val="18"/>
          <w:lang w:val="ru-RU"/>
        </w:rPr>
        <w:t xml:space="preserve"> др.закон</w:t>
      </w:r>
      <w:r w:rsidRPr="00AC76AC">
        <w:rPr>
          <w:rFonts w:ascii="Arial" w:hAnsi="Arial" w:cs="Arial"/>
          <w:sz w:val="18"/>
          <w:szCs w:val="18"/>
          <w:lang w:val="sr-Latn-CS" w:eastAsia="sr-Latn-CS"/>
        </w:rPr>
        <w:t xml:space="preserve"> </w:t>
      </w:r>
      <w:r w:rsidRPr="004D52CE">
        <w:rPr>
          <w:rFonts w:ascii="Arial" w:hAnsi="Arial" w:cs="Arial"/>
          <w:sz w:val="18"/>
          <w:szCs w:val="18"/>
          <w:lang w:val="ru-RU" w:eastAsia="sr-Latn-CS"/>
        </w:rPr>
        <w:t>и</w:t>
      </w:r>
      <w:r w:rsidRPr="00AC76AC">
        <w:rPr>
          <w:rFonts w:ascii="Arial" w:hAnsi="Arial" w:cs="Arial"/>
          <w:sz w:val="18"/>
          <w:szCs w:val="18"/>
          <w:lang w:val="sr-Latn-CS" w:eastAsia="sr-Latn-CS"/>
        </w:rPr>
        <w:t xml:space="preserve"> 113/2017-</w:t>
      </w:r>
      <w:r w:rsidRPr="00AC76AC">
        <w:rPr>
          <w:rFonts w:ascii="Arial" w:hAnsi="Arial" w:cs="Arial"/>
          <w:sz w:val="18"/>
          <w:szCs w:val="18"/>
          <w:lang w:val="ru-RU"/>
        </w:rPr>
        <w:t xml:space="preserve"> др.закон</w:t>
      </w:r>
      <w:r w:rsidRPr="004D52CE">
        <w:rPr>
          <w:rStyle w:val="FontStyle24"/>
          <w:rFonts w:ascii="Arial" w:hAnsi="Arial" w:cs="Arial"/>
          <w:lang w:val="ru-RU" w:eastAsia="sr-Latn-CS"/>
        </w:rPr>
        <w:t>),</w:t>
      </w:r>
      <w:r w:rsidRPr="00AC76AC">
        <w:rPr>
          <w:rStyle w:val="FontStyle24"/>
          <w:rFonts w:ascii="Arial" w:hAnsi="Arial" w:cs="Arial"/>
          <w:lang w:val="hr-HR" w:eastAsia="sr-Latn-CS"/>
        </w:rPr>
        <w:t xml:space="preserve"> </w:t>
      </w:r>
      <w:r w:rsidRPr="004D52CE">
        <w:rPr>
          <w:rStyle w:val="FontStyle24"/>
          <w:rFonts w:ascii="Arial" w:hAnsi="Arial" w:cs="Arial"/>
          <w:lang w:val="ru-RU" w:eastAsia="sr-Latn-CS"/>
        </w:rPr>
        <w:t xml:space="preserve">Уредбе о коефицијентима за обрачун и исплату плата именованих и постављених лица и запослених у државним органима </w:t>
      </w:r>
      <w:r w:rsidRPr="00AC76AC">
        <w:rPr>
          <w:rStyle w:val="FontStyle24"/>
          <w:rFonts w:ascii="Arial" w:hAnsi="Arial" w:cs="Arial"/>
          <w:lang w:val="ru-RU" w:eastAsia="sr-Latn-CS"/>
        </w:rPr>
        <w:t xml:space="preserve">- </w:t>
      </w:r>
      <w:r w:rsidRPr="004D52CE">
        <w:rPr>
          <w:rStyle w:val="FontStyle24"/>
          <w:rFonts w:ascii="Arial" w:hAnsi="Arial" w:cs="Arial"/>
          <w:lang w:val="ru-RU" w:eastAsia="sr-Latn-CS"/>
        </w:rPr>
        <w:t xml:space="preserve">пречишћен текст ("Службени гласник </w:t>
      </w:r>
      <w:r w:rsidRPr="00AC76AC">
        <w:rPr>
          <w:rStyle w:val="FontStyle24"/>
          <w:rFonts w:ascii="Arial" w:hAnsi="Arial" w:cs="Arial"/>
          <w:lang w:eastAsia="sr-Latn-CS"/>
        </w:rPr>
        <w:t>PC</w:t>
      </w:r>
      <w:r w:rsidRPr="004D52CE">
        <w:rPr>
          <w:rStyle w:val="FontStyle24"/>
          <w:rFonts w:ascii="Arial" w:hAnsi="Arial" w:cs="Arial"/>
          <w:lang w:val="ru-RU" w:eastAsia="sr-Latn-CS"/>
        </w:rPr>
        <w:t xml:space="preserve">", бр. </w:t>
      </w:r>
      <w:hyperlink r:id="rId123" w:tooltip="Istorija propisa" w:history="1">
        <w:r w:rsidRPr="00AC76AC">
          <w:rPr>
            <w:rFonts w:ascii="Arial" w:hAnsi="Arial" w:cs="Arial"/>
            <w:color w:val="000000"/>
            <w:sz w:val="18"/>
            <w:szCs w:val="18"/>
            <w:lang w:val="sr-Latn-CS" w:eastAsia="sr-Latn-CS"/>
          </w:rPr>
          <w:t>44/2008</w:t>
        </w:r>
      </w:hyperlink>
      <w:r w:rsidRPr="00AC76AC">
        <w:rPr>
          <w:rFonts w:ascii="Arial" w:hAnsi="Arial" w:cs="Arial"/>
          <w:sz w:val="18"/>
          <w:szCs w:val="18"/>
          <w:lang w:val="sr-Latn-CS" w:eastAsia="sr-Latn-CS"/>
        </w:rPr>
        <w:t xml:space="preserve">, 2/2012, </w:t>
      </w:r>
      <w:hyperlink r:id="rId124" w:tooltip="Istorija propisa" w:history="1">
        <w:r w:rsidRPr="00AC76AC">
          <w:rPr>
            <w:rFonts w:ascii="Arial" w:hAnsi="Arial" w:cs="Arial"/>
            <w:color w:val="000000"/>
            <w:sz w:val="18"/>
            <w:szCs w:val="18"/>
            <w:lang w:val="sr-Latn-CS" w:eastAsia="sr-Latn-CS"/>
          </w:rPr>
          <w:t>113/2017</w:t>
        </w:r>
      </w:hyperlink>
      <w:r w:rsidRPr="00AC76AC">
        <w:rPr>
          <w:rFonts w:ascii="Arial" w:hAnsi="Arial" w:cs="Arial"/>
          <w:color w:val="000000"/>
          <w:sz w:val="18"/>
          <w:szCs w:val="18"/>
          <w:lang w:val="sr-Latn-CS" w:eastAsia="sr-Latn-CS"/>
        </w:rPr>
        <w:t>-</w:t>
      </w:r>
      <w:r w:rsidRPr="00AC76AC">
        <w:rPr>
          <w:rFonts w:ascii="Arial" w:hAnsi="Arial" w:cs="Arial"/>
          <w:sz w:val="18"/>
          <w:szCs w:val="18"/>
          <w:lang w:val="ru-RU"/>
        </w:rPr>
        <w:t xml:space="preserve"> др.</w:t>
      </w:r>
      <w:r w:rsidRPr="004D52CE">
        <w:rPr>
          <w:rFonts w:ascii="Arial" w:hAnsi="Arial" w:cs="Arial"/>
          <w:sz w:val="18"/>
          <w:szCs w:val="18"/>
          <w:lang w:val="ru-RU"/>
        </w:rPr>
        <w:t xml:space="preserve">пропис </w:t>
      </w:r>
      <w:r w:rsidRPr="004D52CE">
        <w:rPr>
          <w:rFonts w:ascii="Arial" w:hAnsi="Arial" w:cs="Arial"/>
          <w:sz w:val="18"/>
          <w:szCs w:val="18"/>
          <w:lang w:val="ru-RU" w:eastAsia="sr-Latn-CS"/>
        </w:rPr>
        <w:t>и</w:t>
      </w:r>
      <w:r w:rsidRPr="00AC76AC">
        <w:rPr>
          <w:rFonts w:ascii="Arial" w:hAnsi="Arial" w:cs="Arial"/>
          <w:sz w:val="18"/>
          <w:szCs w:val="18"/>
          <w:lang w:val="sr-Latn-CS" w:eastAsia="sr-Latn-CS"/>
        </w:rPr>
        <w:t xml:space="preserve"> 23/2018</w:t>
      </w:r>
      <w:r w:rsidRPr="004D52CE">
        <w:rPr>
          <w:rStyle w:val="FontStyle24"/>
          <w:rFonts w:ascii="Arial" w:hAnsi="Arial" w:cs="Arial"/>
          <w:lang w:val="ru-RU" w:eastAsia="sr-Latn-CS"/>
        </w:rPr>
        <w:t>)</w:t>
      </w:r>
      <w:r w:rsidRPr="00AC76AC">
        <w:rPr>
          <w:rStyle w:val="FontStyle24"/>
          <w:rFonts w:ascii="Arial" w:hAnsi="Arial" w:cs="Arial"/>
          <w:lang w:val="ru-RU" w:eastAsia="sr-Latn-CS"/>
        </w:rPr>
        <w:t xml:space="preserve"> </w:t>
      </w:r>
      <w:r w:rsidRPr="004D52CE">
        <w:rPr>
          <w:rStyle w:val="FontStyle24"/>
          <w:rFonts w:ascii="Arial" w:hAnsi="Arial" w:cs="Arial"/>
          <w:lang w:val="ru-RU" w:eastAsia="sr-Latn-CS"/>
        </w:rPr>
        <w:t>и члана 4</w:t>
      </w:r>
      <w:r w:rsidRPr="00AC76AC">
        <w:rPr>
          <w:rStyle w:val="FontStyle24"/>
          <w:rFonts w:ascii="Arial" w:hAnsi="Arial" w:cs="Arial"/>
          <w:lang w:val="ru-RU" w:eastAsia="sr-Latn-CS"/>
        </w:rPr>
        <w:t>0</w:t>
      </w:r>
      <w:r w:rsidRPr="004D52CE">
        <w:rPr>
          <w:rStyle w:val="FontStyle24"/>
          <w:rFonts w:ascii="Arial" w:hAnsi="Arial" w:cs="Arial"/>
          <w:lang w:val="ru-RU" w:eastAsia="sr-Latn-CS"/>
        </w:rPr>
        <w:t xml:space="preserve">. Статута општине Петровац на Млави </w:t>
      </w:r>
      <w:r w:rsidRPr="004D52CE">
        <w:rPr>
          <w:rFonts w:ascii="Arial" w:hAnsi="Arial" w:cs="Arial"/>
          <w:sz w:val="18"/>
          <w:szCs w:val="18"/>
          <w:lang w:val="ru-RU"/>
        </w:rPr>
        <w:t xml:space="preserve">("Службени гласник општине Петровац на Млави", број </w:t>
      </w:r>
      <w:r w:rsidRPr="00AC76AC">
        <w:rPr>
          <w:rFonts w:ascii="Arial" w:hAnsi="Arial" w:cs="Arial"/>
          <w:sz w:val="18"/>
          <w:szCs w:val="18"/>
          <w:lang/>
        </w:rPr>
        <w:t>4</w:t>
      </w:r>
      <w:r w:rsidRPr="004D52CE">
        <w:rPr>
          <w:rFonts w:ascii="Arial" w:hAnsi="Arial" w:cs="Arial"/>
          <w:sz w:val="18"/>
          <w:szCs w:val="18"/>
          <w:lang w:val="ru-RU"/>
        </w:rPr>
        <w:t>/</w:t>
      </w:r>
      <w:r w:rsidRPr="00AC76AC">
        <w:rPr>
          <w:rFonts w:ascii="Arial" w:hAnsi="Arial" w:cs="Arial"/>
          <w:sz w:val="18"/>
          <w:szCs w:val="18"/>
          <w:lang/>
        </w:rPr>
        <w:t>23-пречишћен текст</w:t>
      </w:r>
      <w:r w:rsidRPr="004D52CE">
        <w:rPr>
          <w:rFonts w:ascii="Arial" w:hAnsi="Arial" w:cs="Arial"/>
          <w:sz w:val="18"/>
          <w:szCs w:val="18"/>
          <w:lang w:val="ru-RU"/>
        </w:rPr>
        <w:t>), а на предлог</w:t>
      </w:r>
      <w:r w:rsidRPr="004D52CE">
        <w:rPr>
          <w:rStyle w:val="FontStyle24"/>
          <w:rFonts w:ascii="Arial" w:hAnsi="Arial" w:cs="Arial"/>
          <w:lang w:val="ru-RU"/>
        </w:rPr>
        <w:t xml:space="preserve"> </w:t>
      </w:r>
      <w:r w:rsidRPr="00AC76AC">
        <w:rPr>
          <w:rFonts w:ascii="Arial" w:hAnsi="Arial" w:cs="Arial"/>
          <w:sz w:val="18"/>
          <w:szCs w:val="18"/>
          <w:lang/>
        </w:rPr>
        <w:t>Комисије</w:t>
      </w:r>
      <w:r w:rsidRPr="00AC76AC">
        <w:rPr>
          <w:rFonts w:ascii="Arial" w:hAnsi="Arial" w:cs="Arial"/>
          <w:sz w:val="18"/>
          <w:szCs w:val="18"/>
          <w:lang w:val="sr-Latn-CS"/>
        </w:rPr>
        <w:t xml:space="preserve"> за</w:t>
      </w:r>
      <w:r w:rsidRPr="00AC76AC">
        <w:rPr>
          <w:rFonts w:ascii="Arial" w:hAnsi="Arial" w:cs="Arial"/>
          <w:sz w:val="18"/>
          <w:szCs w:val="18"/>
          <w:lang/>
        </w:rPr>
        <w:t xml:space="preserve"> кадровска,</w:t>
      </w:r>
      <w:r w:rsidRPr="00AC76AC">
        <w:rPr>
          <w:rFonts w:ascii="Arial" w:hAnsi="Arial" w:cs="Arial"/>
          <w:sz w:val="18"/>
          <w:szCs w:val="18"/>
          <w:lang w:val="sr-Latn-CS"/>
        </w:rPr>
        <w:t xml:space="preserve"> административно-мандатна питања</w:t>
      </w:r>
      <w:r w:rsidRPr="004D52CE">
        <w:rPr>
          <w:rFonts w:ascii="Arial" w:hAnsi="Arial" w:cs="Arial"/>
          <w:sz w:val="18"/>
          <w:szCs w:val="18"/>
          <w:lang w:val="ru-RU"/>
        </w:rPr>
        <w:t xml:space="preserve"> </w:t>
      </w:r>
      <w:r w:rsidRPr="00AC76AC">
        <w:rPr>
          <w:rFonts w:ascii="Arial" w:hAnsi="Arial" w:cs="Arial"/>
          <w:sz w:val="18"/>
          <w:szCs w:val="18"/>
          <w:lang/>
        </w:rPr>
        <w:t xml:space="preserve">и радне односе </w:t>
      </w:r>
      <w:r w:rsidRPr="004D52CE">
        <w:rPr>
          <w:rFonts w:ascii="Arial" w:hAnsi="Arial" w:cs="Arial"/>
          <w:sz w:val="18"/>
          <w:szCs w:val="18"/>
          <w:lang w:val="ru-RU"/>
        </w:rPr>
        <w:t>Привременог органа општине Петровац на Млави</w:t>
      </w:r>
      <w:r w:rsidRPr="004D52CE">
        <w:rPr>
          <w:rStyle w:val="FontStyle24"/>
          <w:rFonts w:ascii="Arial" w:hAnsi="Arial" w:cs="Arial"/>
          <w:lang w:val="ru-RU"/>
        </w:rPr>
        <w:t>,</w:t>
      </w:r>
    </w:p>
    <w:p w:rsidR="004D52CE" w:rsidRPr="004D52CE" w:rsidRDefault="004D52CE" w:rsidP="004D52CE">
      <w:pPr>
        <w:jc w:val="both"/>
        <w:rPr>
          <w:rStyle w:val="FontStyle24"/>
          <w:rFonts w:ascii="Arial" w:hAnsi="Arial" w:cs="Arial"/>
          <w:lang w:val="ru-RU"/>
        </w:rPr>
      </w:pPr>
      <w:r w:rsidRPr="004D52CE">
        <w:rPr>
          <w:rStyle w:val="FontStyle24"/>
          <w:rFonts w:ascii="Arial" w:hAnsi="Arial" w:cs="Arial"/>
          <w:lang w:val="ru-RU" w:eastAsia="sr-Latn-CS"/>
        </w:rPr>
        <w:tab/>
      </w:r>
      <w:r w:rsidRPr="004D52CE">
        <w:rPr>
          <w:rStyle w:val="FontStyle24"/>
          <w:rFonts w:ascii="Arial" w:hAnsi="Arial" w:cs="Arial"/>
          <w:lang w:val="ru-RU"/>
        </w:rPr>
        <w:t>Привремени орган општине Петровац на Млави, на седници одржаној дана</w:t>
      </w:r>
      <w:r w:rsidRPr="00AC76AC">
        <w:rPr>
          <w:rStyle w:val="FontStyle24"/>
          <w:rFonts w:ascii="Arial" w:hAnsi="Arial" w:cs="Arial"/>
          <w:lang/>
        </w:rPr>
        <w:t xml:space="preserve"> 25.12.</w:t>
      </w:r>
      <w:r w:rsidRPr="004D52CE">
        <w:rPr>
          <w:rStyle w:val="FontStyle24"/>
          <w:rFonts w:ascii="Arial" w:hAnsi="Arial" w:cs="Arial"/>
          <w:lang w:val="ru-RU"/>
        </w:rPr>
        <w:t>202</w:t>
      </w:r>
      <w:r w:rsidRPr="00AC76AC">
        <w:rPr>
          <w:rStyle w:val="FontStyle24"/>
          <w:rFonts w:ascii="Arial" w:hAnsi="Arial" w:cs="Arial"/>
          <w:lang w:val="ru-RU"/>
        </w:rPr>
        <w:t>3</w:t>
      </w:r>
      <w:r w:rsidRPr="004D52CE">
        <w:rPr>
          <w:rStyle w:val="FontStyle24"/>
          <w:rFonts w:ascii="Arial" w:hAnsi="Arial" w:cs="Arial"/>
          <w:lang w:val="ru-RU"/>
        </w:rPr>
        <w:t>. године, доне</w:t>
      </w:r>
      <w:r w:rsidRPr="00AC76AC">
        <w:rPr>
          <w:rStyle w:val="FontStyle24"/>
          <w:rFonts w:ascii="Arial" w:hAnsi="Arial" w:cs="Arial"/>
          <w:lang/>
        </w:rPr>
        <w:t>о</w:t>
      </w:r>
      <w:r w:rsidRPr="004D52CE">
        <w:rPr>
          <w:rStyle w:val="FontStyle24"/>
          <w:rFonts w:ascii="Arial" w:hAnsi="Arial" w:cs="Arial"/>
          <w:lang w:val="ru-RU"/>
        </w:rPr>
        <w:t xml:space="preserve"> је</w:t>
      </w:r>
    </w:p>
    <w:p w:rsidR="004D52CE" w:rsidRPr="00AC76AC" w:rsidRDefault="004D52CE" w:rsidP="004D52CE">
      <w:pPr>
        <w:jc w:val="both"/>
        <w:rPr>
          <w:rStyle w:val="FontStyle24"/>
          <w:rFonts w:ascii="Arial" w:hAnsi="Arial" w:cs="Arial"/>
          <w:lang w:val="sr-Latn-CS" w:eastAsia="sr-Latn-CS"/>
        </w:rPr>
      </w:pPr>
    </w:p>
    <w:p w:rsidR="004D52CE" w:rsidRPr="004D52CE" w:rsidRDefault="004D52CE" w:rsidP="004D52CE">
      <w:pPr>
        <w:jc w:val="center"/>
        <w:rPr>
          <w:rStyle w:val="FontStyle17"/>
          <w:rFonts w:ascii="Arial" w:hAnsi="Arial" w:cs="Arial"/>
          <w:b w:val="0"/>
          <w:bCs w:val="0"/>
          <w:lang w:val="ru-RU"/>
        </w:rPr>
      </w:pPr>
      <w:r w:rsidRPr="004D52CE">
        <w:rPr>
          <w:rStyle w:val="FontStyle23"/>
          <w:rFonts w:ascii="Arial" w:hAnsi="Arial" w:cs="Arial"/>
          <w:spacing w:val="60"/>
          <w:sz w:val="18"/>
          <w:szCs w:val="18"/>
          <w:lang w:val="ru-RU"/>
        </w:rPr>
        <w:t>ПРАВИЛНИ</w:t>
      </w:r>
      <w:r w:rsidRPr="004D52CE">
        <w:rPr>
          <w:rStyle w:val="FontStyle17"/>
          <w:rFonts w:ascii="Arial" w:hAnsi="Arial" w:cs="Arial"/>
          <w:b w:val="0"/>
          <w:bCs w:val="0"/>
          <w:lang w:val="ru-RU"/>
        </w:rPr>
        <w:t>К</w:t>
      </w:r>
    </w:p>
    <w:p w:rsidR="004D52CE" w:rsidRPr="00AC76AC" w:rsidRDefault="004D52CE" w:rsidP="004D52CE">
      <w:pPr>
        <w:jc w:val="center"/>
        <w:rPr>
          <w:rStyle w:val="FontStyle17"/>
          <w:rFonts w:ascii="Arial" w:hAnsi="Arial" w:cs="Arial"/>
          <w:b w:val="0"/>
          <w:bCs w:val="0"/>
          <w:lang/>
        </w:rPr>
      </w:pPr>
      <w:r w:rsidRPr="004D52CE">
        <w:rPr>
          <w:rStyle w:val="FontStyle17"/>
          <w:rFonts w:ascii="Arial" w:hAnsi="Arial" w:cs="Arial"/>
          <w:b w:val="0"/>
          <w:bCs w:val="0"/>
          <w:lang w:val="ru-RU"/>
        </w:rPr>
        <w:t>О ИЗМЕНИ ПРАВИЛНИКА О ПЛАТАМА, НАКНАДАМА И ДРУГИМ ПРИМАЊИМА ИЗАБРАНИХ, ПОСТАВЉЕНИХ И ИМЕНОВАНИХ ЛИЦА ОД СКУПШТИНЕ ОПШТИНЕ ПЕТРОВАЦ НА МЛАВИ</w:t>
      </w:r>
    </w:p>
    <w:p w:rsidR="004D52CE" w:rsidRPr="00AC76AC" w:rsidRDefault="004D52CE" w:rsidP="004D52CE">
      <w:pPr>
        <w:rPr>
          <w:rFonts w:ascii="Arial" w:hAnsi="Arial" w:cs="Arial"/>
          <w:sz w:val="18"/>
          <w:szCs w:val="18"/>
          <w:lang w:val="sr-Latn-CS"/>
        </w:rPr>
      </w:pPr>
    </w:p>
    <w:p w:rsidR="004D52CE" w:rsidRPr="004D52CE" w:rsidRDefault="004D52CE" w:rsidP="004D52CE">
      <w:pPr>
        <w:jc w:val="center"/>
        <w:rPr>
          <w:rStyle w:val="FontStyle23"/>
          <w:rFonts w:ascii="Arial" w:hAnsi="Arial" w:cs="Arial"/>
          <w:sz w:val="18"/>
          <w:szCs w:val="18"/>
          <w:lang w:val="ru-RU" w:eastAsia="sr-Latn-CS"/>
        </w:rPr>
      </w:pPr>
      <w:r w:rsidRPr="004D52CE">
        <w:rPr>
          <w:rStyle w:val="FontStyle23"/>
          <w:rFonts w:ascii="Arial" w:hAnsi="Arial" w:cs="Arial"/>
          <w:sz w:val="18"/>
          <w:szCs w:val="18"/>
          <w:lang w:val="ru-RU" w:eastAsia="sr-Latn-CS"/>
        </w:rPr>
        <w:t>Члан</w:t>
      </w:r>
      <w:r w:rsidRPr="00AC76AC">
        <w:rPr>
          <w:rStyle w:val="FontStyle23"/>
          <w:rFonts w:ascii="Arial" w:hAnsi="Arial" w:cs="Arial"/>
          <w:sz w:val="18"/>
          <w:szCs w:val="18"/>
          <w:lang w:val="sr-Latn-CS" w:eastAsia="sr-Latn-CS"/>
        </w:rPr>
        <w:t xml:space="preserve"> </w:t>
      </w:r>
      <w:r w:rsidRPr="004D52CE">
        <w:rPr>
          <w:rStyle w:val="FontStyle23"/>
          <w:rFonts w:ascii="Arial" w:hAnsi="Arial" w:cs="Arial"/>
          <w:sz w:val="18"/>
          <w:szCs w:val="18"/>
          <w:lang w:val="ru-RU" w:eastAsia="sr-Latn-CS"/>
        </w:rPr>
        <w:t>1.</w:t>
      </w:r>
    </w:p>
    <w:p w:rsidR="004D52CE" w:rsidRPr="004D52CE" w:rsidRDefault="004D52CE" w:rsidP="004D52CE">
      <w:pPr>
        <w:jc w:val="center"/>
        <w:rPr>
          <w:rStyle w:val="FontStyle23"/>
          <w:rFonts w:ascii="Arial" w:hAnsi="Arial" w:cs="Arial"/>
          <w:sz w:val="18"/>
          <w:szCs w:val="18"/>
          <w:lang w:val="ru-RU" w:eastAsia="sr-Latn-CS"/>
        </w:rPr>
      </w:pPr>
    </w:p>
    <w:p w:rsidR="004D52CE" w:rsidRPr="00AC76AC" w:rsidRDefault="004D52CE" w:rsidP="004D52CE">
      <w:pPr>
        <w:tabs>
          <w:tab w:val="left" w:pos="744"/>
        </w:tabs>
        <w:jc w:val="both"/>
        <w:rPr>
          <w:rStyle w:val="FontStyle24"/>
          <w:rFonts w:ascii="Arial" w:hAnsi="Arial" w:cs="Arial"/>
          <w:lang w:val="ru-RU" w:eastAsia="sr-Latn-CS"/>
        </w:rPr>
      </w:pPr>
      <w:r w:rsidRPr="004D52CE">
        <w:rPr>
          <w:rStyle w:val="FontStyle23"/>
          <w:rFonts w:ascii="Arial" w:hAnsi="Arial" w:cs="Arial"/>
          <w:sz w:val="18"/>
          <w:szCs w:val="18"/>
          <w:lang w:val="ru-RU" w:eastAsia="sr-Latn-CS"/>
        </w:rPr>
        <w:tab/>
        <w:t>У Правилнику о платама,</w:t>
      </w:r>
      <w:r w:rsidRPr="004D52CE">
        <w:rPr>
          <w:rStyle w:val="FontStyle24"/>
          <w:rFonts w:ascii="Arial" w:hAnsi="Arial" w:cs="Arial"/>
          <w:lang w:val="ru-RU" w:eastAsia="sr-Latn-CS"/>
        </w:rPr>
        <w:t xml:space="preserve"> накнадама и другим примањима изабраних, постављених и именованих лица од Скупштине општине Петровац на Млави, </w:t>
      </w:r>
      <w:r w:rsidRPr="004D52CE">
        <w:rPr>
          <w:rFonts w:ascii="Arial" w:hAnsi="Arial" w:cs="Arial"/>
          <w:sz w:val="18"/>
          <w:szCs w:val="18"/>
          <w:lang w:val="ru-RU"/>
        </w:rPr>
        <w:t>("Службени гласник општине Петровац на Млави", број</w:t>
      </w:r>
      <w:r w:rsidRPr="00AC76AC">
        <w:rPr>
          <w:rFonts w:ascii="Arial" w:hAnsi="Arial" w:cs="Arial"/>
          <w:sz w:val="18"/>
          <w:szCs w:val="18"/>
          <w:lang/>
        </w:rPr>
        <w:t xml:space="preserve">  </w:t>
      </w:r>
      <w:r w:rsidRPr="00AC76AC">
        <w:rPr>
          <w:rFonts w:ascii="Arial" w:hAnsi="Arial" w:cs="Arial"/>
          <w:sz w:val="18"/>
          <w:szCs w:val="18"/>
          <w:lang/>
        </w:rPr>
        <w:t>12/20,</w:t>
      </w:r>
      <w:r w:rsidRPr="00AC76AC">
        <w:rPr>
          <w:rFonts w:ascii="Arial" w:hAnsi="Arial" w:cs="Arial"/>
          <w:sz w:val="18"/>
          <w:szCs w:val="18"/>
          <w:lang/>
        </w:rPr>
        <w:t xml:space="preserve"> </w:t>
      </w:r>
      <w:r w:rsidRPr="00AC76AC">
        <w:rPr>
          <w:rFonts w:ascii="Arial" w:hAnsi="Arial" w:cs="Arial"/>
          <w:sz w:val="18"/>
          <w:szCs w:val="18"/>
          <w:lang/>
        </w:rPr>
        <w:t>13/21 и 10/22</w:t>
      </w:r>
      <w:r w:rsidRPr="00AC76AC">
        <w:rPr>
          <w:rFonts w:ascii="Arial" w:hAnsi="Arial" w:cs="Arial"/>
          <w:sz w:val="18"/>
          <w:szCs w:val="18"/>
          <w:lang/>
        </w:rPr>
        <w:t>)</w:t>
      </w:r>
      <w:r w:rsidRPr="004D52CE">
        <w:rPr>
          <w:rFonts w:ascii="Arial" w:hAnsi="Arial" w:cs="Arial"/>
          <w:sz w:val="18"/>
          <w:szCs w:val="18"/>
          <w:lang w:val="ru-RU"/>
        </w:rPr>
        <w:t>, врши се измена</w:t>
      </w:r>
      <w:r w:rsidRPr="00AC76AC">
        <w:rPr>
          <w:rFonts w:ascii="Arial" w:hAnsi="Arial" w:cs="Arial"/>
          <w:sz w:val="18"/>
          <w:szCs w:val="18"/>
          <w:lang/>
        </w:rPr>
        <w:t xml:space="preserve"> тако што се</w:t>
      </w:r>
      <w:r w:rsidRPr="004D52CE">
        <w:rPr>
          <w:rFonts w:ascii="Arial" w:hAnsi="Arial" w:cs="Arial"/>
          <w:sz w:val="18"/>
          <w:szCs w:val="18"/>
          <w:lang w:val="ru-RU"/>
        </w:rPr>
        <w:t xml:space="preserve"> у члану </w:t>
      </w:r>
      <w:r w:rsidRPr="00AC76AC">
        <w:rPr>
          <w:rFonts w:ascii="Arial" w:hAnsi="Arial" w:cs="Arial"/>
          <w:sz w:val="18"/>
          <w:szCs w:val="18"/>
          <w:lang/>
        </w:rPr>
        <w:t>7</w:t>
      </w:r>
      <w:r w:rsidRPr="004D52CE">
        <w:rPr>
          <w:rFonts w:ascii="Arial" w:hAnsi="Arial" w:cs="Arial"/>
          <w:sz w:val="18"/>
          <w:szCs w:val="18"/>
          <w:lang w:val="ru-RU"/>
        </w:rPr>
        <w:t>.</w:t>
      </w:r>
      <w:r w:rsidRPr="00AC76AC">
        <w:rPr>
          <w:rFonts w:ascii="Arial" w:hAnsi="Arial" w:cs="Arial"/>
          <w:sz w:val="18"/>
          <w:szCs w:val="18"/>
          <w:lang/>
        </w:rPr>
        <w:t xml:space="preserve"> с</w:t>
      </w:r>
      <w:r w:rsidRPr="004D52CE">
        <w:rPr>
          <w:rFonts w:ascii="Arial" w:hAnsi="Arial" w:cs="Arial"/>
          <w:sz w:val="18"/>
          <w:szCs w:val="18"/>
          <w:lang w:val="ru-RU"/>
        </w:rPr>
        <w:t>тав</w:t>
      </w:r>
      <w:r w:rsidRPr="00AC76AC">
        <w:rPr>
          <w:rFonts w:ascii="Arial" w:hAnsi="Arial" w:cs="Arial"/>
          <w:sz w:val="18"/>
          <w:szCs w:val="18"/>
          <w:lang/>
        </w:rPr>
        <w:t xml:space="preserve"> 3.</w:t>
      </w:r>
      <w:r w:rsidRPr="004D52CE">
        <w:rPr>
          <w:rFonts w:ascii="Arial" w:hAnsi="Arial" w:cs="Arial"/>
          <w:sz w:val="18"/>
          <w:szCs w:val="18"/>
          <w:lang w:val="ru-RU"/>
        </w:rPr>
        <w:t xml:space="preserve"> </w:t>
      </w:r>
      <w:r w:rsidRPr="00AC76AC">
        <w:rPr>
          <w:rFonts w:ascii="Arial" w:hAnsi="Arial" w:cs="Arial"/>
          <w:sz w:val="18"/>
          <w:szCs w:val="18"/>
          <w:lang/>
        </w:rPr>
        <w:t>м</w:t>
      </w:r>
      <w:r w:rsidRPr="004D52CE">
        <w:rPr>
          <w:rFonts w:ascii="Arial" w:hAnsi="Arial" w:cs="Arial"/>
          <w:sz w:val="18"/>
          <w:szCs w:val="18"/>
          <w:lang w:val="ru-RU"/>
        </w:rPr>
        <w:t>ења</w:t>
      </w:r>
      <w:r w:rsidRPr="00AC76AC">
        <w:rPr>
          <w:rFonts w:ascii="Arial" w:hAnsi="Arial" w:cs="Arial"/>
          <w:sz w:val="18"/>
          <w:szCs w:val="18"/>
          <w:lang/>
        </w:rPr>
        <w:t xml:space="preserve"> тако што брише део</w:t>
      </w:r>
      <w:r w:rsidRPr="004D52CE">
        <w:rPr>
          <w:rFonts w:ascii="Arial" w:hAnsi="Arial" w:cs="Arial"/>
          <w:sz w:val="18"/>
          <w:szCs w:val="18"/>
          <w:lang w:val="ru-RU"/>
        </w:rPr>
        <w:t xml:space="preserve"> </w:t>
      </w:r>
      <w:r w:rsidRPr="00AC76AC">
        <w:rPr>
          <w:rFonts w:ascii="Arial" w:hAnsi="Arial" w:cs="Arial"/>
          <w:sz w:val="18"/>
          <w:szCs w:val="18"/>
          <w:lang/>
        </w:rPr>
        <w:t>који</w:t>
      </w:r>
      <w:r w:rsidRPr="004D52CE">
        <w:rPr>
          <w:rFonts w:ascii="Arial" w:hAnsi="Arial" w:cs="Arial"/>
          <w:sz w:val="18"/>
          <w:szCs w:val="18"/>
          <w:lang w:val="ru-RU"/>
        </w:rPr>
        <w:t xml:space="preserve"> гласи:</w:t>
      </w:r>
      <w:r w:rsidRPr="004D52CE">
        <w:rPr>
          <w:rStyle w:val="FontStyle24"/>
          <w:rFonts w:ascii="Arial" w:hAnsi="Arial" w:cs="Arial"/>
          <w:lang w:val="ru-RU"/>
        </w:rPr>
        <w:t xml:space="preserve"> </w:t>
      </w:r>
      <w:r w:rsidRPr="00AC76AC">
        <w:rPr>
          <w:rStyle w:val="FontStyle24"/>
          <w:rFonts w:ascii="Arial" w:hAnsi="Arial" w:cs="Arial"/>
          <w:lang/>
        </w:rPr>
        <w:t>„</w:t>
      </w:r>
      <w:r w:rsidRPr="004D52CE">
        <w:rPr>
          <w:rStyle w:val="FontStyle24"/>
          <w:rFonts w:ascii="Arial" w:hAnsi="Arial" w:cs="Arial"/>
          <w:lang w:val="ru-RU"/>
        </w:rPr>
        <w:t xml:space="preserve">Коефицијенти за обрачун и исплату плата чланова Општинског већа који су на сталном раду одређују се у износу </w:t>
      </w:r>
      <w:r w:rsidRPr="00AC76AC">
        <w:rPr>
          <w:rStyle w:val="FontStyle24"/>
          <w:rFonts w:ascii="Arial" w:hAnsi="Arial" w:cs="Arial"/>
          <w:lang/>
        </w:rPr>
        <w:t>5</w:t>
      </w:r>
      <w:r w:rsidRPr="004D52CE">
        <w:rPr>
          <w:rStyle w:val="FontStyle24"/>
          <w:rFonts w:ascii="Arial" w:hAnsi="Arial" w:cs="Arial"/>
          <w:lang w:val="ru-RU"/>
        </w:rPr>
        <w:t>,6</w:t>
      </w:r>
      <w:r w:rsidRPr="00AC76AC">
        <w:rPr>
          <w:rStyle w:val="FontStyle24"/>
          <w:rFonts w:ascii="Arial" w:hAnsi="Arial" w:cs="Arial"/>
          <w:lang/>
        </w:rPr>
        <w:t>0</w:t>
      </w:r>
      <w:r w:rsidRPr="00AC76AC">
        <w:rPr>
          <w:rStyle w:val="FontStyle24"/>
          <w:rFonts w:ascii="Arial" w:hAnsi="Arial" w:cs="Arial"/>
          <w:lang w:val="ru-RU"/>
        </w:rPr>
        <w:t>”, и уместо наведеног треба да стоји:</w:t>
      </w:r>
    </w:p>
    <w:p w:rsidR="004D52CE" w:rsidRPr="00AC76AC" w:rsidRDefault="004D52CE" w:rsidP="004D52CE">
      <w:pPr>
        <w:ind w:firstLine="708"/>
        <w:jc w:val="both"/>
        <w:rPr>
          <w:rFonts w:ascii="Arial" w:hAnsi="Arial" w:cs="Arial"/>
          <w:sz w:val="18"/>
          <w:szCs w:val="18"/>
          <w:lang w:val="hr-HR"/>
        </w:rPr>
      </w:pPr>
      <w:r w:rsidRPr="00AC76AC">
        <w:rPr>
          <w:rStyle w:val="FontStyle24"/>
          <w:rFonts w:ascii="Arial" w:hAnsi="Arial" w:cs="Arial"/>
          <w:lang/>
        </w:rPr>
        <w:t>„</w:t>
      </w:r>
      <w:r w:rsidRPr="004D52CE">
        <w:rPr>
          <w:rStyle w:val="FontStyle24"/>
          <w:rFonts w:ascii="Arial" w:hAnsi="Arial" w:cs="Arial"/>
          <w:lang w:val="ru-RU"/>
        </w:rPr>
        <w:t xml:space="preserve">Коефицијенти за обрачун и исплату плата чланова Општинског већа који су на сталном раду одређују се у износу </w:t>
      </w:r>
      <w:r w:rsidRPr="00AC76AC">
        <w:rPr>
          <w:rStyle w:val="FontStyle24"/>
          <w:rFonts w:ascii="Arial" w:hAnsi="Arial" w:cs="Arial"/>
          <w:lang/>
        </w:rPr>
        <w:t>6</w:t>
      </w:r>
      <w:r w:rsidRPr="004D52CE">
        <w:rPr>
          <w:rStyle w:val="FontStyle24"/>
          <w:rFonts w:ascii="Arial" w:hAnsi="Arial" w:cs="Arial"/>
          <w:lang w:val="ru-RU"/>
        </w:rPr>
        <w:t>,</w:t>
      </w:r>
      <w:r w:rsidRPr="00AC76AC">
        <w:rPr>
          <w:rStyle w:val="FontStyle24"/>
          <w:rFonts w:ascii="Arial" w:hAnsi="Arial" w:cs="Arial"/>
          <w:lang/>
        </w:rPr>
        <w:t>50</w:t>
      </w:r>
      <w:r w:rsidRPr="004D52CE">
        <w:rPr>
          <w:rStyle w:val="FontStyle24"/>
          <w:rFonts w:ascii="Arial" w:hAnsi="Arial" w:cs="Arial"/>
          <w:lang w:val="ru-RU"/>
        </w:rPr>
        <w:t>.</w:t>
      </w:r>
      <w:r w:rsidRPr="00AC76AC">
        <w:rPr>
          <w:rStyle w:val="FontStyle24"/>
          <w:rFonts w:ascii="Arial" w:hAnsi="Arial" w:cs="Arial"/>
          <w:lang w:val="ru-RU"/>
        </w:rPr>
        <w:t>”</w:t>
      </w:r>
      <w:r w:rsidRPr="00AC76AC">
        <w:rPr>
          <w:rStyle w:val="FontStyle24"/>
          <w:rFonts w:ascii="Arial" w:hAnsi="Arial" w:cs="Arial"/>
          <w:lang w:val="ru-RU"/>
        </w:rPr>
        <w:tab/>
      </w:r>
    </w:p>
    <w:p w:rsidR="004D52CE" w:rsidRPr="004D52CE" w:rsidRDefault="004D52CE" w:rsidP="004D52CE">
      <w:pPr>
        <w:jc w:val="center"/>
        <w:rPr>
          <w:rFonts w:ascii="Arial" w:hAnsi="Arial" w:cs="Arial"/>
          <w:sz w:val="18"/>
          <w:szCs w:val="18"/>
          <w:lang w:val="ru-RU"/>
        </w:rPr>
      </w:pPr>
      <w:r w:rsidRPr="004D52CE">
        <w:rPr>
          <w:rFonts w:ascii="Arial" w:hAnsi="Arial" w:cs="Arial"/>
          <w:sz w:val="18"/>
          <w:szCs w:val="18"/>
          <w:lang w:val="ru-RU"/>
        </w:rPr>
        <w:t>Члан 2.</w:t>
      </w:r>
    </w:p>
    <w:p w:rsidR="004D52CE" w:rsidRPr="004D52CE" w:rsidRDefault="004D52CE" w:rsidP="004D52CE">
      <w:pPr>
        <w:jc w:val="both"/>
        <w:rPr>
          <w:rFonts w:ascii="Arial" w:hAnsi="Arial" w:cs="Arial"/>
          <w:sz w:val="18"/>
          <w:szCs w:val="18"/>
          <w:lang w:val="ru-RU"/>
        </w:rPr>
      </w:pPr>
    </w:p>
    <w:p w:rsidR="004D52CE" w:rsidRPr="00AC76AC" w:rsidRDefault="004D52CE" w:rsidP="004D52CE">
      <w:pPr>
        <w:jc w:val="both"/>
        <w:rPr>
          <w:rFonts w:ascii="Arial" w:hAnsi="Arial" w:cs="Arial"/>
          <w:sz w:val="18"/>
          <w:szCs w:val="18"/>
          <w:lang/>
        </w:rPr>
      </w:pPr>
      <w:r w:rsidRPr="004D52CE">
        <w:rPr>
          <w:rFonts w:ascii="Arial" w:hAnsi="Arial" w:cs="Arial"/>
          <w:sz w:val="18"/>
          <w:szCs w:val="18"/>
          <w:lang w:val="ru-RU"/>
        </w:rPr>
        <w:tab/>
        <w:t>Овај Правилник ступа на снагу даном објављивања у "Службеном гласнику општине Петровац на Млави, а примењиваће се</w:t>
      </w:r>
      <w:r w:rsidRPr="00AC76AC">
        <w:rPr>
          <w:rFonts w:ascii="Arial" w:hAnsi="Arial" w:cs="Arial"/>
          <w:sz w:val="18"/>
          <w:szCs w:val="18"/>
          <w:lang w:val="ru-RU"/>
        </w:rPr>
        <w:t xml:space="preserve"> почев</w:t>
      </w:r>
      <w:r w:rsidRPr="004D52CE">
        <w:rPr>
          <w:rFonts w:ascii="Arial" w:hAnsi="Arial" w:cs="Arial"/>
          <w:sz w:val="18"/>
          <w:szCs w:val="18"/>
          <w:lang w:val="ru-RU"/>
        </w:rPr>
        <w:t xml:space="preserve"> од </w:t>
      </w:r>
      <w:r w:rsidRPr="00AC76AC">
        <w:rPr>
          <w:rFonts w:ascii="Arial" w:hAnsi="Arial" w:cs="Arial"/>
          <w:sz w:val="18"/>
          <w:szCs w:val="18"/>
          <w:lang/>
        </w:rPr>
        <w:t>дана и</w:t>
      </w:r>
      <w:r w:rsidRPr="00AC76AC">
        <w:rPr>
          <w:rFonts w:ascii="Arial" w:hAnsi="Arial" w:cs="Arial"/>
          <w:sz w:val="18"/>
          <w:szCs w:val="18"/>
          <w:lang w:val="ru-RU"/>
        </w:rPr>
        <w:t>збора</w:t>
      </w:r>
      <w:r w:rsidRPr="00AC76AC">
        <w:rPr>
          <w:rFonts w:ascii="Arial" w:hAnsi="Arial" w:cs="Arial"/>
          <w:sz w:val="18"/>
          <w:szCs w:val="18"/>
          <w:lang/>
        </w:rPr>
        <w:t xml:space="preserve"> чланова Општинског већа општине Петровац на Млави</w:t>
      </w:r>
      <w:r w:rsidRPr="004D52CE">
        <w:rPr>
          <w:rFonts w:ascii="Arial" w:hAnsi="Arial" w:cs="Arial"/>
          <w:sz w:val="18"/>
          <w:szCs w:val="18"/>
          <w:lang w:val="ru-RU"/>
        </w:rPr>
        <w:t>.</w:t>
      </w:r>
    </w:p>
    <w:p w:rsidR="009A4B28" w:rsidRPr="004D52CE" w:rsidRDefault="009A4B28" w:rsidP="00FC0D5F">
      <w:pPr>
        <w:spacing w:line="216" w:lineRule="auto"/>
        <w:jc w:val="both"/>
        <w:rPr>
          <w:rFonts w:ascii="Arial" w:hAnsi="Arial" w:cs="Arial"/>
          <w:bCs/>
          <w:sz w:val="18"/>
          <w:szCs w:val="18"/>
          <w:lang/>
        </w:rPr>
      </w:pPr>
    </w:p>
    <w:p w:rsidR="00FE5CB3" w:rsidRPr="009A4B28" w:rsidRDefault="00FE5CB3" w:rsidP="00FC0D5F">
      <w:pPr>
        <w:spacing w:line="216" w:lineRule="auto"/>
        <w:jc w:val="center"/>
        <w:rPr>
          <w:rFonts w:ascii="Arial" w:hAnsi="Arial" w:cs="Arial"/>
          <w:bCs/>
          <w:sz w:val="18"/>
          <w:szCs w:val="18"/>
          <w:lang w:val="sr-Cyrl-CS"/>
        </w:rPr>
      </w:pPr>
      <w:r w:rsidRPr="009A4B28">
        <w:rPr>
          <w:rFonts w:ascii="Arial" w:hAnsi="Arial" w:cs="Arial"/>
          <w:bCs/>
          <w:sz w:val="18"/>
          <w:szCs w:val="18"/>
          <w:lang w:val="sr-Cyrl-CS"/>
        </w:rPr>
        <w:t>ПРИВРЕМЕНИ ОРГАН ОПШТИНЕ ПЕТРОВАЦ НА МЛАВИ</w:t>
      </w:r>
    </w:p>
    <w:p w:rsidR="00FE5CB3" w:rsidRPr="009A4B28" w:rsidRDefault="00FE5CB3" w:rsidP="00FC0D5F">
      <w:pPr>
        <w:spacing w:line="216" w:lineRule="auto"/>
        <w:jc w:val="center"/>
        <w:rPr>
          <w:rFonts w:ascii="Arial" w:hAnsi="Arial" w:cs="Arial"/>
          <w:bCs/>
          <w:sz w:val="18"/>
          <w:szCs w:val="18"/>
          <w:lang w:val="sr-Cyrl-CS"/>
        </w:rPr>
      </w:pPr>
    </w:p>
    <w:tbl>
      <w:tblPr>
        <w:tblW w:w="0" w:type="auto"/>
        <w:jc w:val="center"/>
        <w:tblLook w:val="01E0"/>
      </w:tblPr>
      <w:tblGrid>
        <w:gridCol w:w="2376"/>
        <w:gridCol w:w="2977"/>
      </w:tblGrid>
      <w:tr w:rsidR="00FE5CB3" w:rsidRPr="002E0B39" w:rsidTr="00D7019A">
        <w:trPr>
          <w:trHeight w:val="653"/>
          <w:jc w:val="center"/>
        </w:trPr>
        <w:tc>
          <w:tcPr>
            <w:tcW w:w="2376" w:type="dxa"/>
          </w:tcPr>
          <w:p w:rsidR="002B6393" w:rsidRPr="009A4B28" w:rsidRDefault="002B6393" w:rsidP="00FC0D5F">
            <w:pPr>
              <w:spacing w:line="216" w:lineRule="auto"/>
              <w:rPr>
                <w:rFonts w:ascii="Arial" w:hAnsi="Arial" w:cs="Arial"/>
                <w:bCs/>
                <w:sz w:val="18"/>
                <w:szCs w:val="18"/>
                <w:lang w:val="sr-Cyrl-CS"/>
              </w:rPr>
            </w:pPr>
            <w:r w:rsidRPr="009A4B28">
              <w:rPr>
                <w:rFonts w:ascii="Arial" w:hAnsi="Arial" w:cs="Arial"/>
                <w:bCs/>
                <w:sz w:val="18"/>
                <w:szCs w:val="18"/>
                <w:lang w:val="sr-Cyrl-CS"/>
              </w:rPr>
              <w:t xml:space="preserve">Број: </w:t>
            </w:r>
            <w:r w:rsidRPr="009A4B28">
              <w:rPr>
                <w:rFonts w:ascii="Arial" w:hAnsi="Arial" w:cs="Arial"/>
                <w:bCs/>
                <w:sz w:val="18"/>
                <w:szCs w:val="18"/>
                <w:lang w:val="ru-RU"/>
              </w:rPr>
              <w:t>020-</w:t>
            </w:r>
            <w:r w:rsidR="006976AB">
              <w:rPr>
                <w:rFonts w:ascii="Arial" w:hAnsi="Arial" w:cs="Arial"/>
                <w:bCs/>
                <w:sz w:val="18"/>
                <w:szCs w:val="18"/>
                <w:lang/>
              </w:rPr>
              <w:t>247</w:t>
            </w:r>
            <w:r w:rsidRPr="009A4B28">
              <w:rPr>
                <w:rFonts w:ascii="Arial" w:hAnsi="Arial" w:cs="Arial"/>
                <w:bCs/>
                <w:sz w:val="18"/>
                <w:szCs w:val="18"/>
                <w:lang w:val="ru-RU"/>
              </w:rPr>
              <w:t>/202</w:t>
            </w:r>
            <w:r w:rsidRPr="009A4B28">
              <w:rPr>
                <w:rFonts w:ascii="Arial" w:hAnsi="Arial" w:cs="Arial"/>
                <w:bCs/>
                <w:sz w:val="18"/>
                <w:szCs w:val="18"/>
                <w:lang w:val="hr-HR"/>
              </w:rPr>
              <w:t>3</w:t>
            </w:r>
            <w:r w:rsidRPr="009A4B28">
              <w:rPr>
                <w:rFonts w:ascii="Arial" w:hAnsi="Arial" w:cs="Arial"/>
                <w:bCs/>
                <w:sz w:val="18"/>
                <w:szCs w:val="18"/>
                <w:lang w:val="ru-RU"/>
              </w:rPr>
              <w:t>-02</w:t>
            </w:r>
          </w:p>
          <w:p w:rsidR="002B6393" w:rsidRPr="009A4B28" w:rsidRDefault="002B6393" w:rsidP="00FC0D5F">
            <w:pPr>
              <w:spacing w:line="216" w:lineRule="auto"/>
              <w:rPr>
                <w:rFonts w:ascii="Arial" w:hAnsi="Arial" w:cs="Arial"/>
                <w:bCs/>
                <w:sz w:val="18"/>
                <w:szCs w:val="18"/>
                <w:lang w:val="sr-Cyrl-CS"/>
              </w:rPr>
            </w:pPr>
            <w:r w:rsidRPr="009A4B28">
              <w:rPr>
                <w:rFonts w:ascii="Arial" w:hAnsi="Arial" w:cs="Arial"/>
                <w:bCs/>
                <w:sz w:val="18"/>
                <w:szCs w:val="18"/>
                <w:lang w:val="sr-Cyrl-CS"/>
              </w:rPr>
              <w:t>Датум:</w:t>
            </w:r>
            <w:r w:rsidR="006976AB">
              <w:rPr>
                <w:rFonts w:ascii="Arial" w:hAnsi="Arial" w:cs="Arial"/>
                <w:bCs/>
                <w:sz w:val="18"/>
                <w:szCs w:val="18"/>
                <w:lang/>
              </w:rPr>
              <w:t>2</w:t>
            </w:r>
            <w:r>
              <w:rPr>
                <w:rFonts w:ascii="Arial" w:hAnsi="Arial" w:cs="Arial"/>
                <w:bCs/>
                <w:sz w:val="18"/>
                <w:szCs w:val="18"/>
                <w:lang/>
              </w:rPr>
              <w:t>5</w:t>
            </w:r>
            <w:r w:rsidRPr="009A4B28">
              <w:rPr>
                <w:rFonts w:ascii="Arial" w:hAnsi="Arial" w:cs="Arial"/>
                <w:bCs/>
                <w:sz w:val="18"/>
                <w:szCs w:val="18"/>
                <w:lang w:val="sr-Cyrl-CS"/>
              </w:rPr>
              <w:t>.</w:t>
            </w:r>
            <w:r w:rsidRPr="009A4B28">
              <w:rPr>
                <w:rFonts w:ascii="Arial" w:hAnsi="Arial" w:cs="Arial"/>
                <w:bCs/>
                <w:sz w:val="18"/>
                <w:szCs w:val="18"/>
                <w:lang/>
              </w:rPr>
              <w:t>1</w:t>
            </w:r>
            <w:r>
              <w:rPr>
                <w:rFonts w:ascii="Arial" w:hAnsi="Arial" w:cs="Arial"/>
                <w:bCs/>
                <w:sz w:val="18"/>
                <w:szCs w:val="18"/>
                <w:lang/>
              </w:rPr>
              <w:t>2</w:t>
            </w:r>
            <w:r w:rsidRPr="009A4B28">
              <w:rPr>
                <w:rFonts w:ascii="Arial" w:hAnsi="Arial" w:cs="Arial"/>
                <w:bCs/>
                <w:sz w:val="18"/>
                <w:szCs w:val="18"/>
                <w:lang w:val="sr-Cyrl-CS"/>
              </w:rPr>
              <w:t>.20</w:t>
            </w:r>
            <w:r w:rsidRPr="009A4B28">
              <w:rPr>
                <w:rFonts w:ascii="Arial" w:hAnsi="Arial" w:cs="Arial"/>
                <w:bCs/>
                <w:sz w:val="18"/>
                <w:szCs w:val="18"/>
                <w:lang w:val="ru-RU"/>
              </w:rPr>
              <w:t>2</w:t>
            </w:r>
            <w:r w:rsidRPr="009A4B28">
              <w:rPr>
                <w:rFonts w:ascii="Arial" w:hAnsi="Arial" w:cs="Arial"/>
                <w:bCs/>
                <w:sz w:val="18"/>
                <w:szCs w:val="18"/>
                <w:lang w:val="sr-Cyrl-CS"/>
              </w:rPr>
              <w:t>3. године</w:t>
            </w:r>
          </w:p>
          <w:p w:rsidR="00FE5CB3" w:rsidRPr="009A4B28" w:rsidRDefault="002B6393" w:rsidP="00FC0D5F">
            <w:pPr>
              <w:spacing w:line="216" w:lineRule="auto"/>
              <w:jc w:val="both"/>
              <w:rPr>
                <w:rFonts w:ascii="Arial" w:hAnsi="Arial" w:cs="Arial"/>
                <w:bCs/>
                <w:sz w:val="18"/>
                <w:szCs w:val="18"/>
                <w:lang w:val="sr-Cyrl-CS"/>
              </w:rPr>
            </w:pPr>
            <w:r w:rsidRPr="009A4B28">
              <w:rPr>
                <w:rFonts w:ascii="Arial" w:hAnsi="Arial" w:cs="Arial"/>
                <w:bCs/>
                <w:sz w:val="18"/>
                <w:szCs w:val="18"/>
                <w:lang w:val="sr-Cyrl-CS"/>
              </w:rPr>
              <w:t>ПЕТРОВАЦ НА МЛАВИ</w:t>
            </w:r>
          </w:p>
        </w:tc>
        <w:tc>
          <w:tcPr>
            <w:tcW w:w="2977" w:type="dxa"/>
          </w:tcPr>
          <w:p w:rsidR="00FE5CB3" w:rsidRPr="009A4B28" w:rsidRDefault="00FE5CB3" w:rsidP="00FC0D5F">
            <w:pPr>
              <w:spacing w:line="216" w:lineRule="auto"/>
              <w:jc w:val="center"/>
              <w:rPr>
                <w:rFonts w:ascii="Arial" w:hAnsi="Arial" w:cs="Arial"/>
                <w:bCs/>
                <w:sz w:val="18"/>
                <w:szCs w:val="18"/>
                <w:lang w:val="sr-Cyrl-CS"/>
              </w:rPr>
            </w:pPr>
            <w:r w:rsidRPr="009A4B28">
              <w:rPr>
                <w:rFonts w:ascii="Arial" w:hAnsi="Arial" w:cs="Arial"/>
                <w:bCs/>
                <w:sz w:val="18"/>
                <w:szCs w:val="18"/>
                <w:lang w:val="sr-Cyrl-CS"/>
              </w:rPr>
              <w:t>ПРЕДСЕДНИК</w:t>
            </w:r>
          </w:p>
          <w:p w:rsidR="00FE5CB3" w:rsidRPr="009A4B28" w:rsidRDefault="00FE5CB3" w:rsidP="00FC0D5F">
            <w:pPr>
              <w:spacing w:line="216" w:lineRule="auto"/>
              <w:jc w:val="center"/>
              <w:rPr>
                <w:rFonts w:ascii="Arial" w:hAnsi="Arial" w:cs="Arial"/>
                <w:bCs/>
                <w:sz w:val="18"/>
                <w:szCs w:val="18"/>
                <w:lang w:val="sr-Cyrl-CS"/>
              </w:rPr>
            </w:pPr>
            <w:r w:rsidRPr="009A4B28">
              <w:rPr>
                <w:rFonts w:ascii="Arial" w:hAnsi="Arial" w:cs="Arial"/>
                <w:bCs/>
                <w:sz w:val="18"/>
                <w:szCs w:val="18"/>
                <w:lang w:val="sr-Cyrl-CS"/>
              </w:rPr>
              <w:t>ПРИВРЕМЕНОГ ОРГАНА</w:t>
            </w:r>
          </w:p>
          <w:p w:rsidR="00FE5CB3" w:rsidRPr="009A4B28" w:rsidRDefault="00FE5CB3" w:rsidP="00FC0D5F">
            <w:pPr>
              <w:spacing w:line="216" w:lineRule="auto"/>
              <w:jc w:val="center"/>
              <w:rPr>
                <w:rFonts w:ascii="Arial" w:hAnsi="Arial" w:cs="Arial"/>
                <w:bCs/>
                <w:sz w:val="18"/>
                <w:szCs w:val="18"/>
                <w:lang w:val="sr-Cyrl-CS"/>
              </w:rPr>
            </w:pPr>
            <w:r w:rsidRPr="009A4B28">
              <w:rPr>
                <w:rFonts w:ascii="Arial" w:hAnsi="Arial" w:cs="Arial"/>
                <w:bCs/>
                <w:sz w:val="18"/>
                <w:szCs w:val="18"/>
                <w:lang w:val="sr-Cyrl-CS"/>
              </w:rPr>
              <w:t>Душко Нединић, с.р.</w:t>
            </w:r>
          </w:p>
        </w:tc>
      </w:tr>
    </w:tbl>
    <w:p w:rsidR="00033FA8" w:rsidRPr="009A4B28" w:rsidRDefault="00033FA8" w:rsidP="00FC0D5F">
      <w:pPr>
        <w:spacing w:line="216" w:lineRule="auto"/>
        <w:jc w:val="center"/>
        <w:rPr>
          <w:rFonts w:ascii="Arial" w:hAnsi="Arial" w:cs="Arial"/>
          <w:bCs/>
          <w:color w:val="000000"/>
          <w:sz w:val="18"/>
          <w:szCs w:val="18"/>
          <w:lang w:val="ru-RU"/>
        </w:rPr>
      </w:pPr>
    </w:p>
    <w:p w:rsidR="0016280F" w:rsidRDefault="0016280F" w:rsidP="00FC0D5F">
      <w:pPr>
        <w:spacing w:line="216" w:lineRule="auto"/>
        <w:jc w:val="center"/>
        <w:rPr>
          <w:rFonts w:ascii="Arial" w:hAnsi="Arial" w:cs="Arial"/>
          <w:color w:val="000000"/>
          <w:sz w:val="18"/>
          <w:szCs w:val="18"/>
          <w:lang w:val="ru-RU"/>
        </w:rPr>
      </w:pPr>
    </w:p>
    <w:p w:rsidR="00776553" w:rsidRDefault="00776553" w:rsidP="00FC0D5F">
      <w:pPr>
        <w:spacing w:line="216" w:lineRule="auto"/>
        <w:jc w:val="center"/>
        <w:rPr>
          <w:rFonts w:ascii="Arial" w:hAnsi="Arial" w:cs="Arial"/>
          <w:color w:val="000000"/>
          <w:sz w:val="18"/>
          <w:szCs w:val="18"/>
          <w:lang w:val="ru-RU"/>
        </w:rPr>
        <w:sectPr w:rsidR="00776553" w:rsidSect="00776553">
          <w:type w:val="continuous"/>
          <w:pgSz w:w="11906" w:h="16838" w:code="9"/>
          <w:pgMar w:top="539" w:right="499" w:bottom="1259" w:left="561" w:header="357" w:footer="301" w:gutter="0"/>
          <w:cols w:num="2" w:space="226"/>
          <w:titlePg/>
          <w:docGrid w:linePitch="360"/>
        </w:sectPr>
      </w:pPr>
    </w:p>
    <w:p w:rsidR="0016280F" w:rsidRDefault="0016280F" w:rsidP="00FC0D5F">
      <w:pPr>
        <w:spacing w:line="216" w:lineRule="auto"/>
        <w:jc w:val="center"/>
        <w:rPr>
          <w:rFonts w:ascii="Arial" w:hAnsi="Arial" w:cs="Arial"/>
          <w:color w:val="000000"/>
          <w:sz w:val="18"/>
          <w:szCs w:val="18"/>
          <w:lang w:val="ru-RU"/>
        </w:rPr>
      </w:pPr>
    </w:p>
    <w:p w:rsidR="002B6393" w:rsidRDefault="002B6393" w:rsidP="00FC0D5F">
      <w:pPr>
        <w:spacing w:line="216" w:lineRule="auto"/>
        <w:jc w:val="center"/>
        <w:rPr>
          <w:rFonts w:ascii="Arial" w:hAnsi="Arial" w:cs="Arial"/>
          <w:color w:val="000000"/>
          <w:sz w:val="18"/>
          <w:szCs w:val="18"/>
          <w:lang w:val="ru-RU"/>
        </w:rPr>
        <w:sectPr w:rsidR="002B6393" w:rsidSect="00374411">
          <w:type w:val="continuous"/>
          <w:pgSz w:w="11906" w:h="16838" w:code="9"/>
          <w:pgMar w:top="539" w:right="499" w:bottom="1259" w:left="561" w:header="357" w:footer="301" w:gutter="0"/>
          <w:cols w:space="226"/>
          <w:titlePg/>
          <w:docGrid w:linePitch="360"/>
        </w:sectPr>
      </w:pPr>
    </w:p>
    <w:p w:rsidR="0016280F" w:rsidRDefault="0016280F" w:rsidP="00B15927">
      <w:pPr>
        <w:spacing w:line="216" w:lineRule="auto"/>
        <w:jc w:val="center"/>
        <w:rPr>
          <w:rFonts w:ascii="Arial" w:hAnsi="Arial" w:cs="Arial"/>
          <w:color w:val="000000"/>
          <w:sz w:val="18"/>
          <w:szCs w:val="18"/>
          <w:lang w:val="ru-RU"/>
        </w:rPr>
      </w:pPr>
    </w:p>
    <w:p w:rsidR="0016280F" w:rsidRDefault="0016280F" w:rsidP="00B15927">
      <w:pPr>
        <w:spacing w:line="216" w:lineRule="auto"/>
        <w:jc w:val="center"/>
        <w:rPr>
          <w:rFonts w:ascii="Arial" w:hAnsi="Arial" w:cs="Arial"/>
          <w:color w:val="000000"/>
          <w:sz w:val="18"/>
          <w:szCs w:val="18"/>
          <w:lang w:val="ru-RU"/>
        </w:rPr>
      </w:pPr>
    </w:p>
    <w:p w:rsidR="0016280F" w:rsidRDefault="0016280F" w:rsidP="00B15927">
      <w:pPr>
        <w:spacing w:line="216" w:lineRule="auto"/>
        <w:jc w:val="center"/>
        <w:rPr>
          <w:rFonts w:ascii="Arial" w:hAnsi="Arial" w:cs="Arial"/>
          <w:color w:val="000000"/>
          <w:sz w:val="18"/>
          <w:szCs w:val="18"/>
          <w:lang w:val="ru-RU"/>
        </w:rPr>
      </w:pPr>
    </w:p>
    <w:p w:rsidR="00B416DB" w:rsidRDefault="00B416DB" w:rsidP="00B15927">
      <w:pPr>
        <w:spacing w:line="216" w:lineRule="auto"/>
        <w:jc w:val="center"/>
        <w:rPr>
          <w:rFonts w:ascii="Arial" w:hAnsi="Arial" w:cs="Arial"/>
          <w:color w:val="000000"/>
          <w:sz w:val="18"/>
          <w:szCs w:val="18"/>
          <w:lang w:val="ru-RU"/>
        </w:rPr>
      </w:pPr>
    </w:p>
    <w:p w:rsidR="00B416DB" w:rsidRDefault="00B416DB" w:rsidP="00B15927">
      <w:pPr>
        <w:spacing w:line="216" w:lineRule="auto"/>
        <w:jc w:val="center"/>
        <w:rPr>
          <w:rFonts w:ascii="Arial" w:hAnsi="Arial" w:cs="Arial"/>
          <w:color w:val="000000"/>
          <w:sz w:val="18"/>
          <w:szCs w:val="18"/>
          <w:lang w:val="ru-RU"/>
        </w:rPr>
      </w:pPr>
    </w:p>
    <w:p w:rsidR="00B416DB" w:rsidRDefault="00B416DB" w:rsidP="00B15927">
      <w:pPr>
        <w:spacing w:line="216" w:lineRule="auto"/>
        <w:jc w:val="center"/>
        <w:rPr>
          <w:rFonts w:ascii="Arial" w:hAnsi="Arial" w:cs="Arial"/>
          <w:color w:val="000000"/>
          <w:sz w:val="18"/>
          <w:szCs w:val="18"/>
          <w:lang w:val="ru-RU"/>
        </w:rPr>
      </w:pPr>
    </w:p>
    <w:p w:rsidR="00B416DB" w:rsidRDefault="00B416DB" w:rsidP="00B15927">
      <w:pPr>
        <w:spacing w:line="216" w:lineRule="auto"/>
        <w:jc w:val="center"/>
        <w:rPr>
          <w:rFonts w:ascii="Arial" w:hAnsi="Arial" w:cs="Arial"/>
          <w:color w:val="000000"/>
          <w:sz w:val="18"/>
          <w:szCs w:val="18"/>
          <w:lang w:val="ru-RU"/>
        </w:rPr>
      </w:pPr>
    </w:p>
    <w:p w:rsidR="00B416DB" w:rsidRDefault="00B416DB" w:rsidP="00B15927">
      <w:pPr>
        <w:spacing w:line="216" w:lineRule="auto"/>
        <w:jc w:val="center"/>
        <w:rPr>
          <w:rFonts w:ascii="Arial" w:hAnsi="Arial" w:cs="Arial"/>
          <w:color w:val="000000"/>
          <w:sz w:val="18"/>
          <w:szCs w:val="18"/>
          <w:lang w:val="ru-RU"/>
        </w:rPr>
      </w:pPr>
    </w:p>
    <w:p w:rsidR="00B416DB" w:rsidRDefault="00B416DB" w:rsidP="00B15927">
      <w:pPr>
        <w:spacing w:line="216" w:lineRule="auto"/>
        <w:jc w:val="center"/>
        <w:rPr>
          <w:rFonts w:ascii="Arial" w:hAnsi="Arial" w:cs="Arial"/>
          <w:color w:val="000000"/>
          <w:sz w:val="18"/>
          <w:szCs w:val="18"/>
          <w:lang w:val="ru-RU"/>
        </w:rPr>
      </w:pPr>
    </w:p>
    <w:p w:rsidR="00B416DB" w:rsidRDefault="00B416DB" w:rsidP="00B15927">
      <w:pPr>
        <w:spacing w:line="216" w:lineRule="auto"/>
        <w:jc w:val="center"/>
        <w:rPr>
          <w:rFonts w:ascii="Arial" w:hAnsi="Arial" w:cs="Arial"/>
          <w:color w:val="000000"/>
          <w:sz w:val="18"/>
          <w:szCs w:val="18"/>
          <w:lang w:val="ru-RU"/>
        </w:rPr>
      </w:pPr>
    </w:p>
    <w:p w:rsidR="00B416DB" w:rsidRDefault="00B416DB" w:rsidP="00B15927">
      <w:pPr>
        <w:spacing w:line="216" w:lineRule="auto"/>
        <w:jc w:val="center"/>
        <w:rPr>
          <w:rFonts w:ascii="Arial" w:hAnsi="Arial" w:cs="Arial"/>
          <w:color w:val="000000"/>
          <w:sz w:val="18"/>
          <w:szCs w:val="18"/>
          <w:lang w:val="ru-RU"/>
        </w:rPr>
      </w:pPr>
    </w:p>
    <w:p w:rsidR="00B416DB" w:rsidRDefault="00B416DB" w:rsidP="00B15927">
      <w:pPr>
        <w:spacing w:line="216" w:lineRule="auto"/>
        <w:jc w:val="center"/>
        <w:rPr>
          <w:rFonts w:ascii="Arial" w:hAnsi="Arial" w:cs="Arial"/>
          <w:color w:val="000000"/>
          <w:sz w:val="18"/>
          <w:szCs w:val="18"/>
          <w:lang w:val="ru-RU"/>
        </w:rPr>
      </w:pPr>
    </w:p>
    <w:p w:rsidR="00B416DB" w:rsidRDefault="00B416DB" w:rsidP="00B15927">
      <w:pPr>
        <w:spacing w:line="216" w:lineRule="auto"/>
        <w:jc w:val="center"/>
        <w:rPr>
          <w:rFonts w:ascii="Arial" w:hAnsi="Arial" w:cs="Arial"/>
          <w:color w:val="000000"/>
          <w:sz w:val="18"/>
          <w:szCs w:val="18"/>
          <w:lang w:val="ru-RU"/>
        </w:rPr>
      </w:pPr>
    </w:p>
    <w:p w:rsidR="00B416DB" w:rsidRDefault="00B416DB" w:rsidP="00B15927">
      <w:pPr>
        <w:spacing w:line="216" w:lineRule="auto"/>
        <w:jc w:val="center"/>
        <w:rPr>
          <w:rFonts w:ascii="Arial" w:hAnsi="Arial" w:cs="Arial"/>
          <w:color w:val="000000"/>
          <w:sz w:val="18"/>
          <w:szCs w:val="18"/>
          <w:lang w:val="ru-RU"/>
        </w:rPr>
      </w:pPr>
    </w:p>
    <w:p w:rsidR="00FC0D5F" w:rsidRDefault="00FC0D5F" w:rsidP="00B15927">
      <w:pPr>
        <w:spacing w:line="216" w:lineRule="auto"/>
        <w:jc w:val="center"/>
        <w:rPr>
          <w:rFonts w:ascii="Arial" w:hAnsi="Arial" w:cs="Arial"/>
          <w:color w:val="000000"/>
          <w:sz w:val="18"/>
          <w:szCs w:val="18"/>
          <w:lang w:val="sr-Cyrl-CS"/>
        </w:rPr>
      </w:pPr>
    </w:p>
    <w:p w:rsidR="00FC0D5F" w:rsidRDefault="00FC0D5F" w:rsidP="00B15927">
      <w:pPr>
        <w:spacing w:line="216" w:lineRule="auto"/>
        <w:jc w:val="center"/>
        <w:rPr>
          <w:rFonts w:ascii="Arial" w:hAnsi="Arial" w:cs="Arial"/>
          <w:color w:val="000000"/>
          <w:sz w:val="18"/>
          <w:szCs w:val="18"/>
          <w:lang w:val="sr-Cyrl-CS"/>
        </w:rPr>
      </w:pPr>
    </w:p>
    <w:p w:rsidR="00BD2DBE" w:rsidRDefault="00BD2DBE" w:rsidP="00B15927">
      <w:pPr>
        <w:spacing w:line="216" w:lineRule="auto"/>
        <w:jc w:val="center"/>
        <w:rPr>
          <w:rFonts w:ascii="Arial" w:hAnsi="Arial" w:cs="Arial"/>
          <w:color w:val="000000"/>
          <w:sz w:val="18"/>
          <w:szCs w:val="18"/>
          <w:lang w:val="sr-Cyrl-CS"/>
        </w:rPr>
      </w:pPr>
    </w:p>
    <w:p w:rsidR="00B416DB" w:rsidRDefault="00B416DB" w:rsidP="00B15927">
      <w:pPr>
        <w:spacing w:line="216" w:lineRule="auto"/>
        <w:jc w:val="center"/>
        <w:rPr>
          <w:rFonts w:ascii="Arial" w:hAnsi="Arial" w:cs="Arial"/>
          <w:color w:val="000000"/>
          <w:sz w:val="18"/>
          <w:szCs w:val="18"/>
          <w:lang w:val="sr-Cyrl-CS"/>
        </w:rPr>
      </w:pPr>
    </w:p>
    <w:p w:rsidR="00B416DB" w:rsidRDefault="00B416DB" w:rsidP="00B15927">
      <w:pPr>
        <w:spacing w:line="216" w:lineRule="auto"/>
        <w:jc w:val="center"/>
        <w:rPr>
          <w:rFonts w:ascii="Arial" w:hAnsi="Arial" w:cs="Arial"/>
          <w:color w:val="000000"/>
          <w:sz w:val="18"/>
          <w:szCs w:val="18"/>
          <w:lang w:val="sr-Cyrl-CS"/>
        </w:rPr>
      </w:pPr>
    </w:p>
    <w:p w:rsidR="00B416DB" w:rsidRDefault="00B416DB" w:rsidP="00B15927">
      <w:pPr>
        <w:spacing w:line="216" w:lineRule="auto"/>
        <w:jc w:val="center"/>
        <w:rPr>
          <w:rFonts w:ascii="Arial" w:hAnsi="Arial" w:cs="Arial"/>
          <w:color w:val="000000"/>
          <w:sz w:val="18"/>
          <w:szCs w:val="18"/>
          <w:lang w:val="sr-Cyrl-CS"/>
        </w:rPr>
      </w:pPr>
    </w:p>
    <w:p w:rsidR="00B416DB" w:rsidRDefault="00B416DB" w:rsidP="00B15927">
      <w:pPr>
        <w:spacing w:line="216" w:lineRule="auto"/>
        <w:jc w:val="center"/>
        <w:rPr>
          <w:rFonts w:ascii="Arial" w:hAnsi="Arial" w:cs="Arial"/>
          <w:color w:val="000000"/>
          <w:sz w:val="18"/>
          <w:szCs w:val="18"/>
          <w:lang w:val="sr-Cyrl-CS"/>
        </w:rPr>
      </w:pPr>
    </w:p>
    <w:p w:rsidR="00B416DB" w:rsidRDefault="00B416DB" w:rsidP="00B15927">
      <w:pPr>
        <w:spacing w:line="216" w:lineRule="auto"/>
        <w:jc w:val="center"/>
        <w:rPr>
          <w:rFonts w:ascii="Arial" w:hAnsi="Arial" w:cs="Arial"/>
          <w:color w:val="000000"/>
          <w:sz w:val="18"/>
          <w:szCs w:val="18"/>
          <w:lang w:val="sr-Cyrl-CS"/>
        </w:rPr>
      </w:pPr>
    </w:p>
    <w:p w:rsidR="00B416DB" w:rsidRDefault="00B416DB" w:rsidP="00B15927">
      <w:pPr>
        <w:spacing w:line="216" w:lineRule="auto"/>
        <w:jc w:val="center"/>
        <w:rPr>
          <w:rFonts w:ascii="Arial" w:hAnsi="Arial" w:cs="Arial"/>
          <w:color w:val="000000"/>
          <w:sz w:val="18"/>
          <w:szCs w:val="18"/>
          <w:lang w:val="sr-Cyrl-CS"/>
        </w:rPr>
      </w:pPr>
    </w:p>
    <w:p w:rsidR="00B416DB" w:rsidRDefault="00B416DB" w:rsidP="00B15927">
      <w:pPr>
        <w:spacing w:line="216" w:lineRule="auto"/>
        <w:jc w:val="center"/>
        <w:rPr>
          <w:rFonts w:ascii="Arial" w:hAnsi="Arial" w:cs="Arial"/>
          <w:color w:val="000000"/>
          <w:sz w:val="18"/>
          <w:szCs w:val="18"/>
          <w:lang w:val="sr-Cyrl-CS"/>
        </w:rPr>
      </w:pPr>
    </w:p>
    <w:p w:rsidR="00B416DB" w:rsidRDefault="00B416DB" w:rsidP="00B15927">
      <w:pPr>
        <w:spacing w:line="216" w:lineRule="auto"/>
        <w:jc w:val="center"/>
        <w:rPr>
          <w:rFonts w:ascii="Arial" w:hAnsi="Arial" w:cs="Arial"/>
          <w:color w:val="000000"/>
          <w:sz w:val="18"/>
          <w:szCs w:val="18"/>
          <w:lang w:val="sr-Cyrl-CS"/>
        </w:rPr>
      </w:pPr>
    </w:p>
    <w:p w:rsidR="00B416DB" w:rsidRDefault="00B416DB" w:rsidP="00B15927">
      <w:pPr>
        <w:spacing w:line="216" w:lineRule="auto"/>
        <w:jc w:val="center"/>
        <w:rPr>
          <w:rFonts w:ascii="Arial" w:hAnsi="Arial" w:cs="Arial"/>
          <w:color w:val="000000"/>
          <w:sz w:val="18"/>
          <w:szCs w:val="18"/>
          <w:lang w:val="sr-Cyrl-CS"/>
        </w:rPr>
      </w:pPr>
    </w:p>
    <w:p w:rsidR="00B416DB" w:rsidRDefault="00B416DB" w:rsidP="00B15927">
      <w:pPr>
        <w:spacing w:line="216" w:lineRule="auto"/>
        <w:jc w:val="center"/>
        <w:rPr>
          <w:rFonts w:ascii="Arial" w:hAnsi="Arial" w:cs="Arial"/>
          <w:color w:val="000000"/>
          <w:sz w:val="18"/>
          <w:szCs w:val="18"/>
          <w:lang w:val="sr-Cyrl-CS"/>
        </w:rPr>
      </w:pPr>
    </w:p>
    <w:p w:rsidR="00B416DB" w:rsidRDefault="00B416DB" w:rsidP="00B15927">
      <w:pPr>
        <w:spacing w:line="216" w:lineRule="auto"/>
        <w:jc w:val="center"/>
        <w:rPr>
          <w:rFonts w:ascii="Arial" w:hAnsi="Arial" w:cs="Arial"/>
          <w:color w:val="000000"/>
          <w:sz w:val="18"/>
          <w:szCs w:val="18"/>
          <w:lang w:val="sr-Cyrl-CS"/>
        </w:rPr>
      </w:pPr>
    </w:p>
    <w:p w:rsidR="00B416DB" w:rsidRDefault="00B416DB" w:rsidP="00B15927">
      <w:pPr>
        <w:spacing w:line="216" w:lineRule="auto"/>
        <w:jc w:val="center"/>
        <w:rPr>
          <w:rFonts w:ascii="Arial" w:hAnsi="Arial" w:cs="Arial"/>
          <w:color w:val="000000"/>
          <w:sz w:val="18"/>
          <w:szCs w:val="18"/>
          <w:lang w:val="sr-Cyrl-CS"/>
        </w:rPr>
      </w:pPr>
    </w:p>
    <w:p w:rsidR="00BD2DBE" w:rsidRDefault="00BD2DBE" w:rsidP="00B15927">
      <w:pPr>
        <w:spacing w:line="216" w:lineRule="auto"/>
        <w:jc w:val="center"/>
        <w:rPr>
          <w:rFonts w:ascii="Arial" w:hAnsi="Arial" w:cs="Arial"/>
          <w:color w:val="000000"/>
          <w:sz w:val="18"/>
          <w:szCs w:val="18"/>
          <w:lang w:val="sr-Cyrl-CS"/>
        </w:rPr>
      </w:pPr>
    </w:p>
    <w:p w:rsidR="00BD2DBE" w:rsidRDefault="00BD2DBE" w:rsidP="00B15927">
      <w:pPr>
        <w:spacing w:line="216" w:lineRule="auto"/>
        <w:jc w:val="center"/>
        <w:rPr>
          <w:rFonts w:ascii="Arial" w:hAnsi="Arial" w:cs="Arial"/>
          <w:color w:val="000000"/>
          <w:sz w:val="18"/>
          <w:szCs w:val="18"/>
          <w:lang w:val="sr-Cyrl-CS"/>
        </w:rPr>
      </w:pPr>
    </w:p>
    <w:p w:rsidR="001273B8" w:rsidRDefault="004E6D04" w:rsidP="00FC0D5F">
      <w:pPr>
        <w:spacing w:line="480" w:lineRule="auto"/>
        <w:jc w:val="center"/>
        <w:rPr>
          <w:rFonts w:ascii="Arial" w:hAnsi="Arial" w:cs="Arial"/>
          <w:color w:val="000000"/>
          <w:sz w:val="18"/>
          <w:szCs w:val="18"/>
        </w:rPr>
      </w:pPr>
      <w:r>
        <w:rPr>
          <w:rFonts w:ascii="Arial" w:hAnsi="Arial" w:cs="Arial"/>
          <w:color w:val="000000"/>
          <w:sz w:val="18"/>
          <w:szCs w:val="18"/>
          <w:lang w:val="sr-Cyrl-CS"/>
        </w:rPr>
        <w:t xml:space="preserve">С А Д Р Ж А </w:t>
      </w:r>
      <w:r w:rsidR="00C673C4">
        <w:rPr>
          <w:rFonts w:ascii="Arial" w:hAnsi="Arial" w:cs="Arial"/>
          <w:color w:val="000000"/>
          <w:sz w:val="18"/>
          <w:szCs w:val="18"/>
          <w:lang w:val="sr-Cyrl-CS"/>
        </w:rPr>
        <w:t>Ј</w:t>
      </w:r>
    </w:p>
    <w:p w:rsidR="001273B8" w:rsidRDefault="001273B8" w:rsidP="00FC0D5F">
      <w:pPr>
        <w:spacing w:line="480" w:lineRule="auto"/>
        <w:jc w:val="center"/>
        <w:rPr>
          <w:rFonts w:ascii="Arial" w:hAnsi="Arial" w:cs="Arial"/>
          <w:color w:val="000000"/>
          <w:sz w:val="18"/>
          <w:szCs w:val="18"/>
        </w:rPr>
      </w:pPr>
    </w:p>
    <w:p w:rsidR="00692C36" w:rsidRPr="001273B8" w:rsidRDefault="00692C36" w:rsidP="00FC0D5F">
      <w:pPr>
        <w:spacing w:line="480" w:lineRule="auto"/>
        <w:jc w:val="center"/>
        <w:rPr>
          <w:rFonts w:ascii="Arial" w:hAnsi="Arial" w:cs="Arial"/>
          <w:color w:val="000000"/>
          <w:sz w:val="18"/>
          <w:szCs w:val="18"/>
        </w:rPr>
      </w:pPr>
    </w:p>
    <w:tbl>
      <w:tblPr>
        <w:tblW w:w="9810" w:type="dxa"/>
        <w:jc w:val="center"/>
        <w:tblBorders>
          <w:bottom w:val="dashed" w:sz="4" w:space="0" w:color="auto"/>
          <w:insideH w:val="dashed" w:sz="4" w:space="0" w:color="auto"/>
        </w:tblBorders>
        <w:tblLook w:val="01E0"/>
      </w:tblPr>
      <w:tblGrid>
        <w:gridCol w:w="549"/>
        <w:gridCol w:w="7978"/>
        <w:gridCol w:w="1283"/>
      </w:tblGrid>
      <w:tr w:rsidR="006976AB" w:rsidRPr="003C5817" w:rsidTr="006976AB">
        <w:trPr>
          <w:cantSplit/>
          <w:trHeight w:val="20"/>
          <w:jc w:val="center"/>
        </w:trPr>
        <w:tc>
          <w:tcPr>
            <w:tcW w:w="549" w:type="dxa"/>
            <w:tcMar>
              <w:top w:w="198" w:type="dxa"/>
            </w:tcMar>
            <w:vAlign w:val="center"/>
          </w:tcPr>
          <w:p w:rsidR="006976AB" w:rsidRPr="003C5817" w:rsidRDefault="006976AB" w:rsidP="006976AB">
            <w:pPr>
              <w:spacing w:line="480" w:lineRule="auto"/>
              <w:contextualSpacing/>
              <w:jc w:val="right"/>
              <w:rPr>
                <w:rFonts w:ascii="Arial" w:hAnsi="Arial" w:cs="Arial"/>
                <w:sz w:val="18"/>
                <w:szCs w:val="18"/>
              </w:rPr>
            </w:pPr>
            <w:bookmarkStart w:id="4" w:name="_Hlk422731599"/>
            <w:r w:rsidRPr="003C5817">
              <w:rPr>
                <w:rFonts w:ascii="Arial" w:hAnsi="Arial" w:cs="Arial"/>
                <w:sz w:val="18"/>
                <w:szCs w:val="18"/>
              </w:rPr>
              <w:t>1.</w:t>
            </w:r>
          </w:p>
        </w:tc>
        <w:tc>
          <w:tcPr>
            <w:tcW w:w="7978" w:type="dxa"/>
            <w:tcMar>
              <w:top w:w="198" w:type="dxa"/>
            </w:tcMar>
          </w:tcPr>
          <w:p w:rsidR="006976AB" w:rsidRDefault="006976AB" w:rsidP="006976AB">
            <w:pPr>
              <w:spacing w:line="480" w:lineRule="auto"/>
              <w:rPr>
                <w:rFonts w:ascii="Arial" w:hAnsi="Arial" w:cs="Arial"/>
                <w:sz w:val="18"/>
                <w:szCs w:val="18"/>
                <w:lang w:val="ru-RU"/>
              </w:rPr>
            </w:pPr>
            <w:r w:rsidRPr="00270B2B">
              <w:rPr>
                <w:rFonts w:ascii="Arial" w:hAnsi="Arial" w:cs="Arial"/>
                <w:sz w:val="18"/>
                <w:szCs w:val="18"/>
                <w:lang w:val="ru-RU"/>
              </w:rPr>
              <w:t>ОДЛУК</w:t>
            </w:r>
            <w:r w:rsidRPr="00270B2B">
              <w:rPr>
                <w:rFonts w:ascii="Arial" w:hAnsi="Arial" w:cs="Arial"/>
                <w:sz w:val="18"/>
                <w:szCs w:val="18"/>
              </w:rPr>
              <w:t>A</w:t>
            </w:r>
            <w:r w:rsidRPr="00270B2B">
              <w:rPr>
                <w:rFonts w:ascii="Arial" w:hAnsi="Arial" w:cs="Arial"/>
                <w:sz w:val="18"/>
                <w:szCs w:val="18"/>
                <w:lang w:val="ru-RU"/>
              </w:rPr>
              <w:t xml:space="preserve"> О ИЗМЕНИ И ДОПУНИ ОДЛУКЕ О БУЏЕТУ ОПШТИНЕ </w:t>
            </w:r>
          </w:p>
          <w:p w:rsidR="006976AB" w:rsidRPr="00D01135" w:rsidRDefault="006976AB" w:rsidP="006976AB">
            <w:pPr>
              <w:spacing w:line="480" w:lineRule="auto"/>
              <w:rPr>
                <w:rFonts w:ascii="Arial" w:hAnsi="Arial" w:cs="Arial"/>
                <w:color w:val="000000"/>
                <w:sz w:val="18"/>
                <w:szCs w:val="18"/>
                <w:lang/>
              </w:rPr>
            </w:pPr>
            <w:r w:rsidRPr="00270B2B">
              <w:rPr>
                <w:rFonts w:ascii="Arial" w:hAnsi="Arial" w:cs="Arial"/>
                <w:sz w:val="18"/>
                <w:szCs w:val="18"/>
                <w:lang w:val="ru-RU"/>
              </w:rPr>
              <w:t>ПЕТРОВАЦ НА МЛАВИ ЗА 2023. ГОДИНУ,</w:t>
            </w:r>
            <w:r w:rsidRPr="00270B2B">
              <w:rPr>
                <w:rFonts w:ascii="Arial" w:hAnsi="Arial" w:cs="Arial"/>
                <w:b/>
                <w:bCs/>
                <w:sz w:val="18"/>
                <w:szCs w:val="18"/>
                <w:lang w:val="ru-RU"/>
              </w:rPr>
              <w:t xml:space="preserve"> 020-244/2023-02</w:t>
            </w:r>
            <w:r w:rsidRPr="00270B2B">
              <w:rPr>
                <w:rFonts w:ascii="Arial" w:hAnsi="Arial" w:cs="Arial"/>
                <w:b/>
                <w:bCs/>
                <w:sz w:val="18"/>
                <w:szCs w:val="18"/>
                <w:lang/>
              </w:rPr>
              <w:t>;</w:t>
            </w:r>
          </w:p>
        </w:tc>
        <w:tc>
          <w:tcPr>
            <w:tcW w:w="1283" w:type="dxa"/>
            <w:tcMar>
              <w:top w:w="198" w:type="dxa"/>
            </w:tcMar>
            <w:vAlign w:val="center"/>
          </w:tcPr>
          <w:p w:rsidR="006976AB" w:rsidRPr="00020358" w:rsidRDefault="006976AB" w:rsidP="006976AB">
            <w:pPr>
              <w:spacing w:line="480" w:lineRule="auto"/>
              <w:contextualSpacing/>
              <w:jc w:val="right"/>
              <w:rPr>
                <w:rFonts w:ascii="Arial" w:hAnsi="Arial" w:cs="Arial"/>
                <w:sz w:val="18"/>
                <w:szCs w:val="18"/>
                <w:lang w:val="sr-Cyrl-CS"/>
              </w:rPr>
            </w:pPr>
            <w:r w:rsidRPr="00020358">
              <w:rPr>
                <w:rFonts w:ascii="Arial" w:hAnsi="Arial" w:cs="Arial"/>
                <w:sz w:val="18"/>
                <w:szCs w:val="18"/>
                <w:lang w:val="sr-Cyrl-CS"/>
              </w:rPr>
              <w:t xml:space="preserve">страна </w:t>
            </w:r>
            <w:r w:rsidRPr="00020358">
              <w:rPr>
                <w:rFonts w:ascii="Arial" w:hAnsi="Arial" w:cs="Arial"/>
                <w:sz w:val="18"/>
                <w:szCs w:val="18"/>
                <w:lang/>
              </w:rPr>
              <w:t>0</w:t>
            </w:r>
            <w:r w:rsidR="00020358" w:rsidRPr="00020358">
              <w:rPr>
                <w:rFonts w:ascii="Arial" w:hAnsi="Arial" w:cs="Arial"/>
                <w:sz w:val="18"/>
                <w:szCs w:val="18"/>
                <w:lang/>
              </w:rPr>
              <w:t>0</w:t>
            </w:r>
            <w:r w:rsidRPr="00020358">
              <w:rPr>
                <w:rFonts w:ascii="Arial" w:hAnsi="Arial" w:cs="Arial"/>
                <w:sz w:val="18"/>
                <w:szCs w:val="18"/>
                <w:lang w:val="sr-Cyrl-CS"/>
              </w:rPr>
              <w:t>1</w:t>
            </w:r>
          </w:p>
        </w:tc>
      </w:tr>
      <w:bookmarkEnd w:id="4"/>
      <w:tr w:rsidR="006976AB" w:rsidRPr="003C5817" w:rsidTr="006976AB">
        <w:trPr>
          <w:cantSplit/>
          <w:trHeight w:val="20"/>
          <w:jc w:val="center"/>
        </w:trPr>
        <w:tc>
          <w:tcPr>
            <w:tcW w:w="549" w:type="dxa"/>
            <w:tcMar>
              <w:top w:w="198" w:type="dxa"/>
            </w:tcMar>
            <w:vAlign w:val="center"/>
          </w:tcPr>
          <w:p w:rsidR="006976AB" w:rsidRPr="003C5817" w:rsidRDefault="006976AB" w:rsidP="006976AB">
            <w:pPr>
              <w:spacing w:line="480" w:lineRule="auto"/>
              <w:contextualSpacing/>
              <w:jc w:val="right"/>
              <w:rPr>
                <w:rFonts w:ascii="Arial" w:hAnsi="Arial" w:cs="Arial"/>
                <w:sz w:val="18"/>
                <w:szCs w:val="18"/>
                <w:lang w:val="sr-Cyrl-CS"/>
              </w:rPr>
            </w:pPr>
            <w:r w:rsidRPr="003C5817">
              <w:rPr>
                <w:rFonts w:ascii="Arial" w:hAnsi="Arial" w:cs="Arial"/>
                <w:sz w:val="18"/>
                <w:szCs w:val="18"/>
              </w:rPr>
              <w:t>2.</w:t>
            </w:r>
          </w:p>
        </w:tc>
        <w:tc>
          <w:tcPr>
            <w:tcW w:w="7978" w:type="dxa"/>
            <w:tcMar>
              <w:top w:w="198" w:type="dxa"/>
            </w:tcMar>
          </w:tcPr>
          <w:p w:rsidR="006976AB" w:rsidRDefault="006976AB" w:rsidP="006976AB">
            <w:pPr>
              <w:spacing w:line="480" w:lineRule="auto"/>
              <w:rPr>
                <w:rFonts w:ascii="Arial" w:hAnsi="Arial" w:cs="Arial"/>
                <w:sz w:val="18"/>
                <w:szCs w:val="18"/>
                <w:lang/>
              </w:rPr>
            </w:pPr>
            <w:r w:rsidRPr="00270B2B">
              <w:rPr>
                <w:rFonts w:ascii="Arial" w:hAnsi="Arial" w:cs="Arial"/>
                <w:sz w:val="18"/>
                <w:szCs w:val="18"/>
                <w:lang/>
              </w:rPr>
              <w:t>ОДЛУК</w:t>
            </w:r>
            <w:r w:rsidRPr="00270B2B">
              <w:rPr>
                <w:rFonts w:ascii="Arial" w:hAnsi="Arial" w:cs="Arial"/>
                <w:sz w:val="18"/>
                <w:szCs w:val="18"/>
              </w:rPr>
              <w:t>A</w:t>
            </w:r>
            <w:r w:rsidRPr="00270B2B">
              <w:rPr>
                <w:rFonts w:ascii="Arial" w:hAnsi="Arial" w:cs="Arial"/>
                <w:sz w:val="18"/>
                <w:szCs w:val="18"/>
                <w:lang/>
              </w:rPr>
              <w:t xml:space="preserve"> О УСВАЈАЊУ ДРУГ</w:t>
            </w:r>
            <w:r w:rsidRPr="00270B2B">
              <w:rPr>
                <w:rFonts w:ascii="Arial" w:hAnsi="Arial" w:cs="Arial"/>
                <w:sz w:val="18"/>
                <w:szCs w:val="18"/>
              </w:rPr>
              <w:t>E</w:t>
            </w:r>
            <w:r w:rsidRPr="00270B2B">
              <w:rPr>
                <w:rFonts w:ascii="Arial" w:hAnsi="Arial" w:cs="Arial"/>
                <w:sz w:val="18"/>
                <w:szCs w:val="18"/>
                <w:lang/>
              </w:rPr>
              <w:t xml:space="preserve"> ИЗМЕН</w:t>
            </w:r>
            <w:r w:rsidRPr="00270B2B">
              <w:rPr>
                <w:rFonts w:ascii="Arial" w:hAnsi="Arial" w:cs="Arial"/>
                <w:sz w:val="18"/>
                <w:szCs w:val="18"/>
              </w:rPr>
              <w:t>E</w:t>
            </w:r>
            <w:r w:rsidRPr="00270B2B">
              <w:rPr>
                <w:rFonts w:ascii="Arial" w:hAnsi="Arial" w:cs="Arial"/>
                <w:sz w:val="18"/>
                <w:szCs w:val="18"/>
                <w:lang/>
              </w:rPr>
              <w:t xml:space="preserve"> И ДОПУН</w:t>
            </w:r>
            <w:r w:rsidRPr="00270B2B">
              <w:rPr>
                <w:rFonts w:ascii="Arial" w:hAnsi="Arial" w:cs="Arial"/>
                <w:sz w:val="18"/>
                <w:szCs w:val="18"/>
              </w:rPr>
              <w:t>E</w:t>
            </w:r>
            <w:r w:rsidRPr="00270B2B">
              <w:rPr>
                <w:rFonts w:ascii="Arial" w:hAnsi="Arial" w:cs="Arial"/>
                <w:sz w:val="18"/>
                <w:szCs w:val="18"/>
                <w:lang/>
              </w:rPr>
              <w:t xml:space="preserve"> ПЛАНА ГЕНЕРАЛНЕ </w:t>
            </w:r>
          </w:p>
          <w:p w:rsidR="006976AB" w:rsidRPr="00EB3F1E" w:rsidRDefault="006976AB" w:rsidP="006976AB">
            <w:pPr>
              <w:spacing w:line="480" w:lineRule="auto"/>
              <w:rPr>
                <w:rFonts w:ascii="Arial" w:hAnsi="Arial" w:cs="Arial"/>
                <w:bCs/>
                <w:sz w:val="18"/>
                <w:szCs w:val="18"/>
                <w:lang/>
              </w:rPr>
            </w:pPr>
            <w:r w:rsidRPr="00270B2B">
              <w:rPr>
                <w:rFonts w:ascii="Arial" w:hAnsi="Arial" w:cs="Arial"/>
                <w:sz w:val="18"/>
                <w:szCs w:val="18"/>
                <w:lang/>
              </w:rPr>
              <w:t>РЕГУЛАЦИЈЕ НАСЕЉА ПЕТРОВАЦ НА МЛАВИ</w:t>
            </w:r>
            <w:r w:rsidRPr="00270B2B">
              <w:rPr>
                <w:rFonts w:ascii="Arial" w:hAnsi="Arial" w:cs="Arial"/>
                <w:sz w:val="18"/>
                <w:szCs w:val="18"/>
                <w:lang w:val="ru-RU"/>
              </w:rPr>
              <w:t xml:space="preserve">, </w:t>
            </w:r>
            <w:r w:rsidRPr="00270B2B">
              <w:rPr>
                <w:rFonts w:ascii="Arial" w:hAnsi="Arial" w:cs="Arial"/>
                <w:b/>
                <w:bCs/>
                <w:sz w:val="18"/>
                <w:szCs w:val="18"/>
                <w:lang w:val="ru-RU"/>
              </w:rPr>
              <w:t>020-245/2023-02</w:t>
            </w:r>
            <w:r w:rsidRPr="00270B2B">
              <w:rPr>
                <w:rFonts w:ascii="Arial" w:hAnsi="Arial" w:cs="Arial"/>
                <w:b/>
                <w:bCs/>
                <w:sz w:val="18"/>
                <w:szCs w:val="18"/>
                <w:lang/>
              </w:rPr>
              <w:t>;</w:t>
            </w:r>
          </w:p>
        </w:tc>
        <w:tc>
          <w:tcPr>
            <w:tcW w:w="1283" w:type="dxa"/>
            <w:tcMar>
              <w:top w:w="198" w:type="dxa"/>
            </w:tcMar>
            <w:vAlign w:val="center"/>
          </w:tcPr>
          <w:p w:rsidR="006976AB" w:rsidRPr="00020358" w:rsidRDefault="006976AB" w:rsidP="006976AB">
            <w:pPr>
              <w:spacing w:line="480" w:lineRule="auto"/>
              <w:jc w:val="right"/>
              <w:rPr>
                <w:sz w:val="18"/>
                <w:szCs w:val="18"/>
                <w:lang/>
              </w:rPr>
            </w:pPr>
            <w:r w:rsidRPr="00020358">
              <w:rPr>
                <w:rFonts w:ascii="Arial" w:hAnsi="Arial" w:cs="Arial"/>
                <w:sz w:val="18"/>
                <w:szCs w:val="18"/>
                <w:lang w:val="sr-Cyrl-CS"/>
              </w:rPr>
              <w:t xml:space="preserve">страна </w:t>
            </w:r>
            <w:r w:rsidR="00020358" w:rsidRPr="00020358">
              <w:rPr>
                <w:rFonts w:ascii="Arial" w:hAnsi="Arial" w:cs="Arial"/>
                <w:sz w:val="18"/>
                <w:szCs w:val="18"/>
                <w:lang/>
              </w:rPr>
              <w:t>103</w:t>
            </w:r>
          </w:p>
        </w:tc>
      </w:tr>
      <w:tr w:rsidR="006976AB" w:rsidRPr="003C5817" w:rsidTr="006976AB">
        <w:trPr>
          <w:cantSplit/>
          <w:trHeight w:val="20"/>
          <w:jc w:val="center"/>
        </w:trPr>
        <w:tc>
          <w:tcPr>
            <w:tcW w:w="549" w:type="dxa"/>
            <w:tcMar>
              <w:top w:w="198" w:type="dxa"/>
            </w:tcMar>
            <w:vAlign w:val="center"/>
          </w:tcPr>
          <w:p w:rsidR="006976AB" w:rsidRPr="004E6D04" w:rsidRDefault="006976AB" w:rsidP="006976AB">
            <w:pPr>
              <w:spacing w:line="480" w:lineRule="auto"/>
              <w:contextualSpacing/>
              <w:jc w:val="right"/>
              <w:rPr>
                <w:rFonts w:ascii="Arial" w:hAnsi="Arial" w:cs="Arial"/>
                <w:sz w:val="18"/>
                <w:szCs w:val="18"/>
                <w:lang w:val="sr-Cyrl-CS"/>
              </w:rPr>
            </w:pPr>
            <w:r>
              <w:rPr>
                <w:rFonts w:ascii="Arial" w:hAnsi="Arial" w:cs="Arial"/>
                <w:sz w:val="18"/>
                <w:szCs w:val="18"/>
                <w:lang w:val="sr-Cyrl-CS"/>
              </w:rPr>
              <w:t>3.</w:t>
            </w:r>
          </w:p>
        </w:tc>
        <w:tc>
          <w:tcPr>
            <w:tcW w:w="7978" w:type="dxa"/>
            <w:tcMar>
              <w:top w:w="198" w:type="dxa"/>
            </w:tcMar>
          </w:tcPr>
          <w:p w:rsidR="006976AB" w:rsidRDefault="006976AB" w:rsidP="006976AB">
            <w:pPr>
              <w:spacing w:line="480" w:lineRule="auto"/>
              <w:rPr>
                <w:rFonts w:ascii="Arial" w:hAnsi="Arial" w:cs="Arial"/>
                <w:sz w:val="18"/>
                <w:szCs w:val="18"/>
                <w:lang w:val="ru-RU"/>
              </w:rPr>
            </w:pPr>
            <w:r w:rsidRPr="00270B2B">
              <w:rPr>
                <w:rFonts w:ascii="Arial" w:hAnsi="Arial" w:cs="Arial"/>
                <w:sz w:val="18"/>
                <w:szCs w:val="18"/>
              </w:rPr>
              <w:t>O</w:t>
            </w:r>
            <w:r w:rsidRPr="00270B2B">
              <w:rPr>
                <w:rFonts w:ascii="Arial" w:hAnsi="Arial" w:cs="Arial"/>
                <w:sz w:val="18"/>
                <w:szCs w:val="18"/>
                <w:lang w:val="ru-RU"/>
              </w:rPr>
              <w:t>ДЛУК</w:t>
            </w:r>
            <w:r w:rsidRPr="00270B2B">
              <w:rPr>
                <w:rFonts w:ascii="Arial" w:hAnsi="Arial" w:cs="Arial"/>
                <w:sz w:val="18"/>
                <w:szCs w:val="18"/>
                <w:lang/>
              </w:rPr>
              <w:t>A</w:t>
            </w:r>
            <w:r w:rsidRPr="00270B2B">
              <w:rPr>
                <w:rFonts w:ascii="Arial" w:hAnsi="Arial" w:cs="Arial"/>
                <w:sz w:val="18"/>
                <w:szCs w:val="18"/>
                <w:lang w:val="ru-RU"/>
              </w:rPr>
              <w:t xml:space="preserve"> О</w:t>
            </w:r>
            <w:r w:rsidRPr="00270B2B">
              <w:rPr>
                <w:rFonts w:ascii="Arial" w:hAnsi="Arial" w:cs="Arial"/>
                <w:b/>
                <w:sz w:val="18"/>
                <w:szCs w:val="18"/>
                <w:lang w:val="ru-RU"/>
              </w:rPr>
              <w:t xml:space="preserve"> </w:t>
            </w:r>
            <w:r w:rsidRPr="00270B2B">
              <w:rPr>
                <w:rFonts w:ascii="Arial" w:hAnsi="Arial" w:cs="Arial"/>
                <w:sz w:val="18"/>
                <w:szCs w:val="18"/>
                <w:lang w:val="ru-RU"/>
              </w:rPr>
              <w:t xml:space="preserve">МРЕЖИ ЈАВНИХ ПРЕДШКОЛСКИХ УСТАНОВА </w:t>
            </w:r>
          </w:p>
          <w:p w:rsidR="006976AB" w:rsidRPr="00C673C4" w:rsidRDefault="006976AB" w:rsidP="006976AB">
            <w:pPr>
              <w:spacing w:line="480" w:lineRule="auto"/>
              <w:rPr>
                <w:rFonts w:ascii="Arial" w:hAnsi="Arial" w:cs="Arial"/>
                <w:sz w:val="18"/>
                <w:szCs w:val="18"/>
                <w:lang w:val="sr-Cyrl-CS"/>
              </w:rPr>
            </w:pPr>
            <w:r w:rsidRPr="00270B2B">
              <w:rPr>
                <w:rFonts w:ascii="Arial" w:hAnsi="Arial" w:cs="Arial"/>
                <w:sz w:val="18"/>
                <w:szCs w:val="18"/>
                <w:lang w:val="ru-RU"/>
              </w:rPr>
              <w:t>НА ПОДРУЧЈУ ОПШТИНЕ ПЕТРОВАЦ НА МЛАВИ</w:t>
            </w:r>
            <w:r w:rsidRPr="00270B2B">
              <w:rPr>
                <w:rFonts w:ascii="Arial" w:hAnsi="Arial" w:cs="Arial"/>
                <w:sz w:val="18"/>
                <w:szCs w:val="18"/>
                <w:lang/>
              </w:rPr>
              <w:t xml:space="preserve">, </w:t>
            </w:r>
            <w:r w:rsidRPr="00270B2B">
              <w:rPr>
                <w:rFonts w:ascii="Arial" w:hAnsi="Arial" w:cs="Arial"/>
                <w:b/>
                <w:bCs/>
                <w:sz w:val="18"/>
                <w:szCs w:val="18"/>
                <w:lang w:val="ru-RU"/>
              </w:rPr>
              <w:t>020-24</w:t>
            </w:r>
            <w:r w:rsidRPr="00270B2B">
              <w:rPr>
                <w:rFonts w:ascii="Arial" w:hAnsi="Arial" w:cs="Arial"/>
                <w:b/>
                <w:bCs/>
                <w:sz w:val="18"/>
                <w:szCs w:val="18"/>
                <w:lang/>
              </w:rPr>
              <w:t>6</w:t>
            </w:r>
            <w:r w:rsidRPr="00270B2B">
              <w:rPr>
                <w:rFonts w:ascii="Arial" w:hAnsi="Arial" w:cs="Arial"/>
                <w:b/>
                <w:bCs/>
                <w:sz w:val="18"/>
                <w:szCs w:val="18"/>
                <w:lang w:val="ru-RU"/>
              </w:rPr>
              <w:t>/2023-02;</w:t>
            </w:r>
            <w:r w:rsidRPr="00270B2B">
              <w:rPr>
                <w:rFonts w:ascii="Arial" w:hAnsi="Arial" w:cs="Arial"/>
                <w:b/>
                <w:bCs/>
                <w:sz w:val="18"/>
                <w:szCs w:val="18"/>
                <w:lang/>
              </w:rPr>
              <w:t xml:space="preserve"> </w:t>
            </w:r>
          </w:p>
        </w:tc>
        <w:tc>
          <w:tcPr>
            <w:tcW w:w="1283" w:type="dxa"/>
            <w:tcMar>
              <w:top w:w="198" w:type="dxa"/>
            </w:tcMar>
            <w:vAlign w:val="center"/>
          </w:tcPr>
          <w:p w:rsidR="006976AB" w:rsidRPr="00020358" w:rsidRDefault="006976AB" w:rsidP="006976AB">
            <w:pPr>
              <w:spacing w:line="480" w:lineRule="auto"/>
              <w:jc w:val="right"/>
              <w:rPr>
                <w:sz w:val="18"/>
                <w:szCs w:val="18"/>
                <w:lang/>
              </w:rPr>
            </w:pPr>
            <w:r w:rsidRPr="00020358">
              <w:rPr>
                <w:rFonts w:ascii="Arial" w:hAnsi="Arial" w:cs="Arial"/>
                <w:sz w:val="18"/>
                <w:szCs w:val="18"/>
                <w:lang w:val="sr-Cyrl-CS"/>
              </w:rPr>
              <w:t xml:space="preserve">страна </w:t>
            </w:r>
            <w:r w:rsidR="00020358" w:rsidRPr="00020358">
              <w:rPr>
                <w:rFonts w:ascii="Arial" w:hAnsi="Arial" w:cs="Arial"/>
                <w:sz w:val="18"/>
                <w:szCs w:val="18"/>
                <w:lang/>
              </w:rPr>
              <w:t>1</w:t>
            </w:r>
            <w:r w:rsidR="00020358" w:rsidRPr="00020358">
              <w:rPr>
                <w:sz w:val="18"/>
                <w:szCs w:val="18"/>
                <w:lang/>
              </w:rPr>
              <w:t>04</w:t>
            </w:r>
          </w:p>
        </w:tc>
      </w:tr>
      <w:tr w:rsidR="006976AB" w:rsidRPr="003C5817" w:rsidTr="006976AB">
        <w:trPr>
          <w:cantSplit/>
          <w:trHeight w:val="20"/>
          <w:jc w:val="center"/>
        </w:trPr>
        <w:tc>
          <w:tcPr>
            <w:tcW w:w="549" w:type="dxa"/>
            <w:tcMar>
              <w:top w:w="198" w:type="dxa"/>
            </w:tcMar>
            <w:vAlign w:val="center"/>
          </w:tcPr>
          <w:p w:rsidR="006976AB" w:rsidRPr="004E6D04" w:rsidRDefault="006976AB" w:rsidP="006976AB">
            <w:pPr>
              <w:spacing w:line="480" w:lineRule="auto"/>
              <w:contextualSpacing/>
              <w:jc w:val="right"/>
              <w:rPr>
                <w:rFonts w:ascii="Arial" w:hAnsi="Arial" w:cs="Arial"/>
                <w:sz w:val="18"/>
                <w:szCs w:val="18"/>
                <w:lang w:val="sr-Cyrl-CS"/>
              </w:rPr>
            </w:pPr>
            <w:r>
              <w:rPr>
                <w:rFonts w:ascii="Arial" w:hAnsi="Arial" w:cs="Arial"/>
                <w:sz w:val="18"/>
                <w:szCs w:val="18"/>
                <w:lang w:val="sr-Cyrl-CS"/>
              </w:rPr>
              <w:t>4.</w:t>
            </w:r>
          </w:p>
        </w:tc>
        <w:tc>
          <w:tcPr>
            <w:tcW w:w="7978" w:type="dxa"/>
            <w:tcMar>
              <w:top w:w="198" w:type="dxa"/>
            </w:tcMar>
          </w:tcPr>
          <w:p w:rsidR="006976AB" w:rsidRDefault="006976AB" w:rsidP="006976AB">
            <w:pPr>
              <w:spacing w:line="480" w:lineRule="auto"/>
              <w:rPr>
                <w:rStyle w:val="FontStyle17"/>
                <w:rFonts w:ascii="Arial" w:eastAsia="Courier New" w:hAnsi="Arial" w:cs="Arial"/>
                <w:b w:val="0"/>
                <w:lang w:val="ru-RU"/>
              </w:rPr>
            </w:pPr>
            <w:r w:rsidRPr="00270B2B">
              <w:rPr>
                <w:rStyle w:val="FontStyle17"/>
                <w:rFonts w:ascii="Arial" w:eastAsia="Courier New" w:hAnsi="Arial" w:cs="Arial"/>
                <w:b w:val="0"/>
                <w:lang w:val="ru-RU"/>
              </w:rPr>
              <w:t xml:space="preserve">ПРАВИЛНИК О ИЗМЕНИ ПРАВИЛНИКА О ПЛАТАМА, НАКНАДАМА И ДРУГИМ ПРИМАЊИМА ИЗАБРАНИХ, ПОСТАВЉЕНИХ И ИМЕНОВАНИХ ЛИЦА </w:t>
            </w:r>
          </w:p>
          <w:p w:rsidR="006976AB" w:rsidRPr="006976AB" w:rsidRDefault="006976AB" w:rsidP="006976AB">
            <w:pPr>
              <w:spacing w:line="480" w:lineRule="auto"/>
              <w:rPr>
                <w:rFonts w:ascii="Arial" w:eastAsia="Courier New" w:hAnsi="Arial" w:cs="Arial"/>
                <w:bCs/>
                <w:sz w:val="18"/>
                <w:szCs w:val="18"/>
                <w:lang w:val="ru-RU"/>
              </w:rPr>
            </w:pPr>
            <w:r w:rsidRPr="00270B2B">
              <w:rPr>
                <w:rStyle w:val="FontStyle17"/>
                <w:rFonts w:ascii="Arial" w:eastAsia="Courier New" w:hAnsi="Arial" w:cs="Arial"/>
                <w:b w:val="0"/>
                <w:lang w:val="ru-RU"/>
              </w:rPr>
              <w:t>ОД СКУПШТИНЕ ОПШТИНЕ ПЕТРОВАЦ НА МЛАВИ</w:t>
            </w:r>
            <w:r w:rsidRPr="00270B2B">
              <w:rPr>
                <w:rStyle w:val="FontStyle17"/>
                <w:rFonts w:ascii="Arial" w:eastAsia="Courier New" w:hAnsi="Arial" w:cs="Arial"/>
                <w:b w:val="0"/>
                <w:lang/>
              </w:rPr>
              <w:t xml:space="preserve">, </w:t>
            </w:r>
            <w:r w:rsidRPr="00270B2B">
              <w:rPr>
                <w:rFonts w:ascii="Arial" w:hAnsi="Arial" w:cs="Arial"/>
                <w:b/>
                <w:bCs/>
                <w:sz w:val="18"/>
                <w:szCs w:val="18"/>
                <w:lang w:val="ru-RU"/>
              </w:rPr>
              <w:t>020-24</w:t>
            </w:r>
            <w:r w:rsidRPr="00270B2B">
              <w:rPr>
                <w:rFonts w:ascii="Arial" w:hAnsi="Arial" w:cs="Arial"/>
                <w:b/>
                <w:bCs/>
                <w:sz w:val="18"/>
                <w:szCs w:val="18"/>
                <w:lang/>
              </w:rPr>
              <w:t>7</w:t>
            </w:r>
            <w:r w:rsidRPr="00270B2B">
              <w:rPr>
                <w:rFonts w:ascii="Arial" w:hAnsi="Arial" w:cs="Arial"/>
                <w:b/>
                <w:bCs/>
                <w:sz w:val="18"/>
                <w:szCs w:val="18"/>
                <w:lang w:val="ru-RU"/>
              </w:rPr>
              <w:t>/2023-02</w:t>
            </w:r>
            <w:r w:rsidRPr="00270B2B">
              <w:rPr>
                <w:rFonts w:ascii="Arial" w:hAnsi="Arial" w:cs="Arial"/>
                <w:b/>
                <w:bCs/>
                <w:sz w:val="18"/>
                <w:szCs w:val="18"/>
                <w:lang/>
              </w:rPr>
              <w:t>.</w:t>
            </w:r>
          </w:p>
        </w:tc>
        <w:tc>
          <w:tcPr>
            <w:tcW w:w="1283" w:type="dxa"/>
            <w:tcMar>
              <w:top w:w="198" w:type="dxa"/>
            </w:tcMar>
            <w:vAlign w:val="center"/>
          </w:tcPr>
          <w:p w:rsidR="006976AB" w:rsidRPr="00020358" w:rsidRDefault="006976AB" w:rsidP="006976AB">
            <w:pPr>
              <w:spacing w:line="480" w:lineRule="auto"/>
              <w:jc w:val="right"/>
              <w:rPr>
                <w:sz w:val="18"/>
                <w:szCs w:val="18"/>
                <w:lang/>
              </w:rPr>
            </w:pPr>
            <w:r w:rsidRPr="00020358">
              <w:rPr>
                <w:rFonts w:ascii="Arial" w:hAnsi="Arial" w:cs="Arial"/>
                <w:sz w:val="18"/>
                <w:szCs w:val="18"/>
                <w:lang w:val="sr-Cyrl-CS"/>
              </w:rPr>
              <w:t xml:space="preserve">страна </w:t>
            </w:r>
            <w:r w:rsidR="00020358" w:rsidRPr="00020358">
              <w:rPr>
                <w:rFonts w:ascii="Arial" w:hAnsi="Arial" w:cs="Arial"/>
                <w:sz w:val="18"/>
                <w:szCs w:val="18"/>
                <w:lang/>
              </w:rPr>
              <w:t>109</w:t>
            </w:r>
          </w:p>
        </w:tc>
      </w:tr>
    </w:tbl>
    <w:p w:rsidR="00063058" w:rsidRDefault="00063058" w:rsidP="00FC0D5F">
      <w:pPr>
        <w:shd w:val="clear" w:color="auto" w:fill="FFFFFF"/>
        <w:autoSpaceDE w:val="0"/>
        <w:autoSpaceDN w:val="0"/>
        <w:adjustRightInd w:val="0"/>
        <w:spacing w:line="480" w:lineRule="auto"/>
        <w:jc w:val="center"/>
        <w:rPr>
          <w:rFonts w:ascii="Arial" w:hAnsi="Arial" w:cs="Arial"/>
          <w:sz w:val="18"/>
          <w:szCs w:val="18"/>
        </w:rPr>
      </w:pPr>
    </w:p>
    <w:p w:rsidR="00063058" w:rsidRDefault="00063058" w:rsidP="00FC0D5F">
      <w:pPr>
        <w:shd w:val="clear" w:color="auto" w:fill="FFFFFF"/>
        <w:autoSpaceDE w:val="0"/>
        <w:autoSpaceDN w:val="0"/>
        <w:adjustRightInd w:val="0"/>
        <w:spacing w:line="480" w:lineRule="auto"/>
        <w:jc w:val="center"/>
        <w:rPr>
          <w:rFonts w:ascii="Arial" w:hAnsi="Arial" w:cs="Arial"/>
          <w:sz w:val="18"/>
          <w:szCs w:val="18"/>
        </w:rPr>
      </w:pPr>
    </w:p>
    <w:p w:rsidR="00063058" w:rsidRDefault="00063058" w:rsidP="00B15927">
      <w:pPr>
        <w:shd w:val="clear" w:color="auto" w:fill="FFFFFF"/>
        <w:autoSpaceDE w:val="0"/>
        <w:autoSpaceDN w:val="0"/>
        <w:adjustRightInd w:val="0"/>
        <w:spacing w:line="216" w:lineRule="auto"/>
        <w:jc w:val="center"/>
        <w:rPr>
          <w:rFonts w:ascii="Arial" w:hAnsi="Arial" w:cs="Arial"/>
          <w:sz w:val="18"/>
          <w:szCs w:val="18"/>
        </w:rPr>
      </w:pPr>
    </w:p>
    <w:p w:rsidR="00063058" w:rsidRDefault="00063058" w:rsidP="00B15927">
      <w:pPr>
        <w:shd w:val="clear" w:color="auto" w:fill="FFFFFF"/>
        <w:autoSpaceDE w:val="0"/>
        <w:autoSpaceDN w:val="0"/>
        <w:adjustRightInd w:val="0"/>
        <w:spacing w:line="216" w:lineRule="auto"/>
        <w:jc w:val="center"/>
        <w:rPr>
          <w:rFonts w:ascii="Arial" w:hAnsi="Arial" w:cs="Arial"/>
          <w:sz w:val="18"/>
          <w:szCs w:val="18"/>
        </w:rPr>
      </w:pPr>
    </w:p>
    <w:p w:rsidR="00307A38" w:rsidRDefault="00307A38"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bookmarkStart w:id="5" w:name="_GoBack"/>
      <w:bookmarkEnd w:id="5"/>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7D7F02" w:rsidRDefault="007D7F02" w:rsidP="00B15927">
      <w:pPr>
        <w:shd w:val="clear" w:color="auto" w:fill="FFFFFF"/>
        <w:autoSpaceDE w:val="0"/>
        <w:autoSpaceDN w:val="0"/>
        <w:adjustRightInd w:val="0"/>
        <w:spacing w:line="216" w:lineRule="auto"/>
        <w:jc w:val="center"/>
        <w:rPr>
          <w:rFonts w:ascii="Arial" w:hAnsi="Arial" w:cs="Arial"/>
          <w:sz w:val="18"/>
          <w:szCs w:val="18"/>
          <w:lang w:val="sr-Cyrl-CS"/>
        </w:rPr>
      </w:pPr>
    </w:p>
    <w:p w:rsidR="007D7F02" w:rsidRDefault="007D7F02" w:rsidP="00B15927">
      <w:pPr>
        <w:shd w:val="clear" w:color="auto" w:fill="FFFFFF"/>
        <w:autoSpaceDE w:val="0"/>
        <w:autoSpaceDN w:val="0"/>
        <w:adjustRightInd w:val="0"/>
        <w:spacing w:line="216" w:lineRule="auto"/>
        <w:jc w:val="center"/>
        <w:rPr>
          <w:rFonts w:ascii="Arial" w:hAnsi="Arial" w:cs="Arial"/>
          <w:sz w:val="18"/>
          <w:szCs w:val="18"/>
          <w:lang w:val="sr-Cyrl-CS"/>
        </w:rPr>
      </w:pPr>
    </w:p>
    <w:p w:rsidR="00307A38" w:rsidRPr="00307A38" w:rsidRDefault="00307A38" w:rsidP="00B15927">
      <w:pPr>
        <w:shd w:val="clear" w:color="auto" w:fill="FFFFFF"/>
        <w:autoSpaceDE w:val="0"/>
        <w:autoSpaceDN w:val="0"/>
        <w:adjustRightInd w:val="0"/>
        <w:spacing w:line="216" w:lineRule="auto"/>
        <w:jc w:val="center"/>
        <w:rPr>
          <w:rFonts w:ascii="Arial" w:hAnsi="Arial" w:cs="Arial"/>
          <w:i/>
          <w:iCs/>
          <w:sz w:val="72"/>
          <w:szCs w:val="72"/>
          <w:lang w:val="sr-Cyrl-CS"/>
        </w:rPr>
      </w:pPr>
      <w:r w:rsidRPr="00307A38">
        <w:rPr>
          <w:rFonts w:ascii="Arial" w:hAnsi="Arial" w:cs="Arial"/>
          <w:i/>
          <w:iCs/>
          <w:sz w:val="72"/>
          <w:szCs w:val="72"/>
          <w:lang w:val="sr-Cyrl-CS"/>
        </w:rPr>
        <w:lastRenderedPageBreak/>
        <w:t>Б е л е ш к е :</w:t>
      </w:r>
    </w:p>
    <w:p w:rsidR="00307A38" w:rsidRDefault="00307A38" w:rsidP="00B15927">
      <w:pPr>
        <w:shd w:val="clear" w:color="auto" w:fill="FFFFFF"/>
        <w:autoSpaceDE w:val="0"/>
        <w:autoSpaceDN w:val="0"/>
        <w:adjustRightInd w:val="0"/>
        <w:spacing w:line="216" w:lineRule="auto"/>
        <w:jc w:val="center"/>
        <w:rPr>
          <w:rFonts w:ascii="Arial" w:hAnsi="Arial" w:cs="Arial"/>
          <w:sz w:val="40"/>
          <w:szCs w:val="40"/>
          <w:lang w:val="sr-Cyrl-CS"/>
        </w:rPr>
      </w:pPr>
    </w:p>
    <w:p w:rsidR="00307A38" w:rsidRDefault="00307A38" w:rsidP="00B15927">
      <w:pPr>
        <w:shd w:val="clear" w:color="auto" w:fill="FFFFFF"/>
        <w:autoSpaceDE w:val="0"/>
        <w:autoSpaceDN w:val="0"/>
        <w:adjustRightInd w:val="0"/>
        <w:spacing w:line="216" w:lineRule="auto"/>
        <w:jc w:val="center"/>
        <w:rPr>
          <w:rFonts w:ascii="Arial" w:hAnsi="Arial" w:cs="Arial"/>
          <w:sz w:val="40"/>
          <w:szCs w:val="40"/>
          <w:lang w:val="sr-Cyrl-CS"/>
        </w:rPr>
      </w:pPr>
      <w:r>
        <w:rPr>
          <w:rFonts w:ascii="Arial" w:hAnsi="Arial" w:cs="Arial"/>
          <w:sz w:val="40"/>
          <w:szCs w:val="40"/>
          <w:lang w:val="sr-Cyrl-CS"/>
        </w:rPr>
        <w:t>---------------------------------------------------------------------------------</w:t>
      </w:r>
    </w:p>
    <w:p w:rsidR="00307A38" w:rsidRDefault="00307A38" w:rsidP="00B15927">
      <w:pPr>
        <w:shd w:val="clear" w:color="auto" w:fill="FFFFFF"/>
        <w:autoSpaceDE w:val="0"/>
        <w:autoSpaceDN w:val="0"/>
        <w:adjustRightInd w:val="0"/>
        <w:spacing w:line="216" w:lineRule="auto"/>
        <w:jc w:val="center"/>
        <w:rPr>
          <w:rFonts w:ascii="Arial" w:hAnsi="Arial" w:cs="Arial"/>
          <w:sz w:val="40"/>
          <w:szCs w:val="40"/>
          <w:lang w:val="sr-Cyrl-CS"/>
        </w:rPr>
      </w:pPr>
    </w:p>
    <w:p w:rsidR="00307A38" w:rsidRDefault="00307A38" w:rsidP="00B15927">
      <w:pPr>
        <w:shd w:val="clear" w:color="auto" w:fill="FFFFFF"/>
        <w:autoSpaceDE w:val="0"/>
        <w:autoSpaceDN w:val="0"/>
        <w:adjustRightInd w:val="0"/>
        <w:spacing w:line="216" w:lineRule="auto"/>
        <w:jc w:val="center"/>
        <w:rPr>
          <w:rFonts w:ascii="Arial" w:hAnsi="Arial" w:cs="Arial"/>
          <w:sz w:val="40"/>
          <w:szCs w:val="40"/>
          <w:lang w:val="sr-Cyrl-CS"/>
        </w:rPr>
      </w:pPr>
      <w:r>
        <w:rPr>
          <w:rFonts w:ascii="Arial" w:hAnsi="Arial" w:cs="Arial"/>
          <w:sz w:val="40"/>
          <w:szCs w:val="40"/>
          <w:lang w:val="sr-Cyrl-CS"/>
        </w:rPr>
        <w:t>---------------------------------------------------------------------------------</w:t>
      </w:r>
    </w:p>
    <w:p w:rsid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p>
    <w:p w:rsid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r>
        <w:rPr>
          <w:rFonts w:ascii="Arial" w:hAnsi="Arial" w:cs="Arial"/>
          <w:sz w:val="40"/>
          <w:szCs w:val="40"/>
          <w:lang w:val="sr-Cyrl-CS"/>
        </w:rPr>
        <w:t>---------------------------------------------------------------------------------</w:t>
      </w:r>
    </w:p>
    <w:p w:rsid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p>
    <w:p w:rsid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r>
        <w:rPr>
          <w:rFonts w:ascii="Arial" w:hAnsi="Arial" w:cs="Arial"/>
          <w:sz w:val="40"/>
          <w:szCs w:val="40"/>
          <w:lang w:val="sr-Cyrl-CS"/>
        </w:rPr>
        <w:t>---------------------------------------------------------------------------------</w:t>
      </w:r>
    </w:p>
    <w:p w:rsid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p>
    <w:p w:rsid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r>
        <w:rPr>
          <w:rFonts w:ascii="Arial" w:hAnsi="Arial" w:cs="Arial"/>
          <w:sz w:val="40"/>
          <w:szCs w:val="40"/>
          <w:lang w:val="sr-Cyrl-CS"/>
        </w:rPr>
        <w:t>---------------------------------------------------------------------------------</w:t>
      </w:r>
    </w:p>
    <w:p w:rsid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p>
    <w:p w:rsid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r>
        <w:rPr>
          <w:rFonts w:ascii="Arial" w:hAnsi="Arial" w:cs="Arial"/>
          <w:sz w:val="40"/>
          <w:szCs w:val="40"/>
          <w:lang w:val="sr-Cyrl-CS"/>
        </w:rPr>
        <w:t>---------------------------------------------------------------------------------</w:t>
      </w:r>
    </w:p>
    <w:p w:rsid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p>
    <w:p w:rsid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r>
        <w:rPr>
          <w:rFonts w:ascii="Arial" w:hAnsi="Arial" w:cs="Arial"/>
          <w:sz w:val="40"/>
          <w:szCs w:val="40"/>
          <w:lang w:val="sr-Cyrl-CS"/>
        </w:rPr>
        <w:t>---------------------------------------------------------------------------------</w:t>
      </w:r>
    </w:p>
    <w:p w:rsid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p>
    <w:p w:rsid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r>
        <w:rPr>
          <w:rFonts w:ascii="Arial" w:hAnsi="Arial" w:cs="Arial"/>
          <w:sz w:val="40"/>
          <w:szCs w:val="40"/>
          <w:lang w:val="sr-Cyrl-CS"/>
        </w:rPr>
        <w:t>---------------------------------------------------------------------------------</w:t>
      </w:r>
    </w:p>
    <w:p w:rsid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p>
    <w:p w:rsid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r>
        <w:rPr>
          <w:rFonts w:ascii="Arial" w:hAnsi="Arial" w:cs="Arial"/>
          <w:sz w:val="40"/>
          <w:szCs w:val="40"/>
          <w:lang w:val="sr-Cyrl-CS"/>
        </w:rPr>
        <w:t>---------------------------------------------------------------------------------</w:t>
      </w:r>
    </w:p>
    <w:p w:rsid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p>
    <w:p w:rsidR="00307A38" w:rsidRP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r>
        <w:rPr>
          <w:rFonts w:ascii="Arial" w:hAnsi="Arial" w:cs="Arial"/>
          <w:sz w:val="40"/>
          <w:szCs w:val="40"/>
          <w:lang w:val="sr-Cyrl-CS"/>
        </w:rPr>
        <w:t>---------------------------------------------------------------------------------</w:t>
      </w:r>
    </w:p>
    <w:p w:rsid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p>
    <w:p w:rsid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r>
        <w:rPr>
          <w:rFonts w:ascii="Arial" w:hAnsi="Arial" w:cs="Arial"/>
          <w:sz w:val="40"/>
          <w:szCs w:val="40"/>
          <w:lang w:val="sr-Cyrl-CS"/>
        </w:rPr>
        <w:t>---------------------------------------------------------------------------------</w:t>
      </w:r>
    </w:p>
    <w:p w:rsid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p>
    <w:p w:rsidR="00307A38" w:rsidRP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r>
        <w:rPr>
          <w:rFonts w:ascii="Arial" w:hAnsi="Arial" w:cs="Arial"/>
          <w:sz w:val="40"/>
          <w:szCs w:val="40"/>
          <w:lang w:val="sr-Cyrl-CS"/>
        </w:rPr>
        <w:t>---------------------------------------------------------------------------------</w:t>
      </w:r>
    </w:p>
    <w:p w:rsid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p>
    <w:p w:rsid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r>
        <w:rPr>
          <w:rFonts w:ascii="Arial" w:hAnsi="Arial" w:cs="Arial"/>
          <w:sz w:val="40"/>
          <w:szCs w:val="40"/>
          <w:lang w:val="sr-Cyrl-CS"/>
        </w:rPr>
        <w:t>---------------------------------------------------------------------------------</w:t>
      </w:r>
    </w:p>
    <w:p w:rsid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p>
    <w:p w:rsidR="00307A38" w:rsidRP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r>
        <w:rPr>
          <w:rFonts w:ascii="Arial" w:hAnsi="Arial" w:cs="Arial"/>
          <w:sz w:val="40"/>
          <w:szCs w:val="40"/>
          <w:lang w:val="sr-Cyrl-CS"/>
        </w:rPr>
        <w:t>---------------------------------------------------------------------------------</w:t>
      </w:r>
    </w:p>
    <w:p w:rsid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p>
    <w:p w:rsid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r>
        <w:rPr>
          <w:rFonts w:ascii="Arial" w:hAnsi="Arial" w:cs="Arial"/>
          <w:sz w:val="40"/>
          <w:szCs w:val="40"/>
          <w:lang w:val="sr-Cyrl-CS"/>
        </w:rPr>
        <w:t>---------------------------------------------------------------------------------</w:t>
      </w:r>
    </w:p>
    <w:p w:rsid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p>
    <w:p w:rsidR="00307A38" w:rsidRP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r>
        <w:rPr>
          <w:rFonts w:ascii="Arial" w:hAnsi="Arial" w:cs="Arial"/>
          <w:sz w:val="40"/>
          <w:szCs w:val="40"/>
          <w:lang w:val="sr-Cyrl-CS"/>
        </w:rPr>
        <w:t>---------------------------------------------------------------------------------</w:t>
      </w:r>
    </w:p>
    <w:p w:rsidR="00307A38" w:rsidRP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p>
    <w:p w:rsidR="00194886" w:rsidRPr="00307A38" w:rsidRDefault="00760C2D" w:rsidP="00B15927">
      <w:pPr>
        <w:shd w:val="clear" w:color="auto" w:fill="FFFFFF"/>
        <w:autoSpaceDE w:val="0"/>
        <w:autoSpaceDN w:val="0"/>
        <w:adjustRightInd w:val="0"/>
        <w:spacing w:line="216" w:lineRule="auto"/>
        <w:jc w:val="center"/>
        <w:rPr>
          <w:rFonts w:ascii="Arial" w:hAnsi="Arial" w:cs="Arial"/>
          <w:sz w:val="18"/>
          <w:szCs w:val="18"/>
          <w:lang w:val="ru-RU"/>
        </w:rPr>
      </w:pPr>
      <w:r>
        <w:rPr>
          <w:noProof/>
        </w:rPr>
        <w:lastRenderedPageBreak/>
        <w:drawing>
          <wp:anchor distT="0" distB="0" distL="114300" distR="114300" simplePos="0" relativeHeight="251654144" behindDoc="0" locked="0" layoutInCell="1" allowOverlap="1">
            <wp:simplePos x="0" y="0"/>
            <wp:positionH relativeFrom="column">
              <wp:posOffset>579120</wp:posOffset>
            </wp:positionH>
            <wp:positionV relativeFrom="paragraph">
              <wp:posOffset>78740</wp:posOffset>
            </wp:positionV>
            <wp:extent cx="5507990" cy="6906895"/>
            <wp:effectExtent l="0" t="0" r="0" b="0"/>
            <wp:wrapNone/>
            <wp:docPr id="2" name="Picture 20" descr="OPS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OPSTINA"/>
                    <pic:cNvPicPr>
                      <a:picLocks noChangeAspect="1" noChangeArrowheads="1"/>
                    </pic:cNvPicPr>
                  </pic:nvPicPr>
                  <pic:blipFill>
                    <a:blip r:embed="rId125" cstate="print">
                      <a:clrChange>
                        <a:clrFrom>
                          <a:srgbClr val="FFFFFF"/>
                        </a:clrFrom>
                        <a:clrTo>
                          <a:srgbClr val="FFFFFF">
                            <a:alpha val="0"/>
                          </a:srgbClr>
                        </a:clrTo>
                      </a:clrChange>
                      <a:lum bright="36000" contrast="-10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326" t="6261" r="5528" b="3358"/>
                    <a:stretch>
                      <a:fillRect/>
                    </a:stretch>
                  </pic:blipFill>
                  <pic:spPr bwMode="auto">
                    <a:xfrm rot="-60000">
                      <a:off x="0" y="0"/>
                      <a:ext cx="5507990" cy="6906895"/>
                    </a:xfrm>
                    <a:prstGeom prst="rect">
                      <a:avLst/>
                    </a:prstGeom>
                    <a:noFill/>
                    <a:ln>
                      <a:noFill/>
                    </a:ln>
                  </pic:spPr>
                </pic:pic>
              </a:graphicData>
            </a:graphic>
          </wp:anchor>
        </w:drawing>
      </w:r>
    </w:p>
    <w:p w:rsidR="00194886" w:rsidRPr="003C5817" w:rsidRDefault="00194886" w:rsidP="00B15927">
      <w:pPr>
        <w:shd w:val="clear" w:color="auto" w:fill="FFFFFF"/>
        <w:autoSpaceDE w:val="0"/>
        <w:autoSpaceDN w:val="0"/>
        <w:adjustRightInd w:val="0"/>
        <w:spacing w:line="216" w:lineRule="auto"/>
        <w:jc w:val="center"/>
        <w:rPr>
          <w:rFonts w:ascii="Arial" w:hAnsi="Arial" w:cs="Arial"/>
          <w:sz w:val="18"/>
          <w:szCs w:val="18"/>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sz w:val="18"/>
          <w:szCs w:val="18"/>
          <w:lang w:val="sr-Cyrl-CS"/>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sz w:val="18"/>
          <w:szCs w:val="18"/>
          <w:lang w:val="sr-Cyrl-CS"/>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sz w:val="18"/>
          <w:szCs w:val="18"/>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sz w:val="18"/>
          <w:szCs w:val="18"/>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sz w:val="18"/>
          <w:szCs w:val="18"/>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sz w:val="18"/>
          <w:szCs w:val="18"/>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sz w:val="18"/>
          <w:szCs w:val="18"/>
          <w:lang w:val="sr-Cyrl-CS"/>
        </w:rPr>
      </w:pPr>
    </w:p>
    <w:p w:rsidR="00194886" w:rsidRPr="00BF1884" w:rsidRDefault="00194886" w:rsidP="00B15927">
      <w:pPr>
        <w:shd w:val="clear" w:color="auto" w:fill="FFFFFF"/>
        <w:autoSpaceDE w:val="0"/>
        <w:autoSpaceDN w:val="0"/>
        <w:adjustRightInd w:val="0"/>
        <w:spacing w:line="216" w:lineRule="auto"/>
        <w:rPr>
          <w:rFonts w:ascii="Arial" w:hAnsi="Arial" w:cs="Arial"/>
          <w:lang w:val="sr-Cyrl-CS"/>
        </w:rPr>
      </w:pPr>
      <w:r w:rsidRPr="003C5817">
        <w:rPr>
          <w:rFonts w:ascii="Arial" w:hAnsi="Arial" w:cs="Arial"/>
          <w:lang w:val="ru-RU"/>
        </w:rPr>
        <w:t>_________________________________________________________________________________</w:t>
      </w:r>
    </w:p>
    <w:p w:rsidR="00194886" w:rsidRPr="003C5817" w:rsidRDefault="00194886" w:rsidP="00B15927">
      <w:pPr>
        <w:shd w:val="clear" w:color="auto" w:fill="FFFFFF"/>
        <w:autoSpaceDE w:val="0"/>
        <w:autoSpaceDN w:val="0"/>
        <w:adjustRightInd w:val="0"/>
        <w:spacing w:line="216" w:lineRule="auto"/>
        <w:rPr>
          <w:rFonts w:ascii="Arial" w:hAnsi="Arial" w:cs="Arial"/>
          <w:sz w:val="20"/>
          <w:szCs w:val="20"/>
          <w:lang w:val="ru-RU"/>
        </w:rPr>
      </w:pPr>
    </w:p>
    <w:p w:rsidR="00194886" w:rsidRPr="003C5817" w:rsidRDefault="00194886" w:rsidP="00B15927">
      <w:pPr>
        <w:shd w:val="clear" w:color="auto" w:fill="FFFFFF"/>
        <w:autoSpaceDE w:val="0"/>
        <w:autoSpaceDN w:val="0"/>
        <w:adjustRightInd w:val="0"/>
        <w:spacing w:line="216" w:lineRule="auto"/>
        <w:outlineLvl w:val="0"/>
        <w:rPr>
          <w:rFonts w:ascii="Arial" w:hAnsi="Arial" w:cs="Arial"/>
          <w:i/>
          <w:spacing w:val="20"/>
          <w:sz w:val="20"/>
          <w:szCs w:val="20"/>
          <w:lang w:val="ru-RU"/>
        </w:rPr>
      </w:pPr>
      <w:r w:rsidRPr="003C5817">
        <w:rPr>
          <w:rFonts w:ascii="Arial" w:hAnsi="Arial" w:cs="Arial"/>
          <w:i/>
          <w:spacing w:val="20"/>
          <w:sz w:val="20"/>
          <w:szCs w:val="20"/>
          <w:lang w:val="ru-RU"/>
        </w:rPr>
        <w:t>ОСНИВАЧ:</w:t>
      </w:r>
    </w:p>
    <w:p w:rsidR="00194886" w:rsidRPr="003C5817" w:rsidRDefault="00194886" w:rsidP="00B15927">
      <w:pPr>
        <w:shd w:val="clear" w:color="auto" w:fill="FFFFFF"/>
        <w:autoSpaceDE w:val="0"/>
        <w:autoSpaceDN w:val="0"/>
        <w:adjustRightInd w:val="0"/>
        <w:spacing w:line="216" w:lineRule="auto"/>
        <w:rPr>
          <w:rFonts w:ascii="Arial" w:hAnsi="Arial" w:cs="Arial"/>
          <w:spacing w:val="20"/>
          <w:sz w:val="20"/>
          <w:szCs w:val="20"/>
          <w:lang w:val="ru-RU"/>
        </w:rPr>
      </w:pPr>
      <w:r w:rsidRPr="003C5817">
        <w:rPr>
          <w:rFonts w:ascii="Arial" w:hAnsi="Arial" w:cs="Arial"/>
          <w:spacing w:val="20"/>
          <w:sz w:val="20"/>
          <w:szCs w:val="20"/>
          <w:lang w:val="ru-RU"/>
        </w:rPr>
        <w:t xml:space="preserve">СКУПШТИНА ОПШТИНЕ ПЕТРОВАЦ НА МЛАВИ, Одлука бр. 020-93/2006-02 од 05.06.2006. године и Одлука бр. </w:t>
      </w:r>
      <w:r w:rsidRPr="003C5817">
        <w:rPr>
          <w:rFonts w:ascii="Arial" w:hAnsi="Arial" w:cs="Arial"/>
          <w:spacing w:val="20"/>
          <w:sz w:val="20"/>
          <w:szCs w:val="20"/>
          <w:lang w:val="sr-Cyrl-CS"/>
        </w:rPr>
        <w:t>020-100/2008-02 од 18.07.2008. године</w:t>
      </w:r>
    </w:p>
    <w:p w:rsidR="00194886" w:rsidRPr="003C5817" w:rsidRDefault="00194886" w:rsidP="00B15927">
      <w:pPr>
        <w:shd w:val="clear" w:color="auto" w:fill="FFFFFF"/>
        <w:autoSpaceDE w:val="0"/>
        <w:autoSpaceDN w:val="0"/>
        <w:adjustRightInd w:val="0"/>
        <w:spacing w:line="216" w:lineRule="auto"/>
        <w:outlineLvl w:val="0"/>
        <w:rPr>
          <w:rFonts w:ascii="Arial" w:hAnsi="Arial" w:cs="Arial"/>
          <w:i/>
          <w:spacing w:val="20"/>
          <w:sz w:val="20"/>
          <w:szCs w:val="20"/>
          <w:lang w:val="ru-RU"/>
        </w:rPr>
      </w:pPr>
      <w:r w:rsidRPr="003C5817">
        <w:rPr>
          <w:rFonts w:ascii="Arial" w:hAnsi="Arial" w:cs="Arial"/>
          <w:i/>
          <w:spacing w:val="20"/>
          <w:sz w:val="20"/>
          <w:szCs w:val="20"/>
          <w:lang w:val="ru-RU"/>
        </w:rPr>
        <w:t>ИЗДАВАЧ:</w:t>
      </w:r>
    </w:p>
    <w:p w:rsidR="00194886" w:rsidRPr="003C5817" w:rsidRDefault="00194886" w:rsidP="00B15927">
      <w:pPr>
        <w:shd w:val="clear" w:color="auto" w:fill="FFFFFF"/>
        <w:autoSpaceDE w:val="0"/>
        <w:autoSpaceDN w:val="0"/>
        <w:adjustRightInd w:val="0"/>
        <w:spacing w:line="216" w:lineRule="auto"/>
        <w:outlineLvl w:val="0"/>
        <w:rPr>
          <w:rFonts w:ascii="Arial" w:hAnsi="Arial" w:cs="Arial"/>
          <w:spacing w:val="20"/>
          <w:sz w:val="20"/>
          <w:szCs w:val="20"/>
          <w:lang w:val="ru-RU"/>
        </w:rPr>
      </w:pPr>
      <w:r w:rsidRPr="003C5817">
        <w:rPr>
          <w:rFonts w:ascii="Arial" w:hAnsi="Arial" w:cs="Arial"/>
          <w:spacing w:val="20"/>
          <w:sz w:val="20"/>
          <w:szCs w:val="20"/>
          <w:lang w:val="ru-RU"/>
        </w:rPr>
        <w:t>ОПШТИНСКА УПРАВА ОПШТИНЕ ПЕТРОВАЦ НА МЛАВИ</w:t>
      </w:r>
    </w:p>
    <w:p w:rsidR="00194886" w:rsidRPr="003C5817" w:rsidRDefault="00194886" w:rsidP="00B15927">
      <w:pPr>
        <w:shd w:val="clear" w:color="auto" w:fill="FFFFFF"/>
        <w:autoSpaceDE w:val="0"/>
        <w:autoSpaceDN w:val="0"/>
        <w:adjustRightInd w:val="0"/>
        <w:spacing w:line="216" w:lineRule="auto"/>
        <w:rPr>
          <w:rFonts w:ascii="Arial" w:hAnsi="Arial" w:cs="Arial"/>
          <w:spacing w:val="20"/>
          <w:sz w:val="20"/>
          <w:szCs w:val="20"/>
          <w:lang w:val="ru-RU"/>
        </w:rPr>
      </w:pPr>
    </w:p>
    <w:p w:rsidR="00194886" w:rsidRPr="003C5817" w:rsidRDefault="00194886" w:rsidP="00B15927">
      <w:pPr>
        <w:shd w:val="clear" w:color="auto" w:fill="FFFFFF"/>
        <w:autoSpaceDE w:val="0"/>
        <w:autoSpaceDN w:val="0"/>
        <w:adjustRightInd w:val="0"/>
        <w:spacing w:line="216" w:lineRule="auto"/>
        <w:rPr>
          <w:rFonts w:ascii="Arial" w:hAnsi="Arial" w:cs="Arial"/>
          <w:i/>
          <w:spacing w:val="20"/>
          <w:sz w:val="20"/>
          <w:szCs w:val="20"/>
          <w:lang w:val="ru-RU"/>
        </w:rPr>
      </w:pPr>
      <w:r w:rsidRPr="003C5817">
        <w:rPr>
          <w:rFonts w:ascii="Arial" w:hAnsi="Arial" w:cs="Arial"/>
          <w:i/>
          <w:spacing w:val="20"/>
          <w:sz w:val="20"/>
          <w:szCs w:val="20"/>
          <w:lang w:val="ru-RU"/>
        </w:rPr>
        <w:t>Главни и одговорни уредник:</w:t>
      </w:r>
    </w:p>
    <w:p w:rsidR="00194886" w:rsidRPr="0007190E" w:rsidRDefault="00194886" w:rsidP="00B15927">
      <w:pPr>
        <w:shd w:val="clear" w:color="auto" w:fill="FFFFFF"/>
        <w:autoSpaceDE w:val="0"/>
        <w:autoSpaceDN w:val="0"/>
        <w:adjustRightInd w:val="0"/>
        <w:spacing w:line="216" w:lineRule="auto"/>
        <w:rPr>
          <w:rFonts w:ascii="Arial" w:hAnsi="Arial" w:cs="Arial"/>
          <w:spacing w:val="-2"/>
          <w:sz w:val="22"/>
          <w:szCs w:val="22"/>
          <w:lang w:val="ru-RU"/>
        </w:rPr>
      </w:pPr>
      <w:r w:rsidRPr="0007190E">
        <w:rPr>
          <w:rFonts w:ascii="Arial" w:hAnsi="Arial" w:cs="Arial"/>
          <w:spacing w:val="-2"/>
          <w:sz w:val="22"/>
          <w:szCs w:val="22"/>
          <w:lang w:val="ru-RU"/>
        </w:rPr>
        <w:t>дип</w:t>
      </w:r>
      <w:r w:rsidRPr="0007190E">
        <w:rPr>
          <w:rFonts w:ascii="Arial" w:hAnsi="Arial" w:cs="Arial"/>
          <w:spacing w:val="-2"/>
          <w:sz w:val="22"/>
          <w:szCs w:val="22"/>
          <w:lang w:val="sr-Cyrl-CS"/>
        </w:rPr>
        <w:t>л</w:t>
      </w:r>
      <w:r w:rsidRPr="0007190E">
        <w:rPr>
          <w:rFonts w:ascii="Arial" w:hAnsi="Arial" w:cs="Arial"/>
          <w:spacing w:val="-2"/>
          <w:sz w:val="22"/>
          <w:szCs w:val="22"/>
          <w:lang w:val="ru-RU"/>
        </w:rPr>
        <w:t xml:space="preserve">. правник </w:t>
      </w:r>
      <w:r w:rsidR="0007190E" w:rsidRPr="0007190E">
        <w:rPr>
          <w:rFonts w:ascii="Arial" w:hAnsi="Arial" w:cs="Arial"/>
          <w:spacing w:val="-2"/>
          <w:sz w:val="22"/>
          <w:szCs w:val="22"/>
          <w:lang w:val="sr-Cyrl-CS"/>
        </w:rPr>
        <w:t>Тања Цветковић Благојевић</w:t>
      </w:r>
      <w:r w:rsidRPr="0007190E">
        <w:rPr>
          <w:rFonts w:ascii="Arial" w:hAnsi="Arial" w:cs="Arial"/>
          <w:spacing w:val="-2"/>
          <w:sz w:val="22"/>
          <w:szCs w:val="22"/>
          <w:lang w:val="ru-RU"/>
        </w:rPr>
        <w:t xml:space="preserve">, секретар </w:t>
      </w:r>
      <w:r w:rsidR="0007190E" w:rsidRPr="0007190E">
        <w:rPr>
          <w:rFonts w:ascii="Arial" w:hAnsi="Arial" w:cs="Arial"/>
          <w:spacing w:val="-2"/>
          <w:sz w:val="22"/>
          <w:szCs w:val="22"/>
          <w:lang w:val="ru-RU"/>
        </w:rPr>
        <w:t>привременог органа</w:t>
      </w:r>
      <w:r w:rsidRPr="0007190E">
        <w:rPr>
          <w:rFonts w:ascii="Arial" w:hAnsi="Arial" w:cs="Arial"/>
          <w:spacing w:val="-2"/>
          <w:sz w:val="22"/>
          <w:szCs w:val="22"/>
          <w:lang w:val="ru-RU"/>
        </w:rPr>
        <w:t xml:space="preserve"> општине Петровац на Млави</w:t>
      </w:r>
    </w:p>
    <w:p w:rsidR="00194886" w:rsidRPr="003C5817" w:rsidRDefault="00194886" w:rsidP="00B15927">
      <w:pPr>
        <w:shd w:val="clear" w:color="auto" w:fill="FFFFFF"/>
        <w:autoSpaceDE w:val="0"/>
        <w:autoSpaceDN w:val="0"/>
        <w:adjustRightInd w:val="0"/>
        <w:spacing w:line="216" w:lineRule="auto"/>
        <w:rPr>
          <w:rFonts w:ascii="Arial" w:hAnsi="Arial" w:cs="Arial"/>
          <w:spacing w:val="20"/>
          <w:sz w:val="20"/>
          <w:szCs w:val="20"/>
          <w:lang w:val="ru-RU"/>
        </w:rPr>
      </w:pPr>
      <w:r w:rsidRPr="003C5817">
        <w:rPr>
          <w:rFonts w:ascii="Arial" w:hAnsi="Arial" w:cs="Arial"/>
          <w:spacing w:val="20"/>
          <w:sz w:val="20"/>
          <w:szCs w:val="20"/>
          <w:lang w:val="ru-RU"/>
        </w:rPr>
        <w:t>телефон: 012 / 331 - 280 , факс: 012 / 331 - 283</w:t>
      </w:r>
    </w:p>
    <w:p w:rsidR="00194886" w:rsidRPr="003C5817" w:rsidRDefault="00194886" w:rsidP="00B15927">
      <w:pPr>
        <w:shd w:val="clear" w:color="auto" w:fill="FFFFFF"/>
        <w:autoSpaceDE w:val="0"/>
        <w:autoSpaceDN w:val="0"/>
        <w:adjustRightInd w:val="0"/>
        <w:spacing w:line="216" w:lineRule="auto"/>
        <w:rPr>
          <w:rFonts w:ascii="Arial" w:hAnsi="Arial" w:cs="Arial"/>
          <w:spacing w:val="20"/>
          <w:sz w:val="10"/>
          <w:szCs w:val="10"/>
          <w:lang w:val="ru-RU"/>
        </w:rPr>
      </w:pPr>
      <w:r w:rsidRPr="003C5817">
        <w:rPr>
          <w:rFonts w:ascii="Arial" w:hAnsi="Arial" w:cs="Arial"/>
          <w:spacing w:val="20"/>
          <w:sz w:val="10"/>
          <w:szCs w:val="10"/>
          <w:lang w:val="ru-RU"/>
        </w:rPr>
        <w:tab/>
      </w:r>
    </w:p>
    <w:p w:rsidR="00194886" w:rsidRPr="003C5817" w:rsidRDefault="00194886" w:rsidP="00B15927">
      <w:pPr>
        <w:shd w:val="clear" w:color="auto" w:fill="FFFFFF"/>
        <w:autoSpaceDE w:val="0"/>
        <w:autoSpaceDN w:val="0"/>
        <w:adjustRightInd w:val="0"/>
        <w:spacing w:line="216" w:lineRule="auto"/>
        <w:rPr>
          <w:rFonts w:ascii="Arial" w:hAnsi="Arial" w:cs="Arial"/>
          <w:i/>
          <w:spacing w:val="20"/>
          <w:sz w:val="20"/>
          <w:szCs w:val="20"/>
          <w:lang w:val="ru-RU"/>
        </w:rPr>
      </w:pPr>
      <w:r w:rsidRPr="003C5817">
        <w:rPr>
          <w:rFonts w:ascii="Arial" w:hAnsi="Arial" w:cs="Arial"/>
          <w:i/>
          <w:spacing w:val="20"/>
          <w:sz w:val="20"/>
          <w:szCs w:val="20"/>
          <w:lang w:val="ru-RU"/>
        </w:rPr>
        <w:t>Стручна обрада материјала:</w:t>
      </w:r>
    </w:p>
    <w:p w:rsidR="00194886" w:rsidRPr="003C5817" w:rsidRDefault="00194886" w:rsidP="00B15927">
      <w:pPr>
        <w:shd w:val="clear" w:color="auto" w:fill="FFFFFF"/>
        <w:autoSpaceDE w:val="0"/>
        <w:autoSpaceDN w:val="0"/>
        <w:adjustRightInd w:val="0"/>
        <w:spacing w:line="216" w:lineRule="auto"/>
        <w:outlineLvl w:val="0"/>
        <w:rPr>
          <w:rFonts w:ascii="Arial" w:hAnsi="Arial" w:cs="Arial"/>
          <w:color w:val="000000"/>
          <w:spacing w:val="20"/>
          <w:sz w:val="20"/>
          <w:szCs w:val="20"/>
          <w:lang w:val="sr-Cyrl-CS"/>
        </w:rPr>
      </w:pPr>
      <w:r w:rsidRPr="003C5817">
        <w:rPr>
          <w:rFonts w:ascii="Arial" w:hAnsi="Arial" w:cs="Arial"/>
          <w:color w:val="000000"/>
          <w:spacing w:val="20"/>
          <w:sz w:val="20"/>
          <w:szCs w:val="20"/>
          <w:lang w:val="sr-Cyrl-CS"/>
        </w:rPr>
        <w:t xml:space="preserve">Служба за скупштинске послове </w:t>
      </w:r>
    </w:p>
    <w:p w:rsidR="00194886" w:rsidRPr="003C5817" w:rsidRDefault="00194886" w:rsidP="00B15927">
      <w:pPr>
        <w:shd w:val="clear" w:color="auto" w:fill="FFFFFF"/>
        <w:autoSpaceDE w:val="0"/>
        <w:autoSpaceDN w:val="0"/>
        <w:adjustRightInd w:val="0"/>
        <w:spacing w:line="216" w:lineRule="auto"/>
        <w:rPr>
          <w:rFonts w:ascii="Arial" w:hAnsi="Arial" w:cs="Arial"/>
          <w:lang w:val="ru-RU"/>
        </w:rPr>
      </w:pPr>
      <w:r w:rsidRPr="003C5817">
        <w:rPr>
          <w:rFonts w:ascii="Arial" w:hAnsi="Arial" w:cs="Arial"/>
          <w:lang w:val="ru-RU"/>
        </w:rPr>
        <w:t>_________________________________________________________________________________</w:t>
      </w:r>
    </w:p>
    <w:p w:rsidR="00194886" w:rsidRPr="003C5817" w:rsidRDefault="00194886" w:rsidP="00B15927">
      <w:pPr>
        <w:spacing w:line="216" w:lineRule="auto"/>
        <w:rPr>
          <w:rFonts w:ascii="Arial" w:hAnsi="Arial" w:cs="Arial"/>
          <w:spacing w:val="-14"/>
          <w:lang w:val="ru-RU"/>
        </w:rPr>
      </w:pPr>
      <w:r w:rsidRPr="003C5817">
        <w:rPr>
          <w:rFonts w:ascii="Arial" w:hAnsi="Arial" w:cs="Arial"/>
          <w:sz w:val="20"/>
          <w:szCs w:val="20"/>
          <w:lang w:val="ru-RU"/>
        </w:rPr>
        <w:t>Штампа: "Хипотрејд" Петровац, 012 / 327 - 645</w:t>
      </w:r>
    </w:p>
    <w:sectPr w:rsidR="00194886" w:rsidRPr="003C5817" w:rsidSect="00406E99">
      <w:type w:val="continuous"/>
      <w:pgSz w:w="11906" w:h="16838" w:code="9"/>
      <w:pgMar w:top="539" w:right="499" w:bottom="1259" w:left="561" w:header="357" w:footer="301" w:gutter="0"/>
      <w:cols w:space="226"/>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95465" w:rsidRDefault="00195465">
      <w:r>
        <w:separator/>
      </w:r>
    </w:p>
  </w:endnote>
  <w:endnote w:type="continuationSeparator" w:id="0">
    <w:p w:rsidR="00195465" w:rsidRDefault="0019546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imesCir">
    <w:altName w:val="Times New Roman"/>
    <w:panose1 w:val="00000000000000000000"/>
    <w:charset w:val="00"/>
    <w:family w:val="auto"/>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Sylfaen">
    <w:panose1 w:val="010A0502050306030303"/>
    <w:charset w:val="00"/>
    <w:family w:val="roman"/>
    <w:notTrueType/>
    <w:pitch w:val="variable"/>
    <w:sig w:usb0="00C00283" w:usb1="00000000" w:usb2="00000000" w:usb3="00000000" w:csb0="0000000D" w:csb1="00000000"/>
  </w:font>
  <w:font w:name="Lucida Sans Unicode">
    <w:panose1 w:val="020B0602030504020204"/>
    <w:charset w:val="00"/>
    <w:family w:val="swiss"/>
    <w:pitch w:val="variable"/>
    <w:sig w:usb0="80000AFF" w:usb1="0000396B" w:usb2="00000000" w:usb3="00000000" w:csb0="000000BF" w:csb1="00000000"/>
  </w:font>
  <w:font w:name="Microsoft Sans Serif">
    <w:panose1 w:val="020B0604020202020204"/>
    <w:charset w:val="00"/>
    <w:family w:val="swiss"/>
    <w:pitch w:val="variable"/>
    <w:sig w:usb0="E5002EFF" w:usb1="C000605B" w:usb2="00000029" w:usb3="00000000" w:csb0="000101FF" w:csb1="00000000"/>
  </w:font>
  <w:font w:name="Mangal">
    <w:panose1 w:val="00000400000000000000"/>
    <w:charset w:val="01"/>
    <w:family w:val="roman"/>
    <w:notTrueType/>
    <w:pitch w:val="variable"/>
    <w:sig w:usb0="00002000" w:usb1="00000000" w:usb2="00000000" w:usb3="00000000" w:csb0="00000000" w:csb1="00000000"/>
  </w:font>
  <w:font w:name="Garamond">
    <w:panose1 w:val="02020404030301010803"/>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WenQuanYi Micro Hei">
    <w:altName w:val="MS Mincho"/>
    <w:panose1 w:val="00000000000000000000"/>
    <w:charset w:val="80"/>
    <w:family w:val="auto"/>
    <w:notTrueType/>
    <w:pitch w:val="variable"/>
    <w:sig w:usb0="00000001" w:usb1="08070000" w:usb2="00000010" w:usb3="00000000" w:csb0="00020000" w:csb1="00000000"/>
  </w:font>
  <w:font w:name="Lohit Hindi">
    <w:altName w:val="MS Mincho"/>
    <w:panose1 w:val="00000000000000000000"/>
    <w:charset w:val="80"/>
    <w:family w:val="auto"/>
    <w:notTrueType/>
    <w:pitch w:val="variable"/>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 w:name="Helv Ciril">
    <w:altName w:val="Courier New"/>
    <w:charset w:val="00"/>
    <w:family w:val="swiss"/>
    <w:pitch w:val="variable"/>
    <w:sig w:usb0="00000083" w:usb1="00000000" w:usb2="00000000" w:usb3="00000000" w:csb0="00000009" w:csb1="00000000"/>
  </w:font>
  <w:font w:name="Candara">
    <w:panose1 w:val="020E0502030303020204"/>
    <w:charset w:val="00"/>
    <w:family w:val="swiss"/>
    <w:pitch w:val="variable"/>
    <w:sig w:usb0="A00002EF" w:usb1="4000A44B" w:usb2="00000000" w:usb3="00000000" w:csb0="0000019F" w:csb1="00000000"/>
  </w:font>
  <w:font w:name="Liberation Serif">
    <w:altName w:val="Times New Roman"/>
    <w:charset w:val="00"/>
    <w:family w:val="roman"/>
    <w:pitch w:val="variable"/>
    <w:sig w:usb0="00000000" w:usb1="00000000" w:usb2="00000000" w:usb3="00000000" w:csb0="00000000" w:csb1="00000000"/>
  </w:font>
  <w:font w:name="Noto Serif CJK SC">
    <w:charset w:val="01"/>
    <w:family w:val="auto"/>
    <w:pitch w:val="variable"/>
    <w:sig w:usb0="00000000" w:usb1="00000000" w:usb2="00000000" w:usb3="00000000" w:csb0="00000000" w:csb1="00000000"/>
  </w:font>
  <w:font w:name="Lohit Devanagari">
    <w:altName w:val="Times New Roman"/>
    <w:charset w:val="01"/>
    <w:family w:val="auto"/>
    <w:pitch w:val="variable"/>
    <w:sig w:usb0="00000000" w:usb1="00000000" w:usb2="00000000" w:usb3="00000000" w:csb0="00000000" w:csb1="00000000"/>
  </w:font>
  <w:font w:name="Arial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4854" w:rsidRDefault="00254854" w:rsidP="00BD636C">
    <w:pPr>
      <w:pStyle w:val="Footer"/>
      <w:jc w:val="center"/>
      <w:rPr>
        <w:i/>
        <w:spacing w:val="40"/>
        <w:sz w:val="16"/>
        <w:szCs w:val="16"/>
      </w:rPr>
    </w:pPr>
    <w:r w:rsidRPr="00BD636C">
      <w:rPr>
        <w:i/>
        <w:spacing w:val="40"/>
        <w:sz w:val="16"/>
        <w:szCs w:val="16"/>
        <w:lang w:val="sr-Cyrl-CS"/>
      </w:rPr>
      <w:t>-</w:t>
    </w:r>
    <w:r>
      <w:rPr>
        <w:i/>
        <w:spacing w:val="40"/>
        <w:sz w:val="16"/>
        <w:szCs w:val="16"/>
        <w:lang w:val="sr-Cyrl-CS"/>
      </w:rPr>
      <w:t xml:space="preserve"> </w:t>
    </w:r>
    <w:r w:rsidRPr="00BD636C">
      <w:rPr>
        <w:i/>
        <w:spacing w:val="40"/>
        <w:sz w:val="16"/>
        <w:szCs w:val="16"/>
        <w:lang w:val="sr-Cyrl-CS"/>
      </w:rPr>
      <w:t>Службени</w:t>
    </w:r>
    <w:r>
      <w:rPr>
        <w:i/>
        <w:spacing w:val="40"/>
        <w:sz w:val="16"/>
        <w:szCs w:val="16"/>
        <w:lang w:val="sr-Cyrl-CS"/>
      </w:rPr>
      <w:t xml:space="preserve"> </w:t>
    </w:r>
    <w:r w:rsidRPr="00BD636C">
      <w:rPr>
        <w:i/>
        <w:spacing w:val="40"/>
        <w:sz w:val="16"/>
        <w:szCs w:val="16"/>
        <w:lang w:val="sr-Cyrl-CS"/>
      </w:rPr>
      <w:t>гласник</w:t>
    </w:r>
    <w:r>
      <w:rPr>
        <w:i/>
        <w:spacing w:val="40"/>
        <w:sz w:val="16"/>
        <w:szCs w:val="16"/>
        <w:lang w:val="sr-Cyrl-CS"/>
      </w:rPr>
      <w:t xml:space="preserve"> </w:t>
    </w:r>
    <w:r w:rsidRPr="00BD636C">
      <w:rPr>
        <w:i/>
        <w:spacing w:val="40"/>
        <w:sz w:val="16"/>
        <w:szCs w:val="16"/>
        <w:lang w:val="sr-Cyrl-CS"/>
      </w:rPr>
      <w:t>Општине</w:t>
    </w:r>
    <w:r>
      <w:rPr>
        <w:i/>
        <w:spacing w:val="40"/>
        <w:sz w:val="16"/>
        <w:szCs w:val="16"/>
        <w:lang w:val="sr-Cyrl-CS"/>
      </w:rPr>
      <w:t xml:space="preserve"> </w:t>
    </w:r>
    <w:r w:rsidRPr="00BD636C">
      <w:rPr>
        <w:i/>
        <w:spacing w:val="40"/>
        <w:sz w:val="16"/>
        <w:szCs w:val="16"/>
        <w:lang w:val="sr-Cyrl-CS"/>
      </w:rPr>
      <w:t>Петровац</w:t>
    </w:r>
    <w:r>
      <w:rPr>
        <w:i/>
        <w:spacing w:val="40"/>
        <w:sz w:val="16"/>
        <w:szCs w:val="16"/>
        <w:lang w:val="sr-Cyrl-CS"/>
      </w:rPr>
      <w:t xml:space="preserve"> </w:t>
    </w:r>
    <w:r w:rsidRPr="00BD636C">
      <w:rPr>
        <w:i/>
        <w:spacing w:val="40"/>
        <w:sz w:val="16"/>
        <w:szCs w:val="16"/>
        <w:lang w:val="sr-Cyrl-CS"/>
      </w:rPr>
      <w:t>на</w:t>
    </w:r>
    <w:r>
      <w:rPr>
        <w:i/>
        <w:spacing w:val="40"/>
        <w:sz w:val="16"/>
        <w:szCs w:val="16"/>
        <w:lang w:val="sr-Cyrl-CS"/>
      </w:rPr>
      <w:t xml:space="preserve"> </w:t>
    </w:r>
    <w:r w:rsidRPr="00BD636C">
      <w:rPr>
        <w:i/>
        <w:spacing w:val="40"/>
        <w:sz w:val="16"/>
        <w:szCs w:val="16"/>
        <w:lang w:val="sr-Cyrl-CS"/>
      </w:rPr>
      <w:t>Млави</w:t>
    </w:r>
    <w:r>
      <w:rPr>
        <w:i/>
        <w:spacing w:val="40"/>
        <w:sz w:val="16"/>
        <w:szCs w:val="16"/>
        <w:lang w:val="sr-Cyrl-CS"/>
      </w:rPr>
      <w:t xml:space="preserve"> </w:t>
    </w:r>
    <w:r w:rsidRPr="00BD636C">
      <w:rPr>
        <w:i/>
        <w:spacing w:val="40"/>
        <w:sz w:val="16"/>
        <w:szCs w:val="16"/>
        <w:lang w:val="sr-Cyrl-CS"/>
      </w:rPr>
      <w:t>-</w:t>
    </w:r>
  </w:p>
  <w:p w:rsidR="00254854" w:rsidRDefault="00254854" w:rsidP="00BD636C">
    <w:pPr>
      <w:pStyle w:val="Footer"/>
      <w:jc w:val="center"/>
      <w:rPr>
        <w:i/>
        <w:spacing w:val="40"/>
        <w:sz w:val="16"/>
        <w:szCs w:val="16"/>
      </w:rPr>
    </w:pPr>
  </w:p>
  <w:p w:rsidR="00254854" w:rsidRDefault="00254854" w:rsidP="00BD636C">
    <w:pPr>
      <w:pStyle w:val="Footer"/>
      <w:jc w:val="center"/>
      <w:rPr>
        <w:i/>
        <w:spacing w:val="40"/>
        <w:sz w:val="16"/>
        <w:szCs w:val="16"/>
      </w:rPr>
    </w:pPr>
  </w:p>
  <w:p w:rsidR="00254854" w:rsidRDefault="00254854" w:rsidP="00BD636C">
    <w:pPr>
      <w:pStyle w:val="Footer"/>
      <w:jc w:val="center"/>
      <w:rPr>
        <w:i/>
        <w:spacing w:val="40"/>
        <w:sz w:val="16"/>
        <w:szCs w:val="16"/>
      </w:rPr>
    </w:pPr>
  </w:p>
  <w:p w:rsidR="00254854" w:rsidRPr="00B025CB" w:rsidRDefault="00254854" w:rsidP="00BD636C">
    <w:pPr>
      <w:pStyle w:val="Footer"/>
      <w:jc w:val="center"/>
      <w:rPr>
        <w:i/>
        <w:spacing w:val="40"/>
        <w:sz w:val="16"/>
        <w:szCs w:val="16"/>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4854" w:rsidRPr="003179E6" w:rsidRDefault="00254854" w:rsidP="00BD636C">
    <w:pPr>
      <w:pStyle w:val="Footer"/>
      <w:jc w:val="center"/>
      <w:rPr>
        <w:i/>
        <w:spacing w:val="40"/>
        <w:sz w:val="16"/>
        <w:szCs w:val="16"/>
      </w:rPr>
    </w:pPr>
  </w:p>
  <w:p w:rsidR="00254854" w:rsidRDefault="00254854" w:rsidP="00077472">
    <w:pPr>
      <w:pStyle w:val="Footer"/>
      <w:jc w:val="center"/>
      <w:rPr>
        <w:i/>
        <w:spacing w:val="40"/>
        <w:sz w:val="16"/>
        <w:szCs w:val="16"/>
      </w:rPr>
    </w:pPr>
    <w:r w:rsidRPr="00BD636C">
      <w:rPr>
        <w:i/>
        <w:spacing w:val="40"/>
        <w:sz w:val="16"/>
        <w:szCs w:val="16"/>
        <w:lang w:val="sr-Cyrl-CS"/>
      </w:rPr>
      <w:t>-</w:t>
    </w:r>
    <w:r>
      <w:rPr>
        <w:i/>
        <w:spacing w:val="40"/>
        <w:sz w:val="16"/>
        <w:szCs w:val="16"/>
        <w:lang w:val="sr-Cyrl-CS"/>
      </w:rPr>
      <w:t xml:space="preserve"> </w:t>
    </w:r>
    <w:r w:rsidRPr="00BD636C">
      <w:rPr>
        <w:i/>
        <w:spacing w:val="40"/>
        <w:sz w:val="16"/>
        <w:szCs w:val="16"/>
        <w:lang w:val="sr-Cyrl-CS"/>
      </w:rPr>
      <w:t>Службени</w:t>
    </w:r>
    <w:r>
      <w:rPr>
        <w:i/>
        <w:spacing w:val="40"/>
        <w:sz w:val="16"/>
        <w:szCs w:val="16"/>
        <w:lang w:val="sr-Cyrl-CS"/>
      </w:rPr>
      <w:t xml:space="preserve"> </w:t>
    </w:r>
    <w:r w:rsidRPr="00BD636C">
      <w:rPr>
        <w:i/>
        <w:spacing w:val="40"/>
        <w:sz w:val="16"/>
        <w:szCs w:val="16"/>
        <w:lang w:val="sr-Cyrl-CS"/>
      </w:rPr>
      <w:t>глас</w:t>
    </w:r>
    <w:r>
      <w:rPr>
        <w:i/>
        <w:spacing w:val="40"/>
        <w:sz w:val="16"/>
        <w:szCs w:val="16"/>
        <w:lang w:val="sr-Cyrl-CS"/>
      </w:rPr>
      <w:t>ник Општине Петровац на Млави -</w:t>
    </w:r>
  </w:p>
  <w:p w:rsidR="00254854" w:rsidRDefault="00254854" w:rsidP="00077472">
    <w:pPr>
      <w:pStyle w:val="Footer"/>
      <w:jc w:val="center"/>
      <w:rPr>
        <w:i/>
        <w:spacing w:val="40"/>
        <w:sz w:val="16"/>
        <w:szCs w:val="16"/>
      </w:rPr>
    </w:pPr>
  </w:p>
  <w:p w:rsidR="00254854" w:rsidRPr="00FF5349" w:rsidRDefault="00254854" w:rsidP="00077472">
    <w:pPr>
      <w:pStyle w:val="Footer"/>
      <w:jc w:val="center"/>
      <w:rPr>
        <w:i/>
        <w:spacing w:val="40"/>
        <w:sz w:val="16"/>
        <w:szCs w:val="16"/>
      </w:rPr>
    </w:pPr>
  </w:p>
  <w:p w:rsidR="00254854" w:rsidRPr="00B025CB" w:rsidRDefault="00254854" w:rsidP="00077472">
    <w:pPr>
      <w:pStyle w:val="Footer"/>
      <w:jc w:val="center"/>
      <w:rPr>
        <w:i/>
        <w:spacing w:val="40"/>
        <w:sz w:val="16"/>
        <w:szCs w:val="16"/>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95465" w:rsidRDefault="00195465">
      <w:r>
        <w:separator/>
      </w:r>
    </w:p>
  </w:footnote>
  <w:footnote w:type="continuationSeparator" w:id="0">
    <w:p w:rsidR="00195465" w:rsidRDefault="0019546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4854" w:rsidRDefault="00254854" w:rsidP="00B1748D">
    <w:pPr>
      <w:pStyle w:val="Header"/>
      <w:tabs>
        <w:tab w:val="clear" w:pos="4320"/>
        <w:tab w:val="clear" w:pos="8640"/>
      </w:tabs>
      <w:rPr>
        <w:rFonts w:ascii="Arial" w:hAnsi="Arial" w:cs="Arial"/>
        <w:sz w:val="20"/>
        <w:u w:val="single"/>
      </w:rPr>
    </w:pPr>
  </w:p>
  <w:p w:rsidR="00254854" w:rsidRPr="0057587D" w:rsidRDefault="00254854">
    <w:pPr>
      <w:pStyle w:val="Header"/>
      <w:rPr>
        <w:rStyle w:val="PageNumber"/>
        <w:rFonts w:ascii="Arial" w:hAnsi="Arial" w:cs="Arial"/>
        <w:b/>
        <w:spacing w:val="-10"/>
        <w:sz w:val="22"/>
        <w:szCs w:val="22"/>
        <w:lang w:val="sr-Cyrl-CS"/>
      </w:rPr>
    </w:pPr>
    <w:r>
      <w:rPr>
        <w:rFonts w:ascii="Arial" w:hAnsi="Arial" w:cs="Arial"/>
        <w:b/>
        <w:spacing w:val="-10"/>
        <w:sz w:val="22"/>
        <w:szCs w:val="22"/>
        <w:lang w:val="sr-Cyrl-CS"/>
      </w:rPr>
      <w:t>25</w:t>
    </w:r>
    <w:r w:rsidRPr="00D01135">
      <w:rPr>
        <w:rFonts w:ascii="Arial" w:hAnsi="Arial" w:cs="Arial"/>
        <w:b/>
        <w:spacing w:val="-10"/>
        <w:sz w:val="22"/>
        <w:szCs w:val="22"/>
        <w:lang w:val="ru-RU"/>
      </w:rPr>
      <w:t xml:space="preserve">. </w:t>
    </w:r>
    <w:r>
      <w:rPr>
        <w:rFonts w:ascii="Arial" w:hAnsi="Arial" w:cs="Arial"/>
        <w:b/>
        <w:spacing w:val="-10"/>
        <w:sz w:val="22"/>
        <w:szCs w:val="22"/>
        <w:lang w:val="sr-Cyrl-CS"/>
      </w:rPr>
      <w:t xml:space="preserve">12. </w:t>
    </w:r>
    <w:r w:rsidRPr="00FF5349">
      <w:rPr>
        <w:rFonts w:ascii="Arial" w:hAnsi="Arial" w:cs="Arial"/>
        <w:b/>
        <w:spacing w:val="-10"/>
        <w:sz w:val="22"/>
        <w:szCs w:val="22"/>
        <w:lang w:val="sr-Cyrl-CS"/>
      </w:rPr>
      <w:t>20</w:t>
    </w:r>
    <w:r>
      <w:rPr>
        <w:rFonts w:ascii="Arial" w:hAnsi="Arial" w:cs="Arial"/>
        <w:b/>
        <w:spacing w:val="-10"/>
        <w:sz w:val="22"/>
        <w:szCs w:val="22"/>
        <w:lang w:val="sr-Cyrl-CS"/>
      </w:rPr>
      <w:t>23</w:t>
    </w:r>
    <w:r w:rsidRPr="00FF5349">
      <w:rPr>
        <w:rFonts w:ascii="Arial" w:hAnsi="Arial" w:cs="Arial"/>
        <w:b/>
        <w:spacing w:val="-10"/>
        <w:sz w:val="22"/>
        <w:szCs w:val="22"/>
        <w:lang w:val="sr-Cyrl-CS"/>
      </w:rPr>
      <w:t>.</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године</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СЛУЖБЕНИ</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ГЛАСНИК</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ОПШТИНЕ</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ПЕТРОВАЦ</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НА</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МЛАВИ</w:t>
    </w:r>
    <w:r>
      <w:rPr>
        <w:rFonts w:ascii="Arial" w:hAnsi="Arial" w:cs="Arial"/>
        <w:b/>
        <w:spacing w:val="-10"/>
        <w:sz w:val="22"/>
        <w:szCs w:val="22"/>
        <w:lang w:val="sr-Cyrl-CS"/>
      </w:rPr>
      <w:t xml:space="preserve">    </w:t>
    </w:r>
    <w:r w:rsidRPr="0057587D">
      <w:rPr>
        <w:rFonts w:ascii="Arial" w:hAnsi="Arial" w:cs="Arial"/>
        <w:b/>
        <w:spacing w:val="-10"/>
        <w:sz w:val="22"/>
        <w:szCs w:val="22"/>
        <w:lang w:val="sr-Cyrl-CS"/>
      </w:rPr>
      <w:t xml:space="preserve"> </w:t>
    </w:r>
    <w:r>
      <w:rPr>
        <w:rFonts w:ascii="Arial" w:hAnsi="Arial" w:cs="Arial"/>
        <w:b/>
        <w:spacing w:val="-10"/>
        <w:sz w:val="22"/>
        <w:szCs w:val="22"/>
        <w:lang w:val="sr-Cyrl-CS"/>
      </w:rPr>
      <w:t xml:space="preserve">   </w:t>
    </w:r>
    <w:r w:rsidRPr="0057587D">
      <w:rPr>
        <w:rFonts w:ascii="Arial" w:hAnsi="Arial" w:cs="Arial"/>
        <w:b/>
        <w:spacing w:val="-10"/>
        <w:sz w:val="22"/>
        <w:szCs w:val="22"/>
        <w:lang w:val="sr-Cyrl-CS"/>
      </w:rPr>
      <w:t xml:space="preserve"> </w:t>
    </w:r>
    <w:r>
      <w:rPr>
        <w:rFonts w:ascii="Arial" w:hAnsi="Arial" w:cs="Arial"/>
        <w:b/>
        <w:spacing w:val="-10"/>
        <w:sz w:val="22"/>
        <w:szCs w:val="22"/>
        <w:lang w:val="sr-Cyrl-CS"/>
      </w:rPr>
      <w:t xml:space="preserve"> </w:t>
    </w:r>
    <w:r w:rsidRPr="0057587D">
      <w:rPr>
        <w:rFonts w:ascii="Arial" w:hAnsi="Arial" w:cs="Arial"/>
        <w:b/>
        <w:spacing w:val="-10"/>
        <w:sz w:val="22"/>
        <w:szCs w:val="22"/>
        <w:lang w:val="sr-Cyrl-CS"/>
      </w:rPr>
      <w:t xml:space="preserve">  </w:t>
    </w:r>
    <w:r>
      <w:rPr>
        <w:rFonts w:ascii="Arial" w:hAnsi="Arial" w:cs="Arial"/>
        <w:b/>
        <w:spacing w:val="-10"/>
        <w:sz w:val="22"/>
        <w:szCs w:val="22"/>
        <w:lang w:val="sr-Cyrl-CS"/>
      </w:rPr>
      <w:t>Б</w:t>
    </w:r>
    <w:r w:rsidRPr="00FF5349">
      <w:rPr>
        <w:rFonts w:ascii="Arial" w:hAnsi="Arial" w:cs="Arial"/>
        <w:b/>
        <w:spacing w:val="-10"/>
        <w:sz w:val="22"/>
        <w:szCs w:val="22"/>
        <w:lang w:val="sr-Cyrl-CS"/>
      </w:rPr>
      <w:t>рој</w:t>
    </w:r>
    <w:r>
      <w:rPr>
        <w:rFonts w:ascii="Arial" w:hAnsi="Arial" w:cs="Arial"/>
        <w:b/>
        <w:spacing w:val="-10"/>
        <w:sz w:val="22"/>
        <w:szCs w:val="22"/>
        <w:lang w:val="sr-Cyrl-CS"/>
      </w:rPr>
      <w:t xml:space="preserve"> 17</w:t>
    </w:r>
    <w:r>
      <w:rPr>
        <w:rFonts w:ascii="Arial" w:hAnsi="Arial" w:cs="Arial"/>
        <w:b/>
        <w:spacing w:val="-10"/>
        <w:sz w:val="22"/>
        <w:szCs w:val="22"/>
        <w:lang/>
      </w:rPr>
      <w:t xml:space="preserve"> </w:t>
    </w:r>
    <w:r w:rsidRPr="00FF5349">
      <w:rPr>
        <w:rFonts w:ascii="Arial" w:hAnsi="Arial" w:cs="Arial"/>
        <w:b/>
        <w:spacing w:val="-10"/>
        <w:sz w:val="22"/>
        <w:szCs w:val="22"/>
        <w:lang w:val="sr-Cyrl-CS"/>
      </w:rPr>
      <w:t>-</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страна</w:t>
    </w:r>
    <w:r>
      <w:rPr>
        <w:rFonts w:ascii="Arial" w:hAnsi="Arial" w:cs="Arial"/>
        <w:b/>
        <w:spacing w:val="-10"/>
        <w:sz w:val="22"/>
        <w:szCs w:val="22"/>
        <w:lang w:val="sr-Cyrl-CS"/>
      </w:rPr>
      <w:t xml:space="preserve"> </w:t>
    </w:r>
    <w:r w:rsidR="0045639F" w:rsidRPr="00FF5349">
      <w:rPr>
        <w:rStyle w:val="PageNumber"/>
        <w:rFonts w:ascii="Arial" w:hAnsi="Arial" w:cs="Arial"/>
        <w:b/>
        <w:spacing w:val="-10"/>
        <w:sz w:val="22"/>
        <w:szCs w:val="22"/>
        <w:lang w:val="sr-Cyrl-CS"/>
      </w:rPr>
      <w:fldChar w:fldCharType="begin"/>
    </w:r>
    <w:r w:rsidRPr="00FF5349">
      <w:rPr>
        <w:rStyle w:val="PageNumber"/>
        <w:rFonts w:ascii="Arial" w:hAnsi="Arial" w:cs="Arial"/>
        <w:b/>
        <w:spacing w:val="-10"/>
        <w:sz w:val="22"/>
        <w:szCs w:val="22"/>
        <w:lang w:val="sr-Cyrl-CS"/>
      </w:rPr>
      <w:instrText xml:space="preserve"> </w:instrText>
    </w:r>
    <w:r w:rsidRPr="00FF5349">
      <w:rPr>
        <w:rStyle w:val="PageNumber"/>
        <w:rFonts w:ascii="Arial" w:hAnsi="Arial" w:cs="Arial"/>
        <w:b/>
        <w:spacing w:val="-10"/>
        <w:sz w:val="22"/>
        <w:szCs w:val="22"/>
      </w:rPr>
      <w:instrText>PAGE</w:instrText>
    </w:r>
    <w:r w:rsidRPr="00FF5349">
      <w:rPr>
        <w:rStyle w:val="PageNumber"/>
        <w:rFonts w:ascii="Arial" w:hAnsi="Arial" w:cs="Arial"/>
        <w:b/>
        <w:spacing w:val="-10"/>
        <w:sz w:val="22"/>
        <w:szCs w:val="22"/>
        <w:lang w:val="sr-Cyrl-CS"/>
      </w:rPr>
      <w:instrText xml:space="preserve"> </w:instrText>
    </w:r>
    <w:r w:rsidR="0045639F" w:rsidRPr="00FF5349">
      <w:rPr>
        <w:rStyle w:val="PageNumber"/>
        <w:rFonts w:ascii="Arial" w:hAnsi="Arial" w:cs="Arial"/>
        <w:b/>
        <w:spacing w:val="-10"/>
        <w:sz w:val="22"/>
        <w:szCs w:val="22"/>
        <w:lang w:val="sr-Cyrl-CS"/>
      </w:rPr>
      <w:fldChar w:fldCharType="separate"/>
    </w:r>
    <w:r w:rsidR="0007100A">
      <w:rPr>
        <w:rStyle w:val="PageNumber"/>
        <w:rFonts w:ascii="Arial" w:hAnsi="Arial" w:cs="Arial"/>
        <w:b/>
        <w:noProof/>
        <w:spacing w:val="-10"/>
        <w:sz w:val="22"/>
        <w:szCs w:val="22"/>
      </w:rPr>
      <w:t>2</w:t>
    </w:r>
    <w:r w:rsidR="0045639F" w:rsidRPr="00FF5349">
      <w:rPr>
        <w:rStyle w:val="PageNumber"/>
        <w:rFonts w:ascii="Arial" w:hAnsi="Arial" w:cs="Arial"/>
        <w:b/>
        <w:spacing w:val="-10"/>
        <w:sz w:val="22"/>
        <w:szCs w:val="22"/>
        <w:lang w:val="sr-Cyrl-CS"/>
      </w:rPr>
      <w:fldChar w:fldCharType="end"/>
    </w:r>
  </w:p>
  <w:p w:rsidR="00254854" w:rsidRPr="00D20C76" w:rsidRDefault="0045639F" w:rsidP="00D20C76">
    <w:pPr>
      <w:pStyle w:val="Header"/>
      <w:rPr>
        <w:dstrike/>
      </w:rPr>
    </w:pPr>
    <w:r w:rsidRPr="0045639F">
      <w:rPr>
        <w:noProof/>
        <w:lang w:val="sr-Cyrl-CS" w:eastAsia="sr-Cyrl-CS"/>
      </w:rPr>
      <w:pict>
        <v:line id="Line 1" o:spid="_x0000_s4097" style="position:absolute;flip:x y;z-index:251658240;visibility:visible" from="0,5.65pt" to="542.3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" strokeweight="2.25p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4854" w:rsidRPr="00FF5349" w:rsidRDefault="00254854" w:rsidP="00A64B4F">
    <w:pPr>
      <w:pStyle w:val="Header"/>
      <w:rPr>
        <w:rFonts w:ascii="Georgia" w:hAnsi="Georgia"/>
        <w:b/>
        <w:sz w:val="20"/>
      </w:rPr>
    </w:pPr>
    <w:r>
      <w:rPr>
        <w:noProof/>
      </w:rPr>
      <w:drawing>
        <wp:anchor distT="0" distB="0" distL="114300" distR="114300" simplePos="0" relativeHeight="251656192" behindDoc="0" locked="0" layoutInCell="1" allowOverlap="1">
          <wp:simplePos x="0" y="0"/>
          <wp:positionH relativeFrom="column">
            <wp:posOffset>-40640</wp:posOffset>
          </wp:positionH>
          <wp:positionV relativeFrom="paragraph">
            <wp:posOffset>1270</wp:posOffset>
          </wp:positionV>
          <wp:extent cx="1228090" cy="1600200"/>
          <wp:effectExtent l="0" t="0" r="0" b="0"/>
          <wp:wrapNone/>
          <wp:docPr id="175" name="Picture 61" descr="GrbOpstine_PETROVAC (stari original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rbOpstine_PETROVAC (stari originalni)"/>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28090" cy="1600200"/>
                  </a:xfrm>
                  <a:prstGeom prst="rect">
                    <a:avLst/>
                  </a:prstGeom>
                  <a:noFill/>
                  <a:ln>
                    <a:noFill/>
                  </a:ln>
                </pic:spPr>
              </pic:pic>
            </a:graphicData>
          </a:graphic>
        </wp:anchor>
      </w:drawing>
    </w:r>
  </w:p>
  <w:p w:rsidR="00254854" w:rsidRDefault="00254854" w:rsidP="00A64B4F">
    <w:pPr>
      <w:pStyle w:val="Header"/>
      <w:rPr>
        <w:rFonts w:ascii="Georgia" w:hAnsi="Georgia"/>
        <w:b/>
        <w:sz w:val="30"/>
        <w:szCs w:val="30"/>
        <w:lang w:val="sr-Cyrl-CS"/>
      </w:rPr>
    </w:pPr>
  </w:p>
  <w:p w:rsidR="00254854" w:rsidRPr="00A5787B" w:rsidRDefault="00254854" w:rsidP="00A64B4F">
    <w:pPr>
      <w:pStyle w:val="Header"/>
      <w:rPr>
        <w:rFonts w:ascii="Georgia" w:hAnsi="Georgia"/>
        <w:b/>
        <w:sz w:val="12"/>
        <w:szCs w:val="12"/>
        <w:lang w:val="sr-Cyrl-CS"/>
      </w:rPr>
    </w:pPr>
  </w:p>
  <w:p w:rsidR="00254854" w:rsidRPr="00A5787B" w:rsidRDefault="00254854" w:rsidP="00A5787B">
    <w:pPr>
      <w:pStyle w:val="Header"/>
      <w:ind w:left="1496"/>
      <w:jc w:val="center"/>
      <w:rPr>
        <w:rFonts w:ascii="Georgia" w:hAnsi="Georgia"/>
        <w:b/>
        <w:sz w:val="72"/>
        <w:szCs w:val="72"/>
        <w:lang w:val="sr-Cyrl-CS"/>
      </w:rPr>
    </w:pPr>
    <w:r w:rsidRPr="00A5787B">
      <w:rPr>
        <w:rFonts w:ascii="Georgia" w:hAnsi="Georgia"/>
        <w:b/>
        <w:sz w:val="72"/>
        <w:szCs w:val="72"/>
        <w:lang w:val="sr-Cyrl-CS"/>
      </w:rPr>
      <w:t>СЛУЖБЕНИ</w:t>
    </w:r>
    <w:r>
      <w:rPr>
        <w:rFonts w:ascii="Georgia" w:hAnsi="Georgia"/>
        <w:b/>
        <w:sz w:val="72"/>
        <w:szCs w:val="72"/>
        <w:lang w:val="sr-Cyrl-CS"/>
      </w:rPr>
      <w:t xml:space="preserve"> </w:t>
    </w:r>
    <w:r w:rsidRPr="00A5787B">
      <w:rPr>
        <w:rFonts w:ascii="Georgia" w:hAnsi="Georgia"/>
        <w:b/>
        <w:sz w:val="72"/>
        <w:szCs w:val="72"/>
        <w:lang w:val="sr-Cyrl-CS"/>
      </w:rPr>
      <w:t>ГЛАСНИК</w:t>
    </w:r>
  </w:p>
  <w:p w:rsidR="00254854" w:rsidRPr="00A5787B" w:rsidRDefault="00254854" w:rsidP="00A5787B">
    <w:pPr>
      <w:pStyle w:val="Header"/>
      <w:ind w:left="1496"/>
      <w:jc w:val="center"/>
      <w:rPr>
        <w:rFonts w:ascii="Georgia" w:hAnsi="Georgia"/>
        <w:b/>
        <w:sz w:val="42"/>
        <w:szCs w:val="42"/>
        <w:lang w:val="sr-Cyrl-CS"/>
      </w:rPr>
    </w:pPr>
    <w:r w:rsidRPr="00A5787B">
      <w:rPr>
        <w:rFonts w:ascii="Georgia" w:hAnsi="Georgia"/>
        <w:b/>
        <w:sz w:val="42"/>
        <w:szCs w:val="42"/>
        <w:lang w:val="sr-Cyrl-CS"/>
      </w:rPr>
      <w:t>ОПШТИНЕ</w:t>
    </w:r>
    <w:r>
      <w:rPr>
        <w:rFonts w:ascii="Georgia" w:hAnsi="Georgia"/>
        <w:b/>
        <w:sz w:val="42"/>
        <w:szCs w:val="42"/>
        <w:lang w:val="sr-Cyrl-CS"/>
      </w:rPr>
      <w:t xml:space="preserve"> </w:t>
    </w:r>
    <w:r w:rsidRPr="00A5787B">
      <w:rPr>
        <w:rFonts w:ascii="Georgia" w:hAnsi="Georgia"/>
        <w:b/>
        <w:sz w:val="42"/>
        <w:szCs w:val="42"/>
        <w:lang w:val="sr-Cyrl-CS"/>
      </w:rPr>
      <w:t>ПЕТРОВАЦ</w:t>
    </w:r>
    <w:r>
      <w:rPr>
        <w:rFonts w:ascii="Georgia" w:hAnsi="Georgia"/>
        <w:b/>
        <w:sz w:val="42"/>
        <w:szCs w:val="42"/>
        <w:lang w:val="sr-Cyrl-CS"/>
      </w:rPr>
      <w:t xml:space="preserve"> </w:t>
    </w:r>
    <w:r w:rsidRPr="00A5787B">
      <w:rPr>
        <w:rFonts w:ascii="Georgia" w:hAnsi="Georgia"/>
        <w:b/>
        <w:sz w:val="42"/>
        <w:szCs w:val="42"/>
        <w:lang w:val="sr-Cyrl-CS"/>
      </w:rPr>
      <w:t>НА</w:t>
    </w:r>
    <w:r>
      <w:rPr>
        <w:rFonts w:ascii="Georgia" w:hAnsi="Georgia"/>
        <w:b/>
        <w:sz w:val="42"/>
        <w:szCs w:val="42"/>
        <w:lang w:val="sr-Cyrl-CS"/>
      </w:rPr>
      <w:t xml:space="preserve"> </w:t>
    </w:r>
    <w:r w:rsidRPr="00A5787B">
      <w:rPr>
        <w:rFonts w:ascii="Georgia" w:hAnsi="Georgia"/>
        <w:b/>
        <w:sz w:val="42"/>
        <w:szCs w:val="42"/>
        <w:lang w:val="sr-Cyrl-CS"/>
      </w:rPr>
      <w:t>МЛАВИ</w:t>
    </w:r>
  </w:p>
  <w:p w:rsidR="00254854" w:rsidRPr="00A5787B" w:rsidRDefault="00254854" w:rsidP="00A64B4F">
    <w:pPr>
      <w:pStyle w:val="Header"/>
      <w:ind w:left="1683"/>
      <w:jc w:val="center"/>
      <w:rPr>
        <w:rFonts w:ascii="Georgia" w:hAnsi="Georgia"/>
        <w:b/>
        <w:sz w:val="12"/>
        <w:szCs w:val="12"/>
        <w:lang w:val="sr-Cyrl-CS"/>
      </w:rPr>
    </w:pPr>
  </w:p>
  <w:p w:rsidR="00254854" w:rsidRPr="00A5787B" w:rsidRDefault="00254854" w:rsidP="00A64B4F">
    <w:pPr>
      <w:pStyle w:val="Header"/>
      <w:ind w:left="1683"/>
      <w:jc w:val="center"/>
      <w:rPr>
        <w:rFonts w:ascii="Georgia" w:hAnsi="Georgia"/>
        <w:b/>
        <w:sz w:val="30"/>
        <w:szCs w:val="30"/>
        <w:lang w:val="sr-Cyrl-CS"/>
      </w:rPr>
    </w:pPr>
  </w:p>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119"/>
      <w:gridCol w:w="5109"/>
      <w:gridCol w:w="2618"/>
    </w:tblGrid>
    <w:tr w:rsidR="00254854" w:rsidRPr="002E0B39" w:rsidTr="00D01135">
      <w:trPr>
        <w:trHeight w:val="463"/>
      </w:trPr>
      <w:tc>
        <w:tcPr>
          <w:tcW w:w="3119" w:type="dxa"/>
          <w:vAlign w:val="center"/>
        </w:tcPr>
        <w:p w:rsidR="00254854" w:rsidRPr="00EB3888" w:rsidRDefault="00254854" w:rsidP="004965FB">
          <w:pPr>
            <w:pStyle w:val="Header"/>
            <w:jc w:val="center"/>
            <w:rPr>
              <w:rFonts w:ascii="Arial" w:hAnsi="Arial" w:cs="Arial"/>
              <w:b/>
              <w:szCs w:val="24"/>
              <w:lang/>
            </w:rPr>
          </w:pPr>
          <w:r w:rsidRPr="006D24F8">
            <w:rPr>
              <w:rFonts w:ascii="Arial" w:hAnsi="Arial" w:cs="Arial"/>
              <w:b/>
              <w:szCs w:val="24"/>
              <w:lang w:val="sr-Cyrl-CS"/>
            </w:rPr>
            <w:t xml:space="preserve">ГОДИНА </w:t>
          </w:r>
          <w:r w:rsidRPr="006D24F8">
            <w:rPr>
              <w:rFonts w:ascii="Arial" w:hAnsi="Arial" w:cs="Arial"/>
              <w:b/>
              <w:szCs w:val="24"/>
            </w:rPr>
            <w:t>X</w:t>
          </w:r>
          <w:r>
            <w:rPr>
              <w:rFonts w:ascii="Arial" w:hAnsi="Arial" w:cs="Arial"/>
              <w:b/>
              <w:szCs w:val="24"/>
            </w:rPr>
            <w:t>VIII</w:t>
          </w:r>
          <w:r w:rsidRPr="006D24F8">
            <w:rPr>
              <w:rFonts w:ascii="Arial" w:hAnsi="Arial" w:cs="Arial"/>
              <w:b/>
              <w:szCs w:val="24"/>
              <w:lang w:val="sr-Cyrl-CS"/>
            </w:rPr>
            <w:t xml:space="preserve"> - БРОЈ </w:t>
          </w:r>
          <w:r>
            <w:rPr>
              <w:rFonts w:ascii="Arial" w:hAnsi="Arial" w:cs="Arial"/>
              <w:b/>
              <w:szCs w:val="24"/>
              <w:lang/>
            </w:rPr>
            <w:t>17</w:t>
          </w:r>
        </w:p>
      </w:tc>
      <w:tc>
        <w:tcPr>
          <w:tcW w:w="5109" w:type="dxa"/>
          <w:vAlign w:val="center"/>
        </w:tcPr>
        <w:p w:rsidR="00254854" w:rsidRPr="006D24F8" w:rsidRDefault="00254854" w:rsidP="00AC7ED0">
          <w:pPr>
            <w:pStyle w:val="Header"/>
            <w:jc w:val="center"/>
            <w:rPr>
              <w:rFonts w:ascii="Arial" w:hAnsi="Arial" w:cs="Arial"/>
              <w:b/>
              <w:spacing w:val="30"/>
              <w:szCs w:val="24"/>
              <w:lang w:val="sr-Cyrl-CS"/>
            </w:rPr>
          </w:pPr>
          <w:r w:rsidRPr="006D24F8">
            <w:rPr>
              <w:rFonts w:ascii="Arial" w:hAnsi="Arial" w:cs="Arial"/>
              <w:b/>
              <w:spacing w:val="30"/>
              <w:szCs w:val="24"/>
              <w:lang w:val="sr-Cyrl-CS"/>
            </w:rPr>
            <w:t>ПЕТРОВАЦ НА МЛАВИ</w:t>
          </w:r>
        </w:p>
        <w:p w:rsidR="00254854" w:rsidRPr="006D24F8" w:rsidRDefault="00254854" w:rsidP="004965FB">
          <w:pPr>
            <w:pStyle w:val="Header"/>
            <w:jc w:val="center"/>
            <w:rPr>
              <w:rFonts w:ascii="Arial" w:hAnsi="Arial" w:cs="Arial"/>
              <w:b/>
              <w:szCs w:val="24"/>
              <w:lang w:val="sr-Cyrl-CS"/>
            </w:rPr>
          </w:pPr>
          <w:r>
            <w:rPr>
              <w:rFonts w:ascii="Arial" w:hAnsi="Arial" w:cs="Arial"/>
              <w:b/>
              <w:spacing w:val="30"/>
              <w:szCs w:val="24"/>
              <w:lang/>
            </w:rPr>
            <w:t>25</w:t>
          </w:r>
          <w:r>
            <w:rPr>
              <w:rFonts w:ascii="Arial" w:hAnsi="Arial" w:cs="Arial"/>
              <w:b/>
              <w:spacing w:val="30"/>
              <w:szCs w:val="24"/>
              <w:lang w:val="sr-Cyrl-CS"/>
            </w:rPr>
            <w:t>. ДЕЦЕМБАР  2023</w:t>
          </w:r>
          <w:r w:rsidRPr="006D24F8">
            <w:rPr>
              <w:rFonts w:ascii="Arial" w:hAnsi="Arial" w:cs="Arial"/>
              <w:b/>
              <w:spacing w:val="30"/>
              <w:szCs w:val="24"/>
              <w:lang w:val="sr-Cyrl-CS"/>
            </w:rPr>
            <w:t>. године</w:t>
          </w:r>
        </w:p>
      </w:tc>
      <w:tc>
        <w:tcPr>
          <w:tcW w:w="2618" w:type="dxa"/>
          <w:vAlign w:val="center"/>
        </w:tcPr>
        <w:p w:rsidR="00254854" w:rsidRPr="006D24F8" w:rsidRDefault="00254854" w:rsidP="00AC7ED0">
          <w:pPr>
            <w:pStyle w:val="Header"/>
            <w:jc w:val="center"/>
            <w:rPr>
              <w:rFonts w:ascii="Arial" w:hAnsi="Arial" w:cs="Arial"/>
              <w:b/>
              <w:szCs w:val="24"/>
              <w:lang w:val="sr-Cyrl-CS"/>
            </w:rPr>
          </w:pPr>
          <w:r w:rsidRPr="006D24F8">
            <w:rPr>
              <w:rFonts w:ascii="Arial" w:hAnsi="Arial" w:cs="Arial"/>
              <w:b/>
              <w:szCs w:val="24"/>
              <w:lang w:val="sr-Cyrl-CS"/>
            </w:rPr>
            <w:t>Б е с п л а т а н</w:t>
          </w:r>
        </w:p>
        <w:p w:rsidR="00254854" w:rsidRPr="006D24F8" w:rsidRDefault="00254854" w:rsidP="00AC7ED0">
          <w:pPr>
            <w:pStyle w:val="Header"/>
            <w:jc w:val="center"/>
            <w:rPr>
              <w:rFonts w:ascii="Arial" w:hAnsi="Arial" w:cs="Arial"/>
              <w:b/>
              <w:szCs w:val="24"/>
              <w:lang w:val="sr-Cyrl-CS"/>
            </w:rPr>
          </w:pPr>
          <w:r w:rsidRPr="006D24F8">
            <w:rPr>
              <w:rFonts w:ascii="Arial" w:hAnsi="Arial" w:cs="Arial"/>
              <w:b/>
              <w:szCs w:val="24"/>
              <w:lang w:val="sr-Cyrl-CS"/>
            </w:rPr>
            <w:t>п р и м е р а к</w:t>
          </w:r>
        </w:p>
      </w:tc>
    </w:tr>
  </w:tbl>
  <w:p w:rsidR="00254854" w:rsidRPr="000E5011" w:rsidRDefault="00254854">
    <w:pPr>
      <w:pStyle w:val="Header"/>
      <w:rPr>
        <w:sz w:val="16"/>
        <w:szCs w:val="16"/>
        <w:lang w:val="sr-Cyrl-CS"/>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D9FDDF54"/>
    <w:multiLevelType w:val="singleLevel"/>
    <w:tmpl w:val="D9FDDF54"/>
    <w:lvl w:ilvl="0">
      <w:start w:val="1"/>
      <w:numFmt w:val="decimal"/>
      <w:suff w:val="space"/>
      <w:lvlText w:val="%1."/>
      <w:lvlJc w:val="left"/>
      <w:pPr>
        <w:ind w:left="0" w:firstLine="0"/>
      </w:pPr>
    </w:lvl>
  </w:abstractNum>
  <w:abstractNum w:abstractNumId="1">
    <w:nsid w:val="00000001"/>
    <w:multiLevelType w:val="singleLevel"/>
    <w:tmpl w:val="00000001"/>
    <w:name w:val="WW8Num1"/>
    <w:lvl w:ilvl="0">
      <w:start w:val="1"/>
      <w:numFmt w:val="decimal"/>
      <w:lvlText w:val="%1.)"/>
      <w:lvlJc w:val="right"/>
      <w:pPr>
        <w:tabs>
          <w:tab w:val="num" w:pos="1080"/>
        </w:tabs>
        <w:ind w:left="1080" w:hanging="360"/>
      </w:pPr>
      <w:rPr>
        <w:rFonts w:cs="Times New Roman"/>
      </w:rPr>
    </w:lvl>
  </w:abstractNum>
  <w:abstractNum w:abstractNumId="2">
    <w:nsid w:val="00000002"/>
    <w:multiLevelType w:val="singleLevel"/>
    <w:tmpl w:val="00000002"/>
    <w:name w:val="WW8Num2"/>
    <w:lvl w:ilvl="0">
      <w:start w:val="1"/>
      <w:numFmt w:val="decimal"/>
      <w:lvlText w:val="%1.)"/>
      <w:lvlJc w:val="left"/>
      <w:pPr>
        <w:tabs>
          <w:tab w:val="num" w:pos="720"/>
        </w:tabs>
        <w:ind w:left="720" w:hanging="360"/>
      </w:pPr>
      <w:rPr>
        <w:rFonts w:cs="Times New Roman"/>
      </w:rPr>
    </w:lvl>
  </w:abstractNum>
  <w:abstractNum w:abstractNumId="3">
    <w:nsid w:val="00000003"/>
    <w:multiLevelType w:val="singleLevel"/>
    <w:tmpl w:val="00000003"/>
    <w:name w:val="WW8Num3"/>
    <w:lvl w:ilvl="0">
      <w:start w:val="1"/>
      <w:numFmt w:val="upperRoman"/>
      <w:lvlText w:val="%1."/>
      <w:lvlJc w:val="left"/>
      <w:pPr>
        <w:tabs>
          <w:tab w:val="num" w:pos="1440"/>
        </w:tabs>
        <w:ind w:left="1440" w:hanging="720"/>
      </w:pPr>
      <w:rPr>
        <w:rFonts w:cs="Times New Roman"/>
      </w:rPr>
    </w:lvl>
  </w:abstractNum>
  <w:abstractNum w:abstractNumId="4">
    <w:nsid w:val="00000004"/>
    <w:multiLevelType w:val="singleLevel"/>
    <w:tmpl w:val="00000004"/>
    <w:name w:val="WW8Num4"/>
    <w:lvl w:ilvl="0">
      <w:start w:val="1"/>
      <w:numFmt w:val="decimal"/>
      <w:lvlText w:val="%1.)"/>
      <w:lvlJc w:val="left"/>
      <w:pPr>
        <w:tabs>
          <w:tab w:val="num" w:pos="1080"/>
        </w:tabs>
        <w:ind w:left="1080" w:hanging="360"/>
      </w:pPr>
      <w:rPr>
        <w:rFonts w:cs="Times New Roman"/>
      </w:rPr>
    </w:lvl>
  </w:abstractNum>
  <w:abstractNum w:abstractNumId="5">
    <w:nsid w:val="00000005"/>
    <w:multiLevelType w:val="singleLevel"/>
    <w:tmpl w:val="00000005"/>
    <w:name w:val="WW8Num5"/>
    <w:lvl w:ilvl="0">
      <w:start w:val="1"/>
      <w:numFmt w:val="decimal"/>
      <w:lvlText w:val="%1."/>
      <w:lvlJc w:val="left"/>
      <w:pPr>
        <w:tabs>
          <w:tab w:val="num" w:pos="1080"/>
        </w:tabs>
        <w:ind w:left="1080" w:hanging="360"/>
      </w:pPr>
      <w:rPr>
        <w:rFonts w:cs="Times New Roman"/>
      </w:rPr>
    </w:lvl>
  </w:abstractNum>
  <w:abstractNum w:abstractNumId="6">
    <w:nsid w:val="00000006"/>
    <w:multiLevelType w:val="singleLevel"/>
    <w:tmpl w:val="00000006"/>
    <w:name w:val="WW8Num6"/>
    <w:lvl w:ilvl="0">
      <w:start w:val="1"/>
      <w:numFmt w:val="decimal"/>
      <w:lvlText w:val="%1.)"/>
      <w:lvlJc w:val="left"/>
      <w:pPr>
        <w:tabs>
          <w:tab w:val="num" w:pos="720"/>
        </w:tabs>
        <w:ind w:left="720" w:hanging="360"/>
      </w:pPr>
      <w:rPr>
        <w:rFonts w:cs="Times New Roman"/>
      </w:rPr>
    </w:lvl>
  </w:abstractNum>
  <w:abstractNum w:abstractNumId="7">
    <w:nsid w:val="00000007"/>
    <w:multiLevelType w:val="singleLevel"/>
    <w:tmpl w:val="00000007"/>
    <w:name w:val="WW8Num7"/>
    <w:lvl w:ilvl="0">
      <w:start w:val="1"/>
      <w:numFmt w:val="decimal"/>
      <w:lvlText w:val="%1.)"/>
      <w:lvlJc w:val="left"/>
      <w:pPr>
        <w:tabs>
          <w:tab w:val="num" w:pos="1080"/>
        </w:tabs>
        <w:ind w:left="1080" w:hanging="360"/>
      </w:pPr>
      <w:rPr>
        <w:rFonts w:cs="Times New Roman"/>
      </w:rPr>
    </w:lvl>
  </w:abstractNum>
  <w:abstractNum w:abstractNumId="8">
    <w:nsid w:val="00000008"/>
    <w:multiLevelType w:val="singleLevel"/>
    <w:tmpl w:val="00000008"/>
    <w:name w:val="WW8Num8"/>
    <w:lvl w:ilvl="0">
      <w:start w:val="1"/>
      <w:numFmt w:val="decimal"/>
      <w:lvlText w:val="%1."/>
      <w:lvlJc w:val="left"/>
      <w:pPr>
        <w:tabs>
          <w:tab w:val="num" w:pos="1080"/>
        </w:tabs>
        <w:ind w:left="1080" w:hanging="360"/>
      </w:pPr>
      <w:rPr>
        <w:rFonts w:cs="Times New Roman"/>
      </w:rPr>
    </w:lvl>
  </w:abstractNum>
  <w:abstractNum w:abstractNumId="9">
    <w:nsid w:val="00000009"/>
    <w:multiLevelType w:val="singleLevel"/>
    <w:tmpl w:val="EAF2EBF2"/>
    <w:name w:val="WW8Num9"/>
    <w:lvl w:ilvl="0">
      <w:start w:val="1"/>
      <w:numFmt w:val="decimal"/>
      <w:lvlText w:val="%1.)"/>
      <w:lvlJc w:val="right"/>
      <w:pPr>
        <w:tabs>
          <w:tab w:val="num" w:pos="720"/>
        </w:tabs>
        <w:ind w:left="720" w:hanging="360"/>
      </w:pPr>
      <w:rPr>
        <w:rFonts w:cs="Times New Roman" w:hint="default"/>
      </w:rPr>
    </w:lvl>
  </w:abstractNum>
  <w:abstractNum w:abstractNumId="10">
    <w:nsid w:val="0000000A"/>
    <w:multiLevelType w:val="singleLevel"/>
    <w:tmpl w:val="0000000A"/>
    <w:name w:val="WW8Num10"/>
    <w:lvl w:ilvl="0">
      <w:start w:val="1"/>
      <w:numFmt w:val="decimal"/>
      <w:lvlText w:val="%1.)"/>
      <w:lvlJc w:val="right"/>
      <w:pPr>
        <w:tabs>
          <w:tab w:val="num" w:pos="1080"/>
        </w:tabs>
        <w:ind w:left="1080" w:hanging="360"/>
      </w:pPr>
      <w:rPr>
        <w:rFonts w:ascii="Times New Roman" w:eastAsia="Times New Roman" w:hAnsi="Times New Roman" w:cs="Times New Roman"/>
      </w:rPr>
    </w:lvl>
  </w:abstractNum>
  <w:abstractNum w:abstractNumId="11">
    <w:nsid w:val="0000000B"/>
    <w:multiLevelType w:val="singleLevel"/>
    <w:tmpl w:val="0000000B"/>
    <w:name w:val="WW8Num11"/>
    <w:lvl w:ilvl="0">
      <w:start w:val="1"/>
      <w:numFmt w:val="decimal"/>
      <w:lvlText w:val="%1.)"/>
      <w:lvlJc w:val="left"/>
      <w:pPr>
        <w:tabs>
          <w:tab w:val="num" w:pos="720"/>
        </w:tabs>
        <w:ind w:left="720" w:hanging="360"/>
      </w:pPr>
      <w:rPr>
        <w:rFonts w:cs="Times New Roman"/>
      </w:rPr>
    </w:lvl>
  </w:abstractNum>
  <w:abstractNum w:abstractNumId="12">
    <w:nsid w:val="0000000C"/>
    <w:multiLevelType w:val="singleLevel"/>
    <w:tmpl w:val="0000000C"/>
    <w:name w:val="WW8Num12"/>
    <w:lvl w:ilvl="0">
      <w:start w:val="1"/>
      <w:numFmt w:val="decimal"/>
      <w:lvlText w:val="%1.)"/>
      <w:lvlJc w:val="left"/>
      <w:pPr>
        <w:tabs>
          <w:tab w:val="num" w:pos="720"/>
        </w:tabs>
        <w:ind w:left="720" w:hanging="360"/>
      </w:pPr>
      <w:rPr>
        <w:rFonts w:cs="Times New Roman"/>
      </w:rPr>
    </w:lvl>
  </w:abstractNum>
  <w:abstractNum w:abstractNumId="13">
    <w:nsid w:val="0000000D"/>
    <w:multiLevelType w:val="singleLevel"/>
    <w:tmpl w:val="0000000D"/>
    <w:name w:val="WW8Num13"/>
    <w:lvl w:ilvl="0">
      <w:start w:val="1"/>
      <w:numFmt w:val="decimal"/>
      <w:lvlText w:val="%1.)"/>
      <w:lvlJc w:val="left"/>
      <w:pPr>
        <w:tabs>
          <w:tab w:val="num" w:pos="1080"/>
        </w:tabs>
        <w:ind w:left="1080" w:hanging="360"/>
      </w:pPr>
      <w:rPr>
        <w:rFonts w:cs="Times New Roman"/>
      </w:rPr>
    </w:lvl>
  </w:abstractNum>
  <w:abstractNum w:abstractNumId="14">
    <w:nsid w:val="0000000E"/>
    <w:multiLevelType w:val="multilevel"/>
    <w:tmpl w:val="0000000E"/>
    <w:name w:val="WW8Num1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5">
    <w:nsid w:val="0000000F"/>
    <w:multiLevelType w:val="singleLevel"/>
    <w:tmpl w:val="0000000F"/>
    <w:name w:val="WW8Num15"/>
    <w:lvl w:ilvl="0">
      <w:start w:val="1"/>
      <w:numFmt w:val="decimal"/>
      <w:lvlText w:val="%1.)"/>
      <w:lvlJc w:val="left"/>
      <w:pPr>
        <w:tabs>
          <w:tab w:val="num" w:pos="720"/>
        </w:tabs>
        <w:ind w:left="720" w:hanging="360"/>
      </w:pPr>
      <w:rPr>
        <w:rFonts w:cs="Times New Roman"/>
      </w:rPr>
    </w:lvl>
  </w:abstractNum>
  <w:abstractNum w:abstractNumId="16">
    <w:nsid w:val="00000010"/>
    <w:multiLevelType w:val="singleLevel"/>
    <w:tmpl w:val="00000010"/>
    <w:name w:val="WW8Num16"/>
    <w:lvl w:ilvl="0">
      <w:numFmt w:val="bullet"/>
      <w:lvlText w:val="-"/>
      <w:lvlJc w:val="left"/>
      <w:pPr>
        <w:tabs>
          <w:tab w:val="num" w:pos="1080"/>
        </w:tabs>
        <w:ind w:left="1080" w:hanging="360"/>
      </w:pPr>
      <w:rPr>
        <w:rFonts w:ascii="Times New Roman" w:hAnsi="Times New Roman"/>
      </w:rPr>
    </w:lvl>
  </w:abstractNum>
  <w:abstractNum w:abstractNumId="17">
    <w:nsid w:val="00000011"/>
    <w:multiLevelType w:val="singleLevel"/>
    <w:tmpl w:val="00000011"/>
    <w:name w:val="WW8Num17"/>
    <w:lvl w:ilvl="0">
      <w:start w:val="1"/>
      <w:numFmt w:val="decimal"/>
      <w:lvlText w:val="%1.)"/>
      <w:lvlJc w:val="left"/>
      <w:pPr>
        <w:tabs>
          <w:tab w:val="num" w:pos="1080"/>
        </w:tabs>
        <w:ind w:left="1080" w:hanging="360"/>
      </w:pPr>
      <w:rPr>
        <w:rFonts w:cs="Times New Roman"/>
      </w:rPr>
    </w:lvl>
  </w:abstractNum>
  <w:abstractNum w:abstractNumId="18">
    <w:nsid w:val="00000012"/>
    <w:multiLevelType w:val="multilevel"/>
    <w:tmpl w:val="00000012"/>
    <w:name w:val="WW8Num18"/>
    <w:lvl w:ilvl="0">
      <w:start w:val="1"/>
      <w:numFmt w:val="decimal"/>
      <w:lvlText w:val="%1."/>
      <w:lvlJc w:val="left"/>
      <w:pPr>
        <w:tabs>
          <w:tab w:val="num" w:pos="1080"/>
        </w:tabs>
        <w:ind w:left="1080" w:hanging="360"/>
      </w:pPr>
      <w:rPr>
        <w:rFonts w:cs="Times New Roman"/>
      </w:rPr>
    </w:lvl>
    <w:lvl w:ilvl="1">
      <w:start w:val="2"/>
      <w:numFmt w:val="decimal"/>
      <w:lvlText w:val="%1.%2."/>
      <w:lvlJc w:val="left"/>
      <w:pPr>
        <w:tabs>
          <w:tab w:val="num" w:pos="1140"/>
        </w:tabs>
        <w:ind w:left="1140" w:hanging="420"/>
      </w:pPr>
      <w:rPr>
        <w:rFonts w:cs="Times New Roman"/>
      </w:rPr>
    </w:lvl>
    <w:lvl w:ilvl="2">
      <w:start w:val="1"/>
      <w:numFmt w:val="decimal"/>
      <w:lvlText w:val="%1.%2.%3."/>
      <w:lvlJc w:val="left"/>
      <w:pPr>
        <w:tabs>
          <w:tab w:val="num" w:pos="1440"/>
        </w:tabs>
        <w:ind w:left="1440" w:hanging="720"/>
      </w:pPr>
      <w:rPr>
        <w:rFonts w:cs="Times New Roman"/>
      </w:rPr>
    </w:lvl>
    <w:lvl w:ilvl="3">
      <w:start w:val="1"/>
      <w:numFmt w:val="decimal"/>
      <w:lvlText w:val="%1.%2.%3.%4."/>
      <w:lvlJc w:val="left"/>
      <w:pPr>
        <w:tabs>
          <w:tab w:val="num" w:pos="1440"/>
        </w:tabs>
        <w:ind w:left="1440" w:hanging="720"/>
      </w:pPr>
      <w:rPr>
        <w:rFonts w:cs="Times New Roman"/>
      </w:rPr>
    </w:lvl>
    <w:lvl w:ilvl="4">
      <w:start w:val="1"/>
      <w:numFmt w:val="decimal"/>
      <w:lvlText w:val="%1.%2.%3.%4.%5."/>
      <w:lvlJc w:val="left"/>
      <w:pPr>
        <w:tabs>
          <w:tab w:val="num" w:pos="1800"/>
        </w:tabs>
        <w:ind w:left="1800" w:hanging="1080"/>
      </w:pPr>
      <w:rPr>
        <w:rFonts w:cs="Times New Roman"/>
      </w:rPr>
    </w:lvl>
    <w:lvl w:ilvl="5">
      <w:start w:val="1"/>
      <w:numFmt w:val="decimal"/>
      <w:lvlText w:val="%1.%2.%3.%4.%5.%6."/>
      <w:lvlJc w:val="left"/>
      <w:pPr>
        <w:tabs>
          <w:tab w:val="num" w:pos="1800"/>
        </w:tabs>
        <w:ind w:left="1800" w:hanging="1080"/>
      </w:pPr>
      <w:rPr>
        <w:rFonts w:cs="Times New Roman"/>
      </w:rPr>
    </w:lvl>
    <w:lvl w:ilvl="6">
      <w:start w:val="1"/>
      <w:numFmt w:val="decimal"/>
      <w:lvlText w:val="%1.%2.%3.%4.%5.%6.%7."/>
      <w:lvlJc w:val="left"/>
      <w:pPr>
        <w:tabs>
          <w:tab w:val="num" w:pos="2160"/>
        </w:tabs>
        <w:ind w:left="2160" w:hanging="1440"/>
      </w:pPr>
      <w:rPr>
        <w:rFonts w:cs="Times New Roman"/>
      </w:rPr>
    </w:lvl>
    <w:lvl w:ilvl="7">
      <w:start w:val="1"/>
      <w:numFmt w:val="decimal"/>
      <w:lvlText w:val="%1.%2.%3.%4.%5.%6.%7.%8."/>
      <w:lvlJc w:val="left"/>
      <w:pPr>
        <w:tabs>
          <w:tab w:val="num" w:pos="2160"/>
        </w:tabs>
        <w:ind w:left="2160" w:hanging="1440"/>
      </w:pPr>
      <w:rPr>
        <w:rFonts w:cs="Times New Roman"/>
      </w:rPr>
    </w:lvl>
    <w:lvl w:ilvl="8">
      <w:start w:val="1"/>
      <w:numFmt w:val="decimal"/>
      <w:lvlText w:val="%1.%2.%3.%4.%5.%6.%7.%8.%9."/>
      <w:lvlJc w:val="left"/>
      <w:pPr>
        <w:tabs>
          <w:tab w:val="num" w:pos="2520"/>
        </w:tabs>
        <w:ind w:left="2520" w:hanging="1800"/>
      </w:pPr>
      <w:rPr>
        <w:rFonts w:cs="Times New Roman"/>
      </w:rPr>
    </w:lvl>
  </w:abstractNum>
  <w:abstractNum w:abstractNumId="19">
    <w:nsid w:val="00000013"/>
    <w:multiLevelType w:val="singleLevel"/>
    <w:tmpl w:val="00000013"/>
    <w:name w:val="WW8Num19"/>
    <w:lvl w:ilvl="0">
      <w:start w:val="1"/>
      <w:numFmt w:val="decimal"/>
      <w:lvlText w:val="%1."/>
      <w:lvlJc w:val="left"/>
      <w:pPr>
        <w:tabs>
          <w:tab w:val="num" w:pos="1080"/>
        </w:tabs>
        <w:ind w:left="1080" w:hanging="360"/>
      </w:pPr>
      <w:rPr>
        <w:rFonts w:cs="Times New Roman"/>
      </w:rPr>
    </w:lvl>
  </w:abstractNum>
  <w:abstractNum w:abstractNumId="20">
    <w:nsid w:val="0000002D"/>
    <w:multiLevelType w:val="singleLevel"/>
    <w:tmpl w:val="9EBE6E6E"/>
    <w:name w:val="WW8Num75"/>
    <w:lvl w:ilvl="0">
      <w:start w:val="8"/>
      <w:numFmt w:val="decimal"/>
      <w:lvlText w:val="%1)"/>
      <w:lvlJc w:val="left"/>
      <w:pPr>
        <w:tabs>
          <w:tab w:val="num" w:pos="1077"/>
        </w:tabs>
        <w:ind w:firstLine="607"/>
      </w:pPr>
      <w:rPr>
        <w:rFonts w:cs="Times New Roman" w:hint="default"/>
        <w:b w:val="0"/>
      </w:rPr>
    </w:lvl>
  </w:abstractNum>
  <w:abstractNum w:abstractNumId="21">
    <w:nsid w:val="00000031"/>
    <w:multiLevelType w:val="singleLevel"/>
    <w:tmpl w:val="1B561EFE"/>
    <w:name w:val="WW8Num80"/>
    <w:lvl w:ilvl="0">
      <w:start w:val="10"/>
      <w:numFmt w:val="decimal"/>
      <w:lvlText w:val="%1)"/>
      <w:lvlJc w:val="left"/>
      <w:pPr>
        <w:tabs>
          <w:tab w:val="num" w:pos="1208"/>
        </w:tabs>
        <w:ind w:left="131" w:firstLine="720"/>
      </w:pPr>
      <w:rPr>
        <w:rFonts w:cs="Times New Roman" w:hint="default"/>
        <w:b w:val="0"/>
      </w:rPr>
    </w:lvl>
  </w:abstractNum>
  <w:abstractNum w:abstractNumId="22">
    <w:nsid w:val="00000034"/>
    <w:multiLevelType w:val="singleLevel"/>
    <w:tmpl w:val="00000034"/>
    <w:name w:val="WW8Num52"/>
    <w:lvl w:ilvl="0">
      <w:start w:val="1"/>
      <w:numFmt w:val="bullet"/>
      <w:lvlText w:val=""/>
      <w:lvlJc w:val="left"/>
      <w:pPr>
        <w:tabs>
          <w:tab w:val="num" w:pos="720"/>
        </w:tabs>
        <w:ind w:left="720" w:hanging="360"/>
      </w:pPr>
      <w:rPr>
        <w:rFonts w:ascii="Symbol" w:hAnsi="Symbol"/>
      </w:rPr>
    </w:lvl>
  </w:abstractNum>
  <w:abstractNum w:abstractNumId="23">
    <w:nsid w:val="00000035"/>
    <w:multiLevelType w:val="singleLevel"/>
    <w:tmpl w:val="00000035"/>
    <w:name w:val="WW8Num53"/>
    <w:lvl w:ilvl="0">
      <w:start w:val="1"/>
      <w:numFmt w:val="bullet"/>
      <w:lvlText w:val=""/>
      <w:lvlJc w:val="left"/>
      <w:pPr>
        <w:tabs>
          <w:tab w:val="num" w:pos="720"/>
        </w:tabs>
        <w:ind w:left="720" w:hanging="360"/>
      </w:pPr>
      <w:rPr>
        <w:rFonts w:ascii="Symbol" w:hAnsi="Symbol"/>
      </w:rPr>
    </w:lvl>
  </w:abstractNum>
  <w:abstractNum w:abstractNumId="24">
    <w:nsid w:val="00000036"/>
    <w:multiLevelType w:val="singleLevel"/>
    <w:tmpl w:val="00000036"/>
    <w:name w:val="WW8Num54"/>
    <w:lvl w:ilvl="0">
      <w:start w:val="1"/>
      <w:numFmt w:val="bullet"/>
      <w:lvlText w:val=""/>
      <w:lvlJc w:val="left"/>
      <w:pPr>
        <w:tabs>
          <w:tab w:val="num" w:pos="2160"/>
        </w:tabs>
        <w:ind w:left="2160" w:hanging="360"/>
      </w:pPr>
      <w:rPr>
        <w:rFonts w:ascii="Symbol" w:hAnsi="Symbol"/>
      </w:rPr>
    </w:lvl>
  </w:abstractNum>
  <w:abstractNum w:abstractNumId="25">
    <w:nsid w:val="00000037"/>
    <w:multiLevelType w:val="singleLevel"/>
    <w:tmpl w:val="00000037"/>
    <w:name w:val="WW8Num55"/>
    <w:lvl w:ilvl="0">
      <w:start w:val="1"/>
      <w:numFmt w:val="bullet"/>
      <w:lvlText w:val=""/>
      <w:lvlJc w:val="left"/>
      <w:pPr>
        <w:tabs>
          <w:tab w:val="num" w:pos="2160"/>
        </w:tabs>
        <w:ind w:left="2160" w:hanging="360"/>
      </w:pPr>
      <w:rPr>
        <w:rFonts w:ascii="Symbol" w:hAnsi="Symbol"/>
      </w:rPr>
    </w:lvl>
  </w:abstractNum>
  <w:abstractNum w:abstractNumId="26">
    <w:nsid w:val="05460CE5"/>
    <w:multiLevelType w:val="hybridMultilevel"/>
    <w:tmpl w:val="DBE8E2F4"/>
    <w:name w:val="WW8Num752"/>
    <w:lvl w:ilvl="0" w:tplc="36443B2A">
      <w:start w:val="29"/>
      <w:numFmt w:val="decimal"/>
      <w:lvlText w:val="%1)"/>
      <w:lvlJc w:val="left"/>
      <w:pPr>
        <w:tabs>
          <w:tab w:val="num" w:pos="1077"/>
        </w:tabs>
        <w:ind w:firstLine="607"/>
      </w:pPr>
      <w:rPr>
        <w:rFonts w:cs="Times New Roman" w:hint="default"/>
        <w:b w:val="0"/>
      </w:rPr>
    </w:lvl>
    <w:lvl w:ilvl="1" w:tplc="281A0019" w:tentative="1">
      <w:start w:val="1"/>
      <w:numFmt w:val="lowerLetter"/>
      <w:lvlText w:val="%2."/>
      <w:lvlJc w:val="left"/>
      <w:pPr>
        <w:ind w:left="1440" w:hanging="360"/>
      </w:pPr>
      <w:rPr>
        <w:rFonts w:cs="Times New Roman"/>
      </w:rPr>
    </w:lvl>
    <w:lvl w:ilvl="2" w:tplc="281A001B" w:tentative="1">
      <w:start w:val="1"/>
      <w:numFmt w:val="lowerRoman"/>
      <w:lvlText w:val="%3."/>
      <w:lvlJc w:val="right"/>
      <w:pPr>
        <w:ind w:left="2160" w:hanging="180"/>
      </w:pPr>
      <w:rPr>
        <w:rFonts w:cs="Times New Roman"/>
      </w:rPr>
    </w:lvl>
    <w:lvl w:ilvl="3" w:tplc="281A000F" w:tentative="1">
      <w:start w:val="1"/>
      <w:numFmt w:val="decimal"/>
      <w:lvlText w:val="%4."/>
      <w:lvlJc w:val="left"/>
      <w:pPr>
        <w:ind w:left="2880" w:hanging="360"/>
      </w:pPr>
      <w:rPr>
        <w:rFonts w:cs="Times New Roman"/>
      </w:rPr>
    </w:lvl>
    <w:lvl w:ilvl="4" w:tplc="281A0019" w:tentative="1">
      <w:start w:val="1"/>
      <w:numFmt w:val="lowerLetter"/>
      <w:lvlText w:val="%5."/>
      <w:lvlJc w:val="left"/>
      <w:pPr>
        <w:ind w:left="3600" w:hanging="360"/>
      </w:pPr>
      <w:rPr>
        <w:rFonts w:cs="Times New Roman"/>
      </w:rPr>
    </w:lvl>
    <w:lvl w:ilvl="5" w:tplc="281A001B" w:tentative="1">
      <w:start w:val="1"/>
      <w:numFmt w:val="lowerRoman"/>
      <w:lvlText w:val="%6."/>
      <w:lvlJc w:val="right"/>
      <w:pPr>
        <w:ind w:left="4320" w:hanging="180"/>
      </w:pPr>
      <w:rPr>
        <w:rFonts w:cs="Times New Roman"/>
      </w:rPr>
    </w:lvl>
    <w:lvl w:ilvl="6" w:tplc="281A000F" w:tentative="1">
      <w:start w:val="1"/>
      <w:numFmt w:val="decimal"/>
      <w:lvlText w:val="%7."/>
      <w:lvlJc w:val="left"/>
      <w:pPr>
        <w:ind w:left="5040" w:hanging="360"/>
      </w:pPr>
      <w:rPr>
        <w:rFonts w:cs="Times New Roman"/>
      </w:rPr>
    </w:lvl>
    <w:lvl w:ilvl="7" w:tplc="281A0019" w:tentative="1">
      <w:start w:val="1"/>
      <w:numFmt w:val="lowerLetter"/>
      <w:lvlText w:val="%8."/>
      <w:lvlJc w:val="left"/>
      <w:pPr>
        <w:ind w:left="5760" w:hanging="360"/>
      </w:pPr>
      <w:rPr>
        <w:rFonts w:cs="Times New Roman"/>
      </w:rPr>
    </w:lvl>
    <w:lvl w:ilvl="8" w:tplc="281A001B" w:tentative="1">
      <w:start w:val="1"/>
      <w:numFmt w:val="lowerRoman"/>
      <w:lvlText w:val="%9."/>
      <w:lvlJc w:val="right"/>
      <w:pPr>
        <w:ind w:left="6480" w:hanging="180"/>
      </w:pPr>
      <w:rPr>
        <w:rFonts w:cs="Times New Roman"/>
      </w:rPr>
    </w:lvl>
  </w:abstractNum>
  <w:abstractNum w:abstractNumId="27">
    <w:nsid w:val="092C1659"/>
    <w:multiLevelType w:val="hybridMultilevel"/>
    <w:tmpl w:val="24A642BC"/>
    <w:name w:val="WW8Num1122"/>
    <w:lvl w:ilvl="0" w:tplc="0C1A0001">
      <w:start w:val="1"/>
      <w:numFmt w:val="bullet"/>
      <w:lvlText w:val=""/>
      <w:lvlJc w:val="left"/>
      <w:pPr>
        <w:tabs>
          <w:tab w:val="num" w:pos="720"/>
        </w:tabs>
        <w:ind w:left="720" w:hanging="360"/>
      </w:pPr>
      <w:rPr>
        <w:rFonts w:ascii="Symbol" w:hAnsi="Symbol" w:hint="default"/>
      </w:rPr>
    </w:lvl>
    <w:lvl w:ilvl="1" w:tplc="0C1A0003" w:tentative="1">
      <w:start w:val="1"/>
      <w:numFmt w:val="bullet"/>
      <w:lvlText w:val="o"/>
      <w:lvlJc w:val="left"/>
      <w:pPr>
        <w:tabs>
          <w:tab w:val="num" w:pos="1440"/>
        </w:tabs>
        <w:ind w:left="1440" w:hanging="360"/>
      </w:pPr>
      <w:rPr>
        <w:rFonts w:ascii="Courier New" w:hAnsi="Courier New" w:hint="default"/>
      </w:rPr>
    </w:lvl>
    <w:lvl w:ilvl="2" w:tplc="0C1A0005" w:tentative="1">
      <w:start w:val="1"/>
      <w:numFmt w:val="bullet"/>
      <w:lvlText w:val=""/>
      <w:lvlJc w:val="left"/>
      <w:pPr>
        <w:tabs>
          <w:tab w:val="num" w:pos="2160"/>
        </w:tabs>
        <w:ind w:left="2160" w:hanging="360"/>
      </w:pPr>
      <w:rPr>
        <w:rFonts w:ascii="Wingdings" w:hAnsi="Wingdings" w:hint="default"/>
      </w:rPr>
    </w:lvl>
    <w:lvl w:ilvl="3" w:tplc="0C1A0001" w:tentative="1">
      <w:start w:val="1"/>
      <w:numFmt w:val="bullet"/>
      <w:lvlText w:val=""/>
      <w:lvlJc w:val="left"/>
      <w:pPr>
        <w:tabs>
          <w:tab w:val="num" w:pos="2880"/>
        </w:tabs>
        <w:ind w:left="2880" w:hanging="360"/>
      </w:pPr>
      <w:rPr>
        <w:rFonts w:ascii="Symbol" w:hAnsi="Symbol" w:hint="default"/>
      </w:rPr>
    </w:lvl>
    <w:lvl w:ilvl="4" w:tplc="0C1A0003" w:tentative="1">
      <w:start w:val="1"/>
      <w:numFmt w:val="bullet"/>
      <w:lvlText w:val="o"/>
      <w:lvlJc w:val="left"/>
      <w:pPr>
        <w:tabs>
          <w:tab w:val="num" w:pos="3600"/>
        </w:tabs>
        <w:ind w:left="3600" w:hanging="360"/>
      </w:pPr>
      <w:rPr>
        <w:rFonts w:ascii="Courier New" w:hAnsi="Courier New" w:hint="default"/>
      </w:rPr>
    </w:lvl>
    <w:lvl w:ilvl="5" w:tplc="0C1A0005" w:tentative="1">
      <w:start w:val="1"/>
      <w:numFmt w:val="bullet"/>
      <w:lvlText w:val=""/>
      <w:lvlJc w:val="left"/>
      <w:pPr>
        <w:tabs>
          <w:tab w:val="num" w:pos="4320"/>
        </w:tabs>
        <w:ind w:left="4320" w:hanging="360"/>
      </w:pPr>
      <w:rPr>
        <w:rFonts w:ascii="Wingdings" w:hAnsi="Wingdings" w:hint="default"/>
      </w:rPr>
    </w:lvl>
    <w:lvl w:ilvl="6" w:tplc="0C1A0001" w:tentative="1">
      <w:start w:val="1"/>
      <w:numFmt w:val="bullet"/>
      <w:lvlText w:val=""/>
      <w:lvlJc w:val="left"/>
      <w:pPr>
        <w:tabs>
          <w:tab w:val="num" w:pos="5040"/>
        </w:tabs>
        <w:ind w:left="5040" w:hanging="360"/>
      </w:pPr>
      <w:rPr>
        <w:rFonts w:ascii="Symbol" w:hAnsi="Symbol" w:hint="default"/>
      </w:rPr>
    </w:lvl>
    <w:lvl w:ilvl="7" w:tplc="0C1A0003" w:tentative="1">
      <w:start w:val="1"/>
      <w:numFmt w:val="bullet"/>
      <w:lvlText w:val="o"/>
      <w:lvlJc w:val="left"/>
      <w:pPr>
        <w:tabs>
          <w:tab w:val="num" w:pos="5760"/>
        </w:tabs>
        <w:ind w:left="5760" w:hanging="360"/>
      </w:pPr>
      <w:rPr>
        <w:rFonts w:ascii="Courier New" w:hAnsi="Courier New" w:hint="default"/>
      </w:rPr>
    </w:lvl>
    <w:lvl w:ilvl="8" w:tplc="0C1A0005" w:tentative="1">
      <w:start w:val="1"/>
      <w:numFmt w:val="bullet"/>
      <w:lvlText w:val=""/>
      <w:lvlJc w:val="left"/>
      <w:pPr>
        <w:tabs>
          <w:tab w:val="num" w:pos="6480"/>
        </w:tabs>
        <w:ind w:left="6480" w:hanging="360"/>
      </w:pPr>
      <w:rPr>
        <w:rFonts w:ascii="Wingdings" w:hAnsi="Wingdings" w:hint="default"/>
      </w:rPr>
    </w:lvl>
  </w:abstractNum>
  <w:abstractNum w:abstractNumId="28">
    <w:nsid w:val="11E70D6E"/>
    <w:multiLevelType w:val="hybridMultilevel"/>
    <w:tmpl w:val="C1403F8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
    <w:nsid w:val="128663CA"/>
    <w:multiLevelType w:val="hybridMultilevel"/>
    <w:tmpl w:val="0BA06794"/>
    <w:name w:val="WW8Num162"/>
    <w:lvl w:ilvl="0" w:tplc="207239DC">
      <w:numFmt w:val="bullet"/>
      <w:lvlText w:val="-"/>
      <w:lvlJc w:val="left"/>
      <w:pPr>
        <w:tabs>
          <w:tab w:val="num" w:pos="567"/>
        </w:tabs>
        <w:ind w:left="624" w:hanging="114"/>
      </w:pPr>
      <w:rPr>
        <w:rFonts w:ascii="Times New Roman" w:hAnsi="Times New Roman" w:hint="default"/>
      </w:rPr>
    </w:lvl>
    <w:lvl w:ilvl="1" w:tplc="0C1A0003" w:tentative="1">
      <w:start w:val="1"/>
      <w:numFmt w:val="bullet"/>
      <w:lvlText w:val="o"/>
      <w:lvlJc w:val="left"/>
      <w:pPr>
        <w:tabs>
          <w:tab w:val="num" w:pos="1440"/>
        </w:tabs>
        <w:ind w:left="1440" w:hanging="360"/>
      </w:pPr>
      <w:rPr>
        <w:rFonts w:ascii="Courier New" w:hAnsi="Courier New" w:hint="default"/>
      </w:rPr>
    </w:lvl>
    <w:lvl w:ilvl="2" w:tplc="0C1A0005" w:tentative="1">
      <w:start w:val="1"/>
      <w:numFmt w:val="bullet"/>
      <w:lvlText w:val=""/>
      <w:lvlJc w:val="left"/>
      <w:pPr>
        <w:tabs>
          <w:tab w:val="num" w:pos="2160"/>
        </w:tabs>
        <w:ind w:left="2160" w:hanging="360"/>
      </w:pPr>
      <w:rPr>
        <w:rFonts w:ascii="Wingdings" w:hAnsi="Wingdings" w:hint="default"/>
      </w:rPr>
    </w:lvl>
    <w:lvl w:ilvl="3" w:tplc="0C1A0001" w:tentative="1">
      <w:start w:val="1"/>
      <w:numFmt w:val="bullet"/>
      <w:lvlText w:val=""/>
      <w:lvlJc w:val="left"/>
      <w:pPr>
        <w:tabs>
          <w:tab w:val="num" w:pos="2880"/>
        </w:tabs>
        <w:ind w:left="2880" w:hanging="360"/>
      </w:pPr>
      <w:rPr>
        <w:rFonts w:ascii="Symbol" w:hAnsi="Symbol" w:hint="default"/>
      </w:rPr>
    </w:lvl>
    <w:lvl w:ilvl="4" w:tplc="0C1A0003" w:tentative="1">
      <w:start w:val="1"/>
      <w:numFmt w:val="bullet"/>
      <w:lvlText w:val="o"/>
      <w:lvlJc w:val="left"/>
      <w:pPr>
        <w:tabs>
          <w:tab w:val="num" w:pos="3600"/>
        </w:tabs>
        <w:ind w:left="3600" w:hanging="360"/>
      </w:pPr>
      <w:rPr>
        <w:rFonts w:ascii="Courier New" w:hAnsi="Courier New" w:hint="default"/>
      </w:rPr>
    </w:lvl>
    <w:lvl w:ilvl="5" w:tplc="0C1A0005" w:tentative="1">
      <w:start w:val="1"/>
      <w:numFmt w:val="bullet"/>
      <w:lvlText w:val=""/>
      <w:lvlJc w:val="left"/>
      <w:pPr>
        <w:tabs>
          <w:tab w:val="num" w:pos="4320"/>
        </w:tabs>
        <w:ind w:left="4320" w:hanging="360"/>
      </w:pPr>
      <w:rPr>
        <w:rFonts w:ascii="Wingdings" w:hAnsi="Wingdings" w:hint="default"/>
      </w:rPr>
    </w:lvl>
    <w:lvl w:ilvl="6" w:tplc="0C1A0001" w:tentative="1">
      <w:start w:val="1"/>
      <w:numFmt w:val="bullet"/>
      <w:lvlText w:val=""/>
      <w:lvlJc w:val="left"/>
      <w:pPr>
        <w:tabs>
          <w:tab w:val="num" w:pos="5040"/>
        </w:tabs>
        <w:ind w:left="5040" w:hanging="360"/>
      </w:pPr>
      <w:rPr>
        <w:rFonts w:ascii="Symbol" w:hAnsi="Symbol" w:hint="default"/>
      </w:rPr>
    </w:lvl>
    <w:lvl w:ilvl="7" w:tplc="0C1A0003" w:tentative="1">
      <w:start w:val="1"/>
      <w:numFmt w:val="bullet"/>
      <w:lvlText w:val="o"/>
      <w:lvlJc w:val="left"/>
      <w:pPr>
        <w:tabs>
          <w:tab w:val="num" w:pos="5760"/>
        </w:tabs>
        <w:ind w:left="5760" w:hanging="360"/>
      </w:pPr>
      <w:rPr>
        <w:rFonts w:ascii="Courier New" w:hAnsi="Courier New" w:hint="default"/>
      </w:rPr>
    </w:lvl>
    <w:lvl w:ilvl="8" w:tplc="0C1A0005" w:tentative="1">
      <w:start w:val="1"/>
      <w:numFmt w:val="bullet"/>
      <w:lvlText w:val=""/>
      <w:lvlJc w:val="left"/>
      <w:pPr>
        <w:tabs>
          <w:tab w:val="num" w:pos="6480"/>
        </w:tabs>
        <w:ind w:left="6480" w:hanging="360"/>
      </w:pPr>
      <w:rPr>
        <w:rFonts w:ascii="Wingdings" w:hAnsi="Wingdings" w:hint="default"/>
      </w:rPr>
    </w:lvl>
  </w:abstractNum>
  <w:abstractNum w:abstractNumId="30">
    <w:nsid w:val="13FD7DB7"/>
    <w:multiLevelType w:val="hybridMultilevel"/>
    <w:tmpl w:val="3D9AC05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nsid w:val="164D40B7"/>
    <w:multiLevelType w:val="hybridMultilevel"/>
    <w:tmpl w:val="C11864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nsid w:val="171E0B0A"/>
    <w:multiLevelType w:val="hybridMultilevel"/>
    <w:tmpl w:val="5F0E156E"/>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33">
    <w:nsid w:val="18AC3C1F"/>
    <w:multiLevelType w:val="hybridMultilevel"/>
    <w:tmpl w:val="7218602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nsid w:val="1B2C0B1C"/>
    <w:multiLevelType w:val="multilevel"/>
    <w:tmpl w:val="1B2C0B1C"/>
    <w:lvl w:ilvl="0">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nsid w:val="1FE55B71"/>
    <w:multiLevelType w:val="hybridMultilevel"/>
    <w:tmpl w:val="A3321F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
    <w:nsid w:val="220B33FE"/>
    <w:multiLevelType w:val="hybridMultilevel"/>
    <w:tmpl w:val="B80AF992"/>
    <w:lvl w:ilvl="0" w:tplc="C0DEC132">
      <w:start w:val="1"/>
      <w:numFmt w:val="bullet"/>
      <w:pStyle w:val="a"/>
      <w:lvlText w:val=""/>
      <w:lvlJc w:val="left"/>
      <w:pPr>
        <w:tabs>
          <w:tab w:val="num" w:pos="1134"/>
        </w:tabs>
        <w:ind w:left="850" w:firstLine="1"/>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238F6612"/>
    <w:multiLevelType w:val="hybridMultilevel"/>
    <w:tmpl w:val="34FC0554"/>
    <w:lvl w:ilvl="0" w:tplc="950EE54C">
      <w:numFmt w:val="bullet"/>
      <w:lvlText w:val="-"/>
      <w:lvlJc w:val="left"/>
      <w:pPr>
        <w:ind w:left="720" w:hanging="360"/>
      </w:pPr>
      <w:rPr>
        <w:rFonts w:ascii="Times New Roman" w:eastAsia="Times New Roman"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8">
    <w:nsid w:val="28515A21"/>
    <w:multiLevelType w:val="hybridMultilevel"/>
    <w:tmpl w:val="8714884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nsid w:val="28BF5766"/>
    <w:multiLevelType w:val="hybridMultilevel"/>
    <w:tmpl w:val="337C6AB2"/>
    <w:lvl w:ilvl="0" w:tplc="EB0CBB62">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0">
    <w:nsid w:val="2B67528F"/>
    <w:multiLevelType w:val="hybridMultilevel"/>
    <w:tmpl w:val="1DA4603C"/>
    <w:lvl w:ilvl="0" w:tplc="04090001">
      <w:start w:val="1"/>
      <w:numFmt w:val="bullet"/>
      <w:lvlText w:val=""/>
      <w:lvlJc w:val="left"/>
      <w:pPr>
        <w:ind w:left="1174" w:hanging="360"/>
      </w:pPr>
      <w:rPr>
        <w:rFonts w:ascii="Symbol" w:hAnsi="Symbol" w:hint="default"/>
      </w:rPr>
    </w:lvl>
    <w:lvl w:ilvl="1" w:tplc="04090003">
      <w:start w:val="1"/>
      <w:numFmt w:val="bullet"/>
      <w:lvlText w:val="o"/>
      <w:lvlJc w:val="left"/>
      <w:pPr>
        <w:ind w:left="1894" w:hanging="360"/>
      </w:pPr>
      <w:rPr>
        <w:rFonts w:ascii="Courier New" w:hAnsi="Courier New" w:cs="Courier New" w:hint="default"/>
      </w:rPr>
    </w:lvl>
    <w:lvl w:ilvl="2" w:tplc="04090005">
      <w:start w:val="1"/>
      <w:numFmt w:val="bullet"/>
      <w:lvlText w:val=""/>
      <w:lvlJc w:val="left"/>
      <w:pPr>
        <w:ind w:left="2614" w:hanging="360"/>
      </w:pPr>
      <w:rPr>
        <w:rFonts w:ascii="Wingdings" w:hAnsi="Wingdings" w:hint="default"/>
      </w:rPr>
    </w:lvl>
    <w:lvl w:ilvl="3" w:tplc="04090001">
      <w:start w:val="1"/>
      <w:numFmt w:val="bullet"/>
      <w:lvlText w:val=""/>
      <w:lvlJc w:val="left"/>
      <w:pPr>
        <w:ind w:left="3334" w:hanging="360"/>
      </w:pPr>
      <w:rPr>
        <w:rFonts w:ascii="Symbol" w:hAnsi="Symbol" w:hint="default"/>
      </w:rPr>
    </w:lvl>
    <w:lvl w:ilvl="4" w:tplc="04090003">
      <w:start w:val="1"/>
      <w:numFmt w:val="bullet"/>
      <w:lvlText w:val="o"/>
      <w:lvlJc w:val="left"/>
      <w:pPr>
        <w:ind w:left="4054" w:hanging="360"/>
      </w:pPr>
      <w:rPr>
        <w:rFonts w:ascii="Courier New" w:hAnsi="Courier New" w:cs="Courier New" w:hint="default"/>
      </w:rPr>
    </w:lvl>
    <w:lvl w:ilvl="5" w:tplc="04090005">
      <w:start w:val="1"/>
      <w:numFmt w:val="bullet"/>
      <w:lvlText w:val=""/>
      <w:lvlJc w:val="left"/>
      <w:pPr>
        <w:ind w:left="4774" w:hanging="360"/>
      </w:pPr>
      <w:rPr>
        <w:rFonts w:ascii="Wingdings" w:hAnsi="Wingdings" w:hint="default"/>
      </w:rPr>
    </w:lvl>
    <w:lvl w:ilvl="6" w:tplc="04090001">
      <w:start w:val="1"/>
      <w:numFmt w:val="bullet"/>
      <w:lvlText w:val=""/>
      <w:lvlJc w:val="left"/>
      <w:pPr>
        <w:ind w:left="5494" w:hanging="360"/>
      </w:pPr>
      <w:rPr>
        <w:rFonts w:ascii="Symbol" w:hAnsi="Symbol" w:hint="default"/>
      </w:rPr>
    </w:lvl>
    <w:lvl w:ilvl="7" w:tplc="04090003">
      <w:start w:val="1"/>
      <w:numFmt w:val="bullet"/>
      <w:lvlText w:val="o"/>
      <w:lvlJc w:val="left"/>
      <w:pPr>
        <w:ind w:left="6214" w:hanging="360"/>
      </w:pPr>
      <w:rPr>
        <w:rFonts w:ascii="Courier New" w:hAnsi="Courier New" w:cs="Courier New" w:hint="default"/>
      </w:rPr>
    </w:lvl>
    <w:lvl w:ilvl="8" w:tplc="04090005">
      <w:start w:val="1"/>
      <w:numFmt w:val="bullet"/>
      <w:lvlText w:val=""/>
      <w:lvlJc w:val="left"/>
      <w:pPr>
        <w:ind w:left="6934" w:hanging="360"/>
      </w:pPr>
      <w:rPr>
        <w:rFonts w:ascii="Wingdings" w:hAnsi="Wingdings" w:hint="default"/>
      </w:rPr>
    </w:lvl>
  </w:abstractNum>
  <w:abstractNum w:abstractNumId="41">
    <w:nsid w:val="2C876705"/>
    <w:multiLevelType w:val="multilevel"/>
    <w:tmpl w:val="2C876705"/>
    <w:lvl w:ilvl="0">
      <w:start w:val="1"/>
      <w:numFmt w:val="decimal"/>
      <w:lvlText w:val="%1)"/>
      <w:lvlJc w:val="left"/>
      <w:pPr>
        <w:tabs>
          <w:tab w:val="num" w:pos="927"/>
        </w:tabs>
        <w:ind w:left="927" w:hanging="360"/>
      </w:pPr>
    </w:lvl>
    <w:lvl w:ilvl="1">
      <w:start w:val="1"/>
      <w:numFmt w:val="lowerLetter"/>
      <w:lvlText w:val="%2."/>
      <w:lvlJc w:val="left"/>
      <w:pPr>
        <w:tabs>
          <w:tab w:val="num" w:pos="1647"/>
        </w:tabs>
        <w:ind w:left="1647" w:hanging="360"/>
      </w:pPr>
    </w:lvl>
    <w:lvl w:ilvl="2">
      <w:start w:val="1"/>
      <w:numFmt w:val="lowerRoman"/>
      <w:lvlText w:val="%3."/>
      <w:lvlJc w:val="right"/>
      <w:pPr>
        <w:tabs>
          <w:tab w:val="num" w:pos="2367"/>
        </w:tabs>
        <w:ind w:left="2367" w:hanging="180"/>
      </w:pPr>
    </w:lvl>
    <w:lvl w:ilvl="3">
      <w:start w:val="1"/>
      <w:numFmt w:val="decimal"/>
      <w:lvlText w:val="%4."/>
      <w:lvlJc w:val="left"/>
      <w:pPr>
        <w:tabs>
          <w:tab w:val="num" w:pos="3087"/>
        </w:tabs>
        <w:ind w:left="3087" w:hanging="360"/>
      </w:pPr>
    </w:lvl>
    <w:lvl w:ilvl="4">
      <w:start w:val="1"/>
      <w:numFmt w:val="lowerLetter"/>
      <w:lvlText w:val="%5."/>
      <w:lvlJc w:val="left"/>
      <w:pPr>
        <w:tabs>
          <w:tab w:val="num" w:pos="3807"/>
        </w:tabs>
        <w:ind w:left="3807" w:hanging="360"/>
      </w:pPr>
    </w:lvl>
    <w:lvl w:ilvl="5">
      <w:start w:val="1"/>
      <w:numFmt w:val="lowerRoman"/>
      <w:lvlText w:val="%6."/>
      <w:lvlJc w:val="right"/>
      <w:pPr>
        <w:tabs>
          <w:tab w:val="num" w:pos="4527"/>
        </w:tabs>
        <w:ind w:left="4527" w:hanging="180"/>
      </w:pPr>
    </w:lvl>
    <w:lvl w:ilvl="6">
      <w:start w:val="1"/>
      <w:numFmt w:val="decimal"/>
      <w:lvlText w:val="%7."/>
      <w:lvlJc w:val="left"/>
      <w:pPr>
        <w:tabs>
          <w:tab w:val="num" w:pos="5247"/>
        </w:tabs>
        <w:ind w:left="5247" w:hanging="360"/>
      </w:pPr>
    </w:lvl>
    <w:lvl w:ilvl="7">
      <w:start w:val="1"/>
      <w:numFmt w:val="lowerLetter"/>
      <w:lvlText w:val="%8."/>
      <w:lvlJc w:val="left"/>
      <w:pPr>
        <w:tabs>
          <w:tab w:val="num" w:pos="5967"/>
        </w:tabs>
        <w:ind w:left="5967" w:hanging="360"/>
      </w:pPr>
    </w:lvl>
    <w:lvl w:ilvl="8">
      <w:start w:val="1"/>
      <w:numFmt w:val="lowerRoman"/>
      <w:lvlText w:val="%9."/>
      <w:lvlJc w:val="right"/>
      <w:pPr>
        <w:tabs>
          <w:tab w:val="num" w:pos="6687"/>
        </w:tabs>
        <w:ind w:left="6687" w:hanging="180"/>
      </w:pPr>
    </w:lvl>
  </w:abstractNum>
  <w:abstractNum w:abstractNumId="42">
    <w:nsid w:val="304465FC"/>
    <w:multiLevelType w:val="hybridMultilevel"/>
    <w:tmpl w:val="5D10BA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3">
    <w:nsid w:val="31BE72D4"/>
    <w:multiLevelType w:val="hybridMultilevel"/>
    <w:tmpl w:val="0700D4AC"/>
    <w:lvl w:ilvl="0" w:tplc="08090001">
      <w:start w:val="1"/>
      <w:numFmt w:val="bullet"/>
      <w:lvlText w:val=""/>
      <w:lvlJc w:val="left"/>
      <w:pPr>
        <w:ind w:left="666" w:hanging="360"/>
      </w:pPr>
      <w:rPr>
        <w:rFonts w:ascii="Symbol" w:hAnsi="Symbol" w:hint="default"/>
      </w:rPr>
    </w:lvl>
    <w:lvl w:ilvl="1" w:tplc="08090003">
      <w:start w:val="1"/>
      <w:numFmt w:val="bullet"/>
      <w:lvlText w:val="o"/>
      <w:lvlJc w:val="left"/>
      <w:pPr>
        <w:ind w:left="1386" w:hanging="360"/>
      </w:pPr>
      <w:rPr>
        <w:rFonts w:ascii="Courier New" w:hAnsi="Courier New" w:cs="Courier New" w:hint="default"/>
      </w:rPr>
    </w:lvl>
    <w:lvl w:ilvl="2" w:tplc="08090005">
      <w:start w:val="1"/>
      <w:numFmt w:val="bullet"/>
      <w:lvlText w:val=""/>
      <w:lvlJc w:val="left"/>
      <w:pPr>
        <w:ind w:left="2106" w:hanging="360"/>
      </w:pPr>
      <w:rPr>
        <w:rFonts w:ascii="Wingdings" w:hAnsi="Wingdings" w:hint="default"/>
      </w:rPr>
    </w:lvl>
    <w:lvl w:ilvl="3" w:tplc="08090001">
      <w:start w:val="1"/>
      <w:numFmt w:val="bullet"/>
      <w:lvlText w:val=""/>
      <w:lvlJc w:val="left"/>
      <w:pPr>
        <w:ind w:left="2826" w:hanging="360"/>
      </w:pPr>
      <w:rPr>
        <w:rFonts w:ascii="Symbol" w:hAnsi="Symbol" w:hint="default"/>
      </w:rPr>
    </w:lvl>
    <w:lvl w:ilvl="4" w:tplc="08090003">
      <w:start w:val="1"/>
      <w:numFmt w:val="bullet"/>
      <w:lvlText w:val="o"/>
      <w:lvlJc w:val="left"/>
      <w:pPr>
        <w:ind w:left="3546" w:hanging="360"/>
      </w:pPr>
      <w:rPr>
        <w:rFonts w:ascii="Courier New" w:hAnsi="Courier New" w:cs="Courier New" w:hint="default"/>
      </w:rPr>
    </w:lvl>
    <w:lvl w:ilvl="5" w:tplc="08090005">
      <w:start w:val="1"/>
      <w:numFmt w:val="bullet"/>
      <w:lvlText w:val=""/>
      <w:lvlJc w:val="left"/>
      <w:pPr>
        <w:ind w:left="4266" w:hanging="360"/>
      </w:pPr>
      <w:rPr>
        <w:rFonts w:ascii="Wingdings" w:hAnsi="Wingdings" w:hint="default"/>
      </w:rPr>
    </w:lvl>
    <w:lvl w:ilvl="6" w:tplc="08090001">
      <w:start w:val="1"/>
      <w:numFmt w:val="bullet"/>
      <w:lvlText w:val=""/>
      <w:lvlJc w:val="left"/>
      <w:pPr>
        <w:ind w:left="4986" w:hanging="360"/>
      </w:pPr>
      <w:rPr>
        <w:rFonts w:ascii="Symbol" w:hAnsi="Symbol" w:hint="default"/>
      </w:rPr>
    </w:lvl>
    <w:lvl w:ilvl="7" w:tplc="08090003">
      <w:start w:val="1"/>
      <w:numFmt w:val="bullet"/>
      <w:lvlText w:val="o"/>
      <w:lvlJc w:val="left"/>
      <w:pPr>
        <w:ind w:left="5706" w:hanging="360"/>
      </w:pPr>
      <w:rPr>
        <w:rFonts w:ascii="Courier New" w:hAnsi="Courier New" w:cs="Courier New" w:hint="default"/>
      </w:rPr>
    </w:lvl>
    <w:lvl w:ilvl="8" w:tplc="08090005">
      <w:start w:val="1"/>
      <w:numFmt w:val="bullet"/>
      <w:lvlText w:val=""/>
      <w:lvlJc w:val="left"/>
      <w:pPr>
        <w:ind w:left="6426" w:hanging="360"/>
      </w:pPr>
      <w:rPr>
        <w:rFonts w:ascii="Wingdings" w:hAnsi="Wingdings" w:hint="default"/>
      </w:rPr>
    </w:lvl>
  </w:abstractNum>
  <w:abstractNum w:abstractNumId="44">
    <w:nsid w:val="331F6D25"/>
    <w:multiLevelType w:val="hybridMultilevel"/>
    <w:tmpl w:val="D18A4176"/>
    <w:lvl w:ilvl="0" w:tplc="3278AE64">
      <w:start w:val="1"/>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5">
    <w:nsid w:val="34863381"/>
    <w:multiLevelType w:val="hybridMultilevel"/>
    <w:tmpl w:val="4D2A9E9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6">
    <w:nsid w:val="39EE1F5D"/>
    <w:multiLevelType w:val="hybridMultilevel"/>
    <w:tmpl w:val="AECA26B2"/>
    <w:lvl w:ilvl="0" w:tplc="02EC89D2">
      <w:start w:val="1"/>
      <w:numFmt w:val="decimal"/>
      <w:lvlText w:val="%1."/>
      <w:lvlJc w:val="left"/>
      <w:pPr>
        <w:ind w:left="720" w:hanging="360"/>
      </w:pPr>
      <w:rPr>
        <w:rFonts w:cs="Times New Roman"/>
        <w:color w:val="auto"/>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7">
    <w:nsid w:val="3F9A3D76"/>
    <w:multiLevelType w:val="hybridMultilevel"/>
    <w:tmpl w:val="45B24AAE"/>
    <w:lvl w:ilvl="0" w:tplc="5792EFB2">
      <w:start w:val="1"/>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8">
    <w:nsid w:val="44AF2A9C"/>
    <w:multiLevelType w:val="hybridMultilevel"/>
    <w:tmpl w:val="C5BC309E"/>
    <w:lvl w:ilvl="0" w:tplc="1BA02940">
      <w:numFmt w:val="bullet"/>
      <w:lvlText w:val=""/>
      <w:lvlJc w:val="left"/>
      <w:pPr>
        <w:ind w:left="420" w:hanging="360"/>
      </w:pPr>
      <w:rPr>
        <w:rFonts w:ascii="Symbol" w:eastAsia="Times New Roman" w:hAnsi="Symbol" w:cs="Times New Roman" w:hint="default"/>
      </w:rPr>
    </w:lvl>
    <w:lvl w:ilvl="1" w:tplc="241A0003" w:tentative="1">
      <w:start w:val="1"/>
      <w:numFmt w:val="bullet"/>
      <w:lvlText w:val="o"/>
      <w:lvlJc w:val="left"/>
      <w:pPr>
        <w:ind w:left="1140" w:hanging="360"/>
      </w:pPr>
      <w:rPr>
        <w:rFonts w:ascii="Courier New" w:hAnsi="Courier New" w:cs="Courier New" w:hint="default"/>
      </w:rPr>
    </w:lvl>
    <w:lvl w:ilvl="2" w:tplc="241A0005" w:tentative="1">
      <w:start w:val="1"/>
      <w:numFmt w:val="bullet"/>
      <w:lvlText w:val=""/>
      <w:lvlJc w:val="left"/>
      <w:pPr>
        <w:ind w:left="1860" w:hanging="360"/>
      </w:pPr>
      <w:rPr>
        <w:rFonts w:ascii="Wingdings" w:hAnsi="Wingdings" w:hint="default"/>
      </w:rPr>
    </w:lvl>
    <w:lvl w:ilvl="3" w:tplc="241A0001" w:tentative="1">
      <w:start w:val="1"/>
      <w:numFmt w:val="bullet"/>
      <w:lvlText w:val=""/>
      <w:lvlJc w:val="left"/>
      <w:pPr>
        <w:ind w:left="2580" w:hanging="360"/>
      </w:pPr>
      <w:rPr>
        <w:rFonts w:ascii="Symbol" w:hAnsi="Symbol" w:hint="default"/>
      </w:rPr>
    </w:lvl>
    <w:lvl w:ilvl="4" w:tplc="241A0003" w:tentative="1">
      <w:start w:val="1"/>
      <w:numFmt w:val="bullet"/>
      <w:lvlText w:val="o"/>
      <w:lvlJc w:val="left"/>
      <w:pPr>
        <w:ind w:left="3300" w:hanging="360"/>
      </w:pPr>
      <w:rPr>
        <w:rFonts w:ascii="Courier New" w:hAnsi="Courier New" w:cs="Courier New" w:hint="default"/>
      </w:rPr>
    </w:lvl>
    <w:lvl w:ilvl="5" w:tplc="241A0005" w:tentative="1">
      <w:start w:val="1"/>
      <w:numFmt w:val="bullet"/>
      <w:lvlText w:val=""/>
      <w:lvlJc w:val="left"/>
      <w:pPr>
        <w:ind w:left="4020" w:hanging="360"/>
      </w:pPr>
      <w:rPr>
        <w:rFonts w:ascii="Wingdings" w:hAnsi="Wingdings" w:hint="default"/>
      </w:rPr>
    </w:lvl>
    <w:lvl w:ilvl="6" w:tplc="241A0001" w:tentative="1">
      <w:start w:val="1"/>
      <w:numFmt w:val="bullet"/>
      <w:lvlText w:val=""/>
      <w:lvlJc w:val="left"/>
      <w:pPr>
        <w:ind w:left="4740" w:hanging="360"/>
      </w:pPr>
      <w:rPr>
        <w:rFonts w:ascii="Symbol" w:hAnsi="Symbol" w:hint="default"/>
      </w:rPr>
    </w:lvl>
    <w:lvl w:ilvl="7" w:tplc="241A0003" w:tentative="1">
      <w:start w:val="1"/>
      <w:numFmt w:val="bullet"/>
      <w:lvlText w:val="o"/>
      <w:lvlJc w:val="left"/>
      <w:pPr>
        <w:ind w:left="5460" w:hanging="360"/>
      </w:pPr>
      <w:rPr>
        <w:rFonts w:ascii="Courier New" w:hAnsi="Courier New" w:cs="Courier New" w:hint="default"/>
      </w:rPr>
    </w:lvl>
    <w:lvl w:ilvl="8" w:tplc="241A0005" w:tentative="1">
      <w:start w:val="1"/>
      <w:numFmt w:val="bullet"/>
      <w:lvlText w:val=""/>
      <w:lvlJc w:val="left"/>
      <w:pPr>
        <w:ind w:left="6180" w:hanging="360"/>
      </w:pPr>
      <w:rPr>
        <w:rFonts w:ascii="Wingdings" w:hAnsi="Wingdings" w:hint="default"/>
      </w:rPr>
    </w:lvl>
  </w:abstractNum>
  <w:abstractNum w:abstractNumId="49">
    <w:nsid w:val="47F072CC"/>
    <w:multiLevelType w:val="hybridMultilevel"/>
    <w:tmpl w:val="F92248DA"/>
    <w:lvl w:ilvl="0" w:tplc="75EA2A02">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0">
    <w:nsid w:val="4FFD671D"/>
    <w:multiLevelType w:val="multilevel"/>
    <w:tmpl w:val="C2DE70F0"/>
    <w:lvl w:ilvl="0">
      <w:start w:val="1"/>
      <w:numFmt w:val="decimal"/>
      <w:lvlText w:val="%1."/>
      <w:lvlJc w:val="left"/>
      <w:pPr>
        <w:ind w:left="360" w:hanging="360"/>
      </w:pPr>
      <w:rPr>
        <w:i/>
      </w:rPr>
    </w:lvl>
    <w:lvl w:ilvl="1">
      <w:start w:val="7"/>
      <w:numFmt w:val="decimal"/>
      <w:lvlText w:val="%1.%2."/>
      <w:lvlJc w:val="left"/>
      <w:pPr>
        <w:ind w:left="720" w:hanging="360"/>
      </w:pPr>
      <w:rPr>
        <w:i/>
      </w:rPr>
    </w:lvl>
    <w:lvl w:ilvl="2">
      <w:start w:val="1"/>
      <w:numFmt w:val="decimal"/>
      <w:lvlText w:val="%1.%2.%3."/>
      <w:lvlJc w:val="left"/>
      <w:pPr>
        <w:ind w:left="1440" w:hanging="720"/>
      </w:pPr>
      <w:rPr>
        <w:i/>
      </w:rPr>
    </w:lvl>
    <w:lvl w:ilvl="3">
      <w:start w:val="1"/>
      <w:numFmt w:val="decimal"/>
      <w:lvlText w:val="%1.%2.%3.%4."/>
      <w:lvlJc w:val="left"/>
      <w:pPr>
        <w:ind w:left="1800" w:hanging="720"/>
      </w:pPr>
      <w:rPr>
        <w:i/>
      </w:rPr>
    </w:lvl>
    <w:lvl w:ilvl="4">
      <w:start w:val="1"/>
      <w:numFmt w:val="decimal"/>
      <w:lvlText w:val="%1.%2.%3.%4.%5."/>
      <w:lvlJc w:val="left"/>
      <w:pPr>
        <w:ind w:left="2520" w:hanging="1080"/>
      </w:pPr>
      <w:rPr>
        <w:i/>
      </w:rPr>
    </w:lvl>
    <w:lvl w:ilvl="5">
      <w:start w:val="1"/>
      <w:numFmt w:val="decimal"/>
      <w:lvlText w:val="%1.%2.%3.%4.%5.%6."/>
      <w:lvlJc w:val="left"/>
      <w:pPr>
        <w:ind w:left="2880" w:hanging="1080"/>
      </w:pPr>
      <w:rPr>
        <w:i/>
      </w:rPr>
    </w:lvl>
    <w:lvl w:ilvl="6">
      <w:start w:val="1"/>
      <w:numFmt w:val="decimal"/>
      <w:lvlText w:val="%1.%2.%3.%4.%5.%6.%7."/>
      <w:lvlJc w:val="left"/>
      <w:pPr>
        <w:ind w:left="3600" w:hanging="1440"/>
      </w:pPr>
      <w:rPr>
        <w:i/>
      </w:rPr>
    </w:lvl>
    <w:lvl w:ilvl="7">
      <w:start w:val="1"/>
      <w:numFmt w:val="decimal"/>
      <w:lvlText w:val="%1.%2.%3.%4.%5.%6.%7.%8."/>
      <w:lvlJc w:val="left"/>
      <w:pPr>
        <w:ind w:left="3960" w:hanging="1440"/>
      </w:pPr>
      <w:rPr>
        <w:i/>
      </w:rPr>
    </w:lvl>
    <w:lvl w:ilvl="8">
      <w:start w:val="1"/>
      <w:numFmt w:val="decimal"/>
      <w:lvlText w:val="%1.%2.%3.%4.%5.%6.%7.%8.%9."/>
      <w:lvlJc w:val="left"/>
      <w:pPr>
        <w:ind w:left="4680" w:hanging="1800"/>
      </w:pPr>
      <w:rPr>
        <w:i/>
      </w:rPr>
    </w:lvl>
  </w:abstractNum>
  <w:abstractNum w:abstractNumId="51">
    <w:nsid w:val="52566816"/>
    <w:multiLevelType w:val="multilevel"/>
    <w:tmpl w:val="52566816"/>
    <w:lvl w:ilvl="0">
      <w:numFmt w:val="bullet"/>
      <w:lvlText w:val="-"/>
      <w:lvlJc w:val="left"/>
      <w:pPr>
        <w:ind w:left="720" w:hanging="360"/>
      </w:pPr>
      <w:rPr>
        <w:rFonts w:ascii="Times New Roman" w:eastAsia="SimSu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nsid w:val="53B16A77"/>
    <w:multiLevelType w:val="hybridMultilevel"/>
    <w:tmpl w:val="69DEE1AE"/>
    <w:lvl w:ilvl="0" w:tplc="63726670">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3">
    <w:nsid w:val="557A7CFB"/>
    <w:multiLevelType w:val="hybridMultilevel"/>
    <w:tmpl w:val="173494E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4">
    <w:nsid w:val="581D22B1"/>
    <w:multiLevelType w:val="hybridMultilevel"/>
    <w:tmpl w:val="28C4601A"/>
    <w:name w:val="WW8Num112"/>
    <w:lvl w:ilvl="0" w:tplc="0C1A0001">
      <w:start w:val="1"/>
      <w:numFmt w:val="bullet"/>
      <w:lvlText w:val=""/>
      <w:lvlJc w:val="left"/>
      <w:pPr>
        <w:tabs>
          <w:tab w:val="num" w:pos="720"/>
        </w:tabs>
        <w:ind w:left="720" w:hanging="360"/>
      </w:pPr>
      <w:rPr>
        <w:rFonts w:ascii="Symbol" w:hAnsi="Symbol" w:hint="default"/>
      </w:rPr>
    </w:lvl>
    <w:lvl w:ilvl="1" w:tplc="0C1A0003" w:tentative="1">
      <w:start w:val="1"/>
      <w:numFmt w:val="bullet"/>
      <w:lvlText w:val="o"/>
      <w:lvlJc w:val="left"/>
      <w:pPr>
        <w:tabs>
          <w:tab w:val="num" w:pos="1440"/>
        </w:tabs>
        <w:ind w:left="1440" w:hanging="360"/>
      </w:pPr>
      <w:rPr>
        <w:rFonts w:ascii="Courier New" w:hAnsi="Courier New" w:hint="default"/>
      </w:rPr>
    </w:lvl>
    <w:lvl w:ilvl="2" w:tplc="0C1A0005" w:tentative="1">
      <w:start w:val="1"/>
      <w:numFmt w:val="bullet"/>
      <w:lvlText w:val=""/>
      <w:lvlJc w:val="left"/>
      <w:pPr>
        <w:tabs>
          <w:tab w:val="num" w:pos="2160"/>
        </w:tabs>
        <w:ind w:left="2160" w:hanging="360"/>
      </w:pPr>
      <w:rPr>
        <w:rFonts w:ascii="Wingdings" w:hAnsi="Wingdings" w:hint="default"/>
      </w:rPr>
    </w:lvl>
    <w:lvl w:ilvl="3" w:tplc="0C1A0001" w:tentative="1">
      <w:start w:val="1"/>
      <w:numFmt w:val="bullet"/>
      <w:lvlText w:val=""/>
      <w:lvlJc w:val="left"/>
      <w:pPr>
        <w:tabs>
          <w:tab w:val="num" w:pos="2880"/>
        </w:tabs>
        <w:ind w:left="2880" w:hanging="360"/>
      </w:pPr>
      <w:rPr>
        <w:rFonts w:ascii="Symbol" w:hAnsi="Symbol" w:hint="default"/>
      </w:rPr>
    </w:lvl>
    <w:lvl w:ilvl="4" w:tplc="0C1A0003" w:tentative="1">
      <w:start w:val="1"/>
      <w:numFmt w:val="bullet"/>
      <w:lvlText w:val="o"/>
      <w:lvlJc w:val="left"/>
      <w:pPr>
        <w:tabs>
          <w:tab w:val="num" w:pos="3600"/>
        </w:tabs>
        <w:ind w:left="3600" w:hanging="360"/>
      </w:pPr>
      <w:rPr>
        <w:rFonts w:ascii="Courier New" w:hAnsi="Courier New" w:hint="default"/>
      </w:rPr>
    </w:lvl>
    <w:lvl w:ilvl="5" w:tplc="0C1A0005" w:tentative="1">
      <w:start w:val="1"/>
      <w:numFmt w:val="bullet"/>
      <w:lvlText w:val=""/>
      <w:lvlJc w:val="left"/>
      <w:pPr>
        <w:tabs>
          <w:tab w:val="num" w:pos="4320"/>
        </w:tabs>
        <w:ind w:left="4320" w:hanging="360"/>
      </w:pPr>
      <w:rPr>
        <w:rFonts w:ascii="Wingdings" w:hAnsi="Wingdings" w:hint="default"/>
      </w:rPr>
    </w:lvl>
    <w:lvl w:ilvl="6" w:tplc="0C1A0001" w:tentative="1">
      <w:start w:val="1"/>
      <w:numFmt w:val="bullet"/>
      <w:lvlText w:val=""/>
      <w:lvlJc w:val="left"/>
      <w:pPr>
        <w:tabs>
          <w:tab w:val="num" w:pos="5040"/>
        </w:tabs>
        <w:ind w:left="5040" w:hanging="360"/>
      </w:pPr>
      <w:rPr>
        <w:rFonts w:ascii="Symbol" w:hAnsi="Symbol" w:hint="default"/>
      </w:rPr>
    </w:lvl>
    <w:lvl w:ilvl="7" w:tplc="0C1A0003" w:tentative="1">
      <w:start w:val="1"/>
      <w:numFmt w:val="bullet"/>
      <w:lvlText w:val="o"/>
      <w:lvlJc w:val="left"/>
      <w:pPr>
        <w:tabs>
          <w:tab w:val="num" w:pos="5760"/>
        </w:tabs>
        <w:ind w:left="5760" w:hanging="360"/>
      </w:pPr>
      <w:rPr>
        <w:rFonts w:ascii="Courier New" w:hAnsi="Courier New" w:hint="default"/>
      </w:rPr>
    </w:lvl>
    <w:lvl w:ilvl="8" w:tplc="0C1A0005" w:tentative="1">
      <w:start w:val="1"/>
      <w:numFmt w:val="bullet"/>
      <w:lvlText w:val=""/>
      <w:lvlJc w:val="left"/>
      <w:pPr>
        <w:tabs>
          <w:tab w:val="num" w:pos="6480"/>
        </w:tabs>
        <w:ind w:left="6480" w:hanging="360"/>
      </w:pPr>
      <w:rPr>
        <w:rFonts w:ascii="Wingdings" w:hAnsi="Wingdings" w:hint="default"/>
      </w:rPr>
    </w:lvl>
  </w:abstractNum>
  <w:abstractNum w:abstractNumId="55">
    <w:nsid w:val="61622EEB"/>
    <w:multiLevelType w:val="hybridMultilevel"/>
    <w:tmpl w:val="DB5E258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6">
    <w:nsid w:val="65F24885"/>
    <w:multiLevelType w:val="hybridMultilevel"/>
    <w:tmpl w:val="056A1DD0"/>
    <w:lvl w:ilvl="0" w:tplc="4E521EC0">
      <w:start w:val="1"/>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7">
    <w:nsid w:val="668551C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nsid w:val="68BA6FAA"/>
    <w:multiLevelType w:val="hybridMultilevel"/>
    <w:tmpl w:val="31086D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9">
    <w:nsid w:val="6A20146F"/>
    <w:multiLevelType w:val="hybridMultilevel"/>
    <w:tmpl w:val="BA584C98"/>
    <w:lvl w:ilvl="0" w:tplc="3F5AD16C">
      <w:start w:val="5"/>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0">
    <w:nsid w:val="6A7F4C7D"/>
    <w:multiLevelType w:val="singleLevel"/>
    <w:tmpl w:val="58BEC550"/>
    <w:lvl w:ilvl="0">
      <w:start w:val="1"/>
      <w:numFmt w:val="decimal"/>
      <w:pStyle w:val="Heading7"/>
      <w:lvlText w:val="%1)"/>
      <w:legacy w:legacy="1" w:legacySpace="0" w:legacyIndent="256"/>
      <w:lvlJc w:val="left"/>
      <w:rPr>
        <w:rFonts w:ascii="Cambria" w:hAnsi="Cambria" w:cs="Times New Roman" w:hint="default"/>
      </w:rPr>
    </w:lvl>
  </w:abstractNum>
  <w:abstractNum w:abstractNumId="61">
    <w:nsid w:val="6D8D03DC"/>
    <w:multiLevelType w:val="hybridMultilevel"/>
    <w:tmpl w:val="9CD410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2">
    <w:nsid w:val="7260118F"/>
    <w:multiLevelType w:val="hybridMultilevel"/>
    <w:tmpl w:val="95F2E89A"/>
    <w:lvl w:ilvl="0" w:tplc="0504B6F4">
      <w:numFmt w:val="bullet"/>
      <w:lvlText w:val="-"/>
      <w:lvlJc w:val="left"/>
      <w:pPr>
        <w:ind w:left="100" w:hanging="113"/>
      </w:pPr>
      <w:rPr>
        <w:rFonts w:ascii="Arial" w:eastAsia="Arial" w:hAnsi="Arial" w:cs="Arial" w:hint="default"/>
        <w:w w:val="103"/>
        <w:sz w:val="17"/>
        <w:szCs w:val="17"/>
        <w:lang w:val="en-US" w:eastAsia="en-US" w:bidi="en-US"/>
      </w:rPr>
    </w:lvl>
    <w:lvl w:ilvl="1" w:tplc="606A5100">
      <w:numFmt w:val="bullet"/>
      <w:lvlText w:val="•"/>
      <w:lvlJc w:val="left"/>
      <w:pPr>
        <w:ind w:left="1048" w:hanging="113"/>
      </w:pPr>
      <w:rPr>
        <w:rFonts w:hint="default"/>
        <w:lang w:val="en-US" w:eastAsia="en-US" w:bidi="en-US"/>
      </w:rPr>
    </w:lvl>
    <w:lvl w:ilvl="2" w:tplc="CFDC9FEC">
      <w:numFmt w:val="bullet"/>
      <w:lvlText w:val="•"/>
      <w:lvlJc w:val="left"/>
      <w:pPr>
        <w:ind w:left="1996" w:hanging="113"/>
      </w:pPr>
      <w:rPr>
        <w:rFonts w:hint="default"/>
        <w:lang w:val="en-US" w:eastAsia="en-US" w:bidi="en-US"/>
      </w:rPr>
    </w:lvl>
    <w:lvl w:ilvl="3" w:tplc="B47A4D4A">
      <w:numFmt w:val="bullet"/>
      <w:lvlText w:val="•"/>
      <w:lvlJc w:val="left"/>
      <w:pPr>
        <w:ind w:left="2944" w:hanging="113"/>
      </w:pPr>
      <w:rPr>
        <w:rFonts w:hint="default"/>
        <w:lang w:val="en-US" w:eastAsia="en-US" w:bidi="en-US"/>
      </w:rPr>
    </w:lvl>
    <w:lvl w:ilvl="4" w:tplc="66E49D8A">
      <w:numFmt w:val="bullet"/>
      <w:lvlText w:val="•"/>
      <w:lvlJc w:val="left"/>
      <w:pPr>
        <w:ind w:left="3892" w:hanging="113"/>
      </w:pPr>
      <w:rPr>
        <w:rFonts w:hint="default"/>
        <w:lang w:val="en-US" w:eastAsia="en-US" w:bidi="en-US"/>
      </w:rPr>
    </w:lvl>
    <w:lvl w:ilvl="5" w:tplc="5A529176">
      <w:numFmt w:val="bullet"/>
      <w:lvlText w:val="•"/>
      <w:lvlJc w:val="left"/>
      <w:pPr>
        <w:ind w:left="4840" w:hanging="113"/>
      </w:pPr>
      <w:rPr>
        <w:rFonts w:hint="default"/>
        <w:lang w:val="en-US" w:eastAsia="en-US" w:bidi="en-US"/>
      </w:rPr>
    </w:lvl>
    <w:lvl w:ilvl="6" w:tplc="D644793E">
      <w:numFmt w:val="bullet"/>
      <w:lvlText w:val="•"/>
      <w:lvlJc w:val="left"/>
      <w:pPr>
        <w:ind w:left="5788" w:hanging="113"/>
      </w:pPr>
      <w:rPr>
        <w:rFonts w:hint="default"/>
        <w:lang w:val="en-US" w:eastAsia="en-US" w:bidi="en-US"/>
      </w:rPr>
    </w:lvl>
    <w:lvl w:ilvl="7" w:tplc="DA4AFEC8">
      <w:numFmt w:val="bullet"/>
      <w:lvlText w:val="•"/>
      <w:lvlJc w:val="left"/>
      <w:pPr>
        <w:ind w:left="6736" w:hanging="113"/>
      </w:pPr>
      <w:rPr>
        <w:rFonts w:hint="default"/>
        <w:lang w:val="en-US" w:eastAsia="en-US" w:bidi="en-US"/>
      </w:rPr>
    </w:lvl>
    <w:lvl w:ilvl="8" w:tplc="D796266A">
      <w:numFmt w:val="bullet"/>
      <w:lvlText w:val="•"/>
      <w:lvlJc w:val="left"/>
      <w:pPr>
        <w:ind w:left="7684" w:hanging="113"/>
      </w:pPr>
      <w:rPr>
        <w:rFonts w:hint="default"/>
        <w:lang w:val="en-US" w:eastAsia="en-US" w:bidi="en-US"/>
      </w:rPr>
    </w:lvl>
  </w:abstractNum>
  <w:abstractNum w:abstractNumId="63">
    <w:nsid w:val="76266F85"/>
    <w:multiLevelType w:val="hybridMultilevel"/>
    <w:tmpl w:val="FBC688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4">
    <w:nsid w:val="7916B047"/>
    <w:multiLevelType w:val="singleLevel"/>
    <w:tmpl w:val="7916B047"/>
    <w:lvl w:ilvl="0">
      <w:start w:val="2023"/>
      <w:numFmt w:val="decimal"/>
      <w:suff w:val="space"/>
      <w:lvlText w:val="%1."/>
      <w:lvlJc w:val="left"/>
      <w:pPr>
        <w:ind w:left="0" w:firstLine="0"/>
      </w:pPr>
    </w:lvl>
  </w:abstractNum>
  <w:abstractNum w:abstractNumId="65">
    <w:nsid w:val="7CC611C1"/>
    <w:multiLevelType w:val="multilevel"/>
    <w:tmpl w:val="7CC611C1"/>
    <w:lvl w:ilvl="0">
      <w:start w:val="1"/>
      <w:numFmt w:val="decimal"/>
      <w:lvlText w:val="%1)"/>
      <w:lvlJc w:val="left"/>
      <w:pPr>
        <w:tabs>
          <w:tab w:val="num" w:pos="927"/>
        </w:tabs>
        <w:ind w:left="927" w:hanging="360"/>
      </w:pPr>
    </w:lvl>
    <w:lvl w:ilvl="1">
      <w:start w:val="1"/>
      <w:numFmt w:val="lowerLetter"/>
      <w:lvlText w:val="%2."/>
      <w:lvlJc w:val="left"/>
      <w:pPr>
        <w:tabs>
          <w:tab w:val="num" w:pos="1647"/>
        </w:tabs>
        <w:ind w:left="1647" w:hanging="360"/>
      </w:pPr>
    </w:lvl>
    <w:lvl w:ilvl="2">
      <w:start w:val="1"/>
      <w:numFmt w:val="lowerRoman"/>
      <w:lvlText w:val="%3."/>
      <w:lvlJc w:val="right"/>
      <w:pPr>
        <w:tabs>
          <w:tab w:val="num" w:pos="2367"/>
        </w:tabs>
        <w:ind w:left="2367" w:hanging="180"/>
      </w:pPr>
    </w:lvl>
    <w:lvl w:ilvl="3">
      <w:start w:val="1"/>
      <w:numFmt w:val="decimal"/>
      <w:lvlText w:val="%4."/>
      <w:lvlJc w:val="left"/>
      <w:pPr>
        <w:tabs>
          <w:tab w:val="num" w:pos="3087"/>
        </w:tabs>
        <w:ind w:left="3087" w:hanging="360"/>
      </w:pPr>
    </w:lvl>
    <w:lvl w:ilvl="4">
      <w:start w:val="1"/>
      <w:numFmt w:val="lowerLetter"/>
      <w:lvlText w:val="%5."/>
      <w:lvlJc w:val="left"/>
      <w:pPr>
        <w:tabs>
          <w:tab w:val="num" w:pos="3807"/>
        </w:tabs>
        <w:ind w:left="3807" w:hanging="360"/>
      </w:pPr>
    </w:lvl>
    <w:lvl w:ilvl="5">
      <w:start w:val="1"/>
      <w:numFmt w:val="lowerRoman"/>
      <w:lvlText w:val="%6."/>
      <w:lvlJc w:val="right"/>
      <w:pPr>
        <w:tabs>
          <w:tab w:val="num" w:pos="4527"/>
        </w:tabs>
        <w:ind w:left="4527" w:hanging="180"/>
      </w:pPr>
    </w:lvl>
    <w:lvl w:ilvl="6">
      <w:start w:val="1"/>
      <w:numFmt w:val="decimal"/>
      <w:lvlText w:val="%7."/>
      <w:lvlJc w:val="left"/>
      <w:pPr>
        <w:tabs>
          <w:tab w:val="num" w:pos="5247"/>
        </w:tabs>
        <w:ind w:left="5247" w:hanging="360"/>
      </w:pPr>
    </w:lvl>
    <w:lvl w:ilvl="7">
      <w:start w:val="1"/>
      <w:numFmt w:val="lowerLetter"/>
      <w:lvlText w:val="%8."/>
      <w:lvlJc w:val="left"/>
      <w:pPr>
        <w:tabs>
          <w:tab w:val="num" w:pos="5967"/>
        </w:tabs>
        <w:ind w:left="5967" w:hanging="360"/>
      </w:pPr>
    </w:lvl>
    <w:lvl w:ilvl="8">
      <w:start w:val="1"/>
      <w:numFmt w:val="lowerRoman"/>
      <w:lvlText w:val="%9."/>
      <w:lvlJc w:val="right"/>
      <w:pPr>
        <w:tabs>
          <w:tab w:val="num" w:pos="6687"/>
        </w:tabs>
        <w:ind w:left="6687" w:hanging="180"/>
      </w:pPr>
    </w:lvl>
  </w:abstractNum>
  <w:abstractNum w:abstractNumId="66">
    <w:nsid w:val="7D0466ED"/>
    <w:multiLevelType w:val="multilevel"/>
    <w:tmpl w:val="7D0466ED"/>
    <w:lvl w:ilvl="0">
      <w:start w:val="1"/>
      <w:numFmt w:val="decimal"/>
      <w:lvlText w:val="%1)"/>
      <w:lvlJc w:val="left"/>
      <w:pPr>
        <w:tabs>
          <w:tab w:val="num" w:pos="927"/>
        </w:tabs>
        <w:ind w:left="927" w:hanging="360"/>
      </w:pPr>
    </w:lvl>
    <w:lvl w:ilvl="1">
      <w:start w:val="1"/>
      <w:numFmt w:val="lowerLetter"/>
      <w:lvlText w:val="%2."/>
      <w:lvlJc w:val="left"/>
      <w:pPr>
        <w:tabs>
          <w:tab w:val="num" w:pos="1647"/>
        </w:tabs>
        <w:ind w:left="1647" w:hanging="360"/>
      </w:pPr>
    </w:lvl>
    <w:lvl w:ilvl="2">
      <w:start w:val="1"/>
      <w:numFmt w:val="lowerRoman"/>
      <w:lvlText w:val="%3."/>
      <w:lvlJc w:val="right"/>
      <w:pPr>
        <w:tabs>
          <w:tab w:val="num" w:pos="2367"/>
        </w:tabs>
        <w:ind w:left="2367" w:hanging="180"/>
      </w:pPr>
    </w:lvl>
    <w:lvl w:ilvl="3">
      <w:start w:val="1"/>
      <w:numFmt w:val="decimal"/>
      <w:lvlText w:val="%4."/>
      <w:lvlJc w:val="left"/>
      <w:pPr>
        <w:tabs>
          <w:tab w:val="num" w:pos="3087"/>
        </w:tabs>
        <w:ind w:left="3087" w:hanging="360"/>
      </w:pPr>
    </w:lvl>
    <w:lvl w:ilvl="4">
      <w:start w:val="1"/>
      <w:numFmt w:val="lowerLetter"/>
      <w:lvlText w:val="%5."/>
      <w:lvlJc w:val="left"/>
      <w:pPr>
        <w:tabs>
          <w:tab w:val="num" w:pos="3807"/>
        </w:tabs>
        <w:ind w:left="3807" w:hanging="360"/>
      </w:pPr>
    </w:lvl>
    <w:lvl w:ilvl="5">
      <w:start w:val="1"/>
      <w:numFmt w:val="lowerRoman"/>
      <w:lvlText w:val="%6."/>
      <w:lvlJc w:val="right"/>
      <w:pPr>
        <w:tabs>
          <w:tab w:val="num" w:pos="4527"/>
        </w:tabs>
        <w:ind w:left="4527" w:hanging="180"/>
      </w:pPr>
    </w:lvl>
    <w:lvl w:ilvl="6">
      <w:start w:val="1"/>
      <w:numFmt w:val="decimal"/>
      <w:lvlText w:val="%7."/>
      <w:lvlJc w:val="left"/>
      <w:pPr>
        <w:tabs>
          <w:tab w:val="num" w:pos="5247"/>
        </w:tabs>
        <w:ind w:left="5247" w:hanging="360"/>
      </w:pPr>
    </w:lvl>
    <w:lvl w:ilvl="7">
      <w:start w:val="1"/>
      <w:numFmt w:val="lowerLetter"/>
      <w:lvlText w:val="%8."/>
      <w:lvlJc w:val="left"/>
      <w:pPr>
        <w:tabs>
          <w:tab w:val="num" w:pos="5967"/>
        </w:tabs>
        <w:ind w:left="5967" w:hanging="360"/>
      </w:pPr>
    </w:lvl>
    <w:lvl w:ilvl="8">
      <w:start w:val="1"/>
      <w:numFmt w:val="lowerRoman"/>
      <w:lvlText w:val="%9."/>
      <w:lvlJc w:val="right"/>
      <w:pPr>
        <w:tabs>
          <w:tab w:val="num" w:pos="6687"/>
        </w:tabs>
        <w:ind w:left="6687" w:hanging="180"/>
      </w:pPr>
    </w:lvl>
  </w:abstractNum>
  <w:num w:numId="1">
    <w:abstractNumId w:val="60"/>
  </w:num>
  <w:num w:numId="2">
    <w:abstractNumId w:val="36"/>
  </w:num>
  <w:num w:numId="3">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8"/>
  </w:num>
  <w:num w:numId="5">
    <w:abstractNumId w:val="63"/>
  </w:num>
  <w:num w:numId="6">
    <w:abstractNumId w:val="43"/>
  </w:num>
  <w:num w:numId="7">
    <w:abstractNumId w:val="58"/>
  </w:num>
  <w:num w:numId="8">
    <w:abstractNumId w:val="35"/>
  </w:num>
  <w:num w:numId="9">
    <w:abstractNumId w:val="33"/>
  </w:num>
  <w:num w:numId="10">
    <w:abstractNumId w:val="42"/>
  </w:num>
  <w:num w:numId="11">
    <w:abstractNumId w:val="45"/>
  </w:num>
  <w:num w:numId="12">
    <w:abstractNumId w:val="30"/>
  </w:num>
  <w:num w:numId="13">
    <w:abstractNumId w:val="53"/>
  </w:num>
  <w:num w:numId="14">
    <w:abstractNumId w:val="32"/>
  </w:num>
  <w:num w:numId="15">
    <w:abstractNumId w:val="31"/>
  </w:num>
  <w:num w:numId="16">
    <w:abstractNumId w:val="44"/>
  </w:num>
  <w:num w:numId="1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7"/>
  </w:num>
  <w:num w:numId="19">
    <w:abstractNumId w:val="56"/>
  </w:num>
  <w:num w:numId="20">
    <w:abstractNumId w:val="52"/>
  </w:num>
  <w:num w:numId="21">
    <w:abstractNumId w:val="40"/>
  </w:num>
  <w:num w:numId="22">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9"/>
  </w:num>
  <w:num w:numId="24">
    <w:abstractNumId w:val="50"/>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1"/>
  </w:num>
  <w:num w:numId="26">
    <w:abstractNumId w:val="48"/>
  </w:num>
  <w:num w:numId="27">
    <w:abstractNumId w:val="37"/>
  </w:num>
  <w:num w:numId="2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2"/>
  </w:num>
  <w:num w:numId="30">
    <w:abstractNumId w:val="0"/>
    <w:lvlOverride w:ilvl="0">
      <w:startOverride w:val="1"/>
    </w:lvlOverride>
  </w:num>
  <w:num w:numId="31">
    <w:abstractNumId w:val="64"/>
    <w:lvlOverride w:ilvl="0">
      <w:startOverride w:val="2023"/>
    </w:lvlOverride>
  </w:num>
  <w:num w:numId="32">
    <w:abstractNumId w:val="34"/>
  </w:num>
  <w:num w:numId="33">
    <w:abstractNumId w:val="34"/>
  </w:num>
  <w:num w:numId="34">
    <w:abstractNumId w:val="49"/>
  </w:num>
  <w:num w:numId="35">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6"/>
  </w:num>
  <w:num w:numId="39">
    <w:abstractNumId w:val="51"/>
  </w:num>
  <w:num w:numId="40">
    <w:abstractNumId w:val="38"/>
  </w:num>
  <w:numIdMacAtCleanup w:val="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3F01"/>
  <w:defaultTabStop w:val="720"/>
  <w:hyphenationZone w:val="425"/>
  <w:drawingGridHorizontalSpacing w:val="187"/>
  <w:displayVerticalDrawingGridEvery w:val="2"/>
  <w:noPunctuationKerning/>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82202E"/>
    <w:rsid w:val="000014EA"/>
    <w:rsid w:val="000017C2"/>
    <w:rsid w:val="00002509"/>
    <w:rsid w:val="00005B57"/>
    <w:rsid w:val="00006028"/>
    <w:rsid w:val="000071CF"/>
    <w:rsid w:val="00007335"/>
    <w:rsid w:val="00007667"/>
    <w:rsid w:val="00007ABE"/>
    <w:rsid w:val="00007B06"/>
    <w:rsid w:val="00012029"/>
    <w:rsid w:val="0001268A"/>
    <w:rsid w:val="00012EE0"/>
    <w:rsid w:val="00012F7F"/>
    <w:rsid w:val="0001432F"/>
    <w:rsid w:val="000158FD"/>
    <w:rsid w:val="00015C8B"/>
    <w:rsid w:val="00016A6A"/>
    <w:rsid w:val="00016F2B"/>
    <w:rsid w:val="00017D47"/>
    <w:rsid w:val="00020358"/>
    <w:rsid w:val="000208D6"/>
    <w:rsid w:val="00020949"/>
    <w:rsid w:val="00020E0C"/>
    <w:rsid w:val="00021454"/>
    <w:rsid w:val="00022397"/>
    <w:rsid w:val="000223DE"/>
    <w:rsid w:val="00022C75"/>
    <w:rsid w:val="000246B5"/>
    <w:rsid w:val="0002518B"/>
    <w:rsid w:val="000254F4"/>
    <w:rsid w:val="000264CD"/>
    <w:rsid w:val="000268CC"/>
    <w:rsid w:val="000314F4"/>
    <w:rsid w:val="00033C3B"/>
    <w:rsid w:val="00033FA8"/>
    <w:rsid w:val="00035E21"/>
    <w:rsid w:val="00035FCD"/>
    <w:rsid w:val="00036AAC"/>
    <w:rsid w:val="00036FB4"/>
    <w:rsid w:val="00037119"/>
    <w:rsid w:val="00037E6B"/>
    <w:rsid w:val="00042706"/>
    <w:rsid w:val="000435A6"/>
    <w:rsid w:val="00045B4C"/>
    <w:rsid w:val="00046F93"/>
    <w:rsid w:val="00050289"/>
    <w:rsid w:val="00051138"/>
    <w:rsid w:val="00051BB2"/>
    <w:rsid w:val="00051F14"/>
    <w:rsid w:val="00052704"/>
    <w:rsid w:val="000527CF"/>
    <w:rsid w:val="00052BD4"/>
    <w:rsid w:val="00054BD5"/>
    <w:rsid w:val="0005570D"/>
    <w:rsid w:val="0005645F"/>
    <w:rsid w:val="000574C4"/>
    <w:rsid w:val="00057D58"/>
    <w:rsid w:val="00060082"/>
    <w:rsid w:val="0006029E"/>
    <w:rsid w:val="00060751"/>
    <w:rsid w:val="00060777"/>
    <w:rsid w:val="00060D79"/>
    <w:rsid w:val="000610FC"/>
    <w:rsid w:val="00061C2B"/>
    <w:rsid w:val="00062100"/>
    <w:rsid w:val="00062C55"/>
    <w:rsid w:val="00063058"/>
    <w:rsid w:val="000640A8"/>
    <w:rsid w:val="00064E80"/>
    <w:rsid w:val="00066D78"/>
    <w:rsid w:val="00066E15"/>
    <w:rsid w:val="000675D3"/>
    <w:rsid w:val="000709CC"/>
    <w:rsid w:val="0007100A"/>
    <w:rsid w:val="0007183D"/>
    <w:rsid w:val="0007190E"/>
    <w:rsid w:val="00072120"/>
    <w:rsid w:val="00072708"/>
    <w:rsid w:val="00072B5C"/>
    <w:rsid w:val="00073425"/>
    <w:rsid w:val="00075260"/>
    <w:rsid w:val="00075B8F"/>
    <w:rsid w:val="00076B12"/>
    <w:rsid w:val="00077472"/>
    <w:rsid w:val="000775D7"/>
    <w:rsid w:val="000776E0"/>
    <w:rsid w:val="00081952"/>
    <w:rsid w:val="00081BBF"/>
    <w:rsid w:val="00081BC0"/>
    <w:rsid w:val="000844C2"/>
    <w:rsid w:val="000848BD"/>
    <w:rsid w:val="0008618A"/>
    <w:rsid w:val="00090D51"/>
    <w:rsid w:val="00091BD3"/>
    <w:rsid w:val="00092DB6"/>
    <w:rsid w:val="000931EF"/>
    <w:rsid w:val="00096279"/>
    <w:rsid w:val="00097184"/>
    <w:rsid w:val="00097A34"/>
    <w:rsid w:val="000A00A5"/>
    <w:rsid w:val="000A072C"/>
    <w:rsid w:val="000A1D0B"/>
    <w:rsid w:val="000A2B78"/>
    <w:rsid w:val="000A3272"/>
    <w:rsid w:val="000A342F"/>
    <w:rsid w:val="000A3E8D"/>
    <w:rsid w:val="000A4FF9"/>
    <w:rsid w:val="000A7B08"/>
    <w:rsid w:val="000B057F"/>
    <w:rsid w:val="000B1500"/>
    <w:rsid w:val="000B30CF"/>
    <w:rsid w:val="000B32D2"/>
    <w:rsid w:val="000B47A6"/>
    <w:rsid w:val="000B5B0E"/>
    <w:rsid w:val="000B5DC2"/>
    <w:rsid w:val="000C03DB"/>
    <w:rsid w:val="000C0C42"/>
    <w:rsid w:val="000C10FA"/>
    <w:rsid w:val="000C1B6E"/>
    <w:rsid w:val="000C1CDB"/>
    <w:rsid w:val="000C1D6D"/>
    <w:rsid w:val="000C217C"/>
    <w:rsid w:val="000C3335"/>
    <w:rsid w:val="000D00E0"/>
    <w:rsid w:val="000D0100"/>
    <w:rsid w:val="000D03DF"/>
    <w:rsid w:val="000D0852"/>
    <w:rsid w:val="000D183F"/>
    <w:rsid w:val="000D22C6"/>
    <w:rsid w:val="000D2D3F"/>
    <w:rsid w:val="000D466B"/>
    <w:rsid w:val="000D64CC"/>
    <w:rsid w:val="000D6DB1"/>
    <w:rsid w:val="000D6E3C"/>
    <w:rsid w:val="000D7F73"/>
    <w:rsid w:val="000E0EAC"/>
    <w:rsid w:val="000E159F"/>
    <w:rsid w:val="000E1847"/>
    <w:rsid w:val="000E422D"/>
    <w:rsid w:val="000E5011"/>
    <w:rsid w:val="000E5A9A"/>
    <w:rsid w:val="000E6FB0"/>
    <w:rsid w:val="000E7053"/>
    <w:rsid w:val="000E7185"/>
    <w:rsid w:val="000E7552"/>
    <w:rsid w:val="000E7E36"/>
    <w:rsid w:val="000F01C5"/>
    <w:rsid w:val="000F0D70"/>
    <w:rsid w:val="000F1BAE"/>
    <w:rsid w:val="000F225A"/>
    <w:rsid w:val="000F2377"/>
    <w:rsid w:val="000F41D0"/>
    <w:rsid w:val="000F51D0"/>
    <w:rsid w:val="000F5E7D"/>
    <w:rsid w:val="000F7651"/>
    <w:rsid w:val="000F76C7"/>
    <w:rsid w:val="0010027B"/>
    <w:rsid w:val="001006BA"/>
    <w:rsid w:val="00100EEB"/>
    <w:rsid w:val="00101670"/>
    <w:rsid w:val="001026D0"/>
    <w:rsid w:val="00104F22"/>
    <w:rsid w:val="00105090"/>
    <w:rsid w:val="00105300"/>
    <w:rsid w:val="00106DBB"/>
    <w:rsid w:val="001107D8"/>
    <w:rsid w:val="00111793"/>
    <w:rsid w:val="001117F4"/>
    <w:rsid w:val="00111E3A"/>
    <w:rsid w:val="00111EC7"/>
    <w:rsid w:val="001123BD"/>
    <w:rsid w:val="00114D29"/>
    <w:rsid w:val="0011686D"/>
    <w:rsid w:val="00117798"/>
    <w:rsid w:val="0012038B"/>
    <w:rsid w:val="00120A75"/>
    <w:rsid w:val="001235C4"/>
    <w:rsid w:val="00124AFE"/>
    <w:rsid w:val="00124B6F"/>
    <w:rsid w:val="0012591A"/>
    <w:rsid w:val="00126F97"/>
    <w:rsid w:val="001273B8"/>
    <w:rsid w:val="00131C3A"/>
    <w:rsid w:val="001325F8"/>
    <w:rsid w:val="00133BF8"/>
    <w:rsid w:val="001344EE"/>
    <w:rsid w:val="00135876"/>
    <w:rsid w:val="00136F6B"/>
    <w:rsid w:val="00145AC7"/>
    <w:rsid w:val="00145C6C"/>
    <w:rsid w:val="001464AE"/>
    <w:rsid w:val="00146EF8"/>
    <w:rsid w:val="001513F2"/>
    <w:rsid w:val="00152896"/>
    <w:rsid w:val="00152D1A"/>
    <w:rsid w:val="00152E29"/>
    <w:rsid w:val="0015512F"/>
    <w:rsid w:val="001551B9"/>
    <w:rsid w:val="00156A9D"/>
    <w:rsid w:val="001579A1"/>
    <w:rsid w:val="00161C3A"/>
    <w:rsid w:val="0016280F"/>
    <w:rsid w:val="00163452"/>
    <w:rsid w:val="001643C5"/>
    <w:rsid w:val="00165430"/>
    <w:rsid w:val="00166B83"/>
    <w:rsid w:val="0016742F"/>
    <w:rsid w:val="00171D2B"/>
    <w:rsid w:val="00172823"/>
    <w:rsid w:val="0017433A"/>
    <w:rsid w:val="001756FF"/>
    <w:rsid w:val="0018006A"/>
    <w:rsid w:val="001807E9"/>
    <w:rsid w:val="001810D6"/>
    <w:rsid w:val="001819E3"/>
    <w:rsid w:val="00181BD5"/>
    <w:rsid w:val="00182BDC"/>
    <w:rsid w:val="00183E3D"/>
    <w:rsid w:val="001846CE"/>
    <w:rsid w:val="001859A8"/>
    <w:rsid w:val="00186999"/>
    <w:rsid w:val="00187100"/>
    <w:rsid w:val="001912B1"/>
    <w:rsid w:val="0019184C"/>
    <w:rsid w:val="00192551"/>
    <w:rsid w:val="001925A2"/>
    <w:rsid w:val="00193A8D"/>
    <w:rsid w:val="00193C9F"/>
    <w:rsid w:val="00193FD2"/>
    <w:rsid w:val="00194886"/>
    <w:rsid w:val="00195465"/>
    <w:rsid w:val="00195589"/>
    <w:rsid w:val="001969C1"/>
    <w:rsid w:val="00196FEA"/>
    <w:rsid w:val="0019723A"/>
    <w:rsid w:val="001A0C33"/>
    <w:rsid w:val="001A0D3C"/>
    <w:rsid w:val="001A1B8D"/>
    <w:rsid w:val="001A2FFD"/>
    <w:rsid w:val="001A31B0"/>
    <w:rsid w:val="001A338C"/>
    <w:rsid w:val="001A34E2"/>
    <w:rsid w:val="001A438A"/>
    <w:rsid w:val="001A5208"/>
    <w:rsid w:val="001B0BFD"/>
    <w:rsid w:val="001B13D4"/>
    <w:rsid w:val="001B1CFA"/>
    <w:rsid w:val="001B26F8"/>
    <w:rsid w:val="001B279F"/>
    <w:rsid w:val="001B5162"/>
    <w:rsid w:val="001B5FD9"/>
    <w:rsid w:val="001B6756"/>
    <w:rsid w:val="001B7219"/>
    <w:rsid w:val="001C0078"/>
    <w:rsid w:val="001C01F7"/>
    <w:rsid w:val="001C0388"/>
    <w:rsid w:val="001C099B"/>
    <w:rsid w:val="001C1F12"/>
    <w:rsid w:val="001C28E0"/>
    <w:rsid w:val="001C34BC"/>
    <w:rsid w:val="001C5C5E"/>
    <w:rsid w:val="001C5E2F"/>
    <w:rsid w:val="001C6C62"/>
    <w:rsid w:val="001C7010"/>
    <w:rsid w:val="001D152B"/>
    <w:rsid w:val="001D25B7"/>
    <w:rsid w:val="001D3D91"/>
    <w:rsid w:val="001D6359"/>
    <w:rsid w:val="001D6956"/>
    <w:rsid w:val="001D6C67"/>
    <w:rsid w:val="001D7332"/>
    <w:rsid w:val="001E0E4F"/>
    <w:rsid w:val="001E1216"/>
    <w:rsid w:val="001E42DE"/>
    <w:rsid w:val="001E5955"/>
    <w:rsid w:val="001E5DE9"/>
    <w:rsid w:val="001E626D"/>
    <w:rsid w:val="001E6710"/>
    <w:rsid w:val="001E687A"/>
    <w:rsid w:val="001E699B"/>
    <w:rsid w:val="001F0E98"/>
    <w:rsid w:val="001F2156"/>
    <w:rsid w:val="001F274E"/>
    <w:rsid w:val="001F2E20"/>
    <w:rsid w:val="001F354F"/>
    <w:rsid w:val="001F491D"/>
    <w:rsid w:val="001F5172"/>
    <w:rsid w:val="001F57BA"/>
    <w:rsid w:val="001F611B"/>
    <w:rsid w:val="001F72C7"/>
    <w:rsid w:val="00200329"/>
    <w:rsid w:val="002016B5"/>
    <w:rsid w:val="00201FEE"/>
    <w:rsid w:val="00201FF5"/>
    <w:rsid w:val="0020214F"/>
    <w:rsid w:val="0020251B"/>
    <w:rsid w:val="00204125"/>
    <w:rsid w:val="00210347"/>
    <w:rsid w:val="002103B6"/>
    <w:rsid w:val="0021087D"/>
    <w:rsid w:val="002108AA"/>
    <w:rsid w:val="002118AA"/>
    <w:rsid w:val="00212371"/>
    <w:rsid w:val="00212728"/>
    <w:rsid w:val="0021651F"/>
    <w:rsid w:val="0021793E"/>
    <w:rsid w:val="00220432"/>
    <w:rsid w:val="00220A9C"/>
    <w:rsid w:val="002216CC"/>
    <w:rsid w:val="002228FD"/>
    <w:rsid w:val="00223C1F"/>
    <w:rsid w:val="002254F6"/>
    <w:rsid w:val="0022584A"/>
    <w:rsid w:val="00225BC0"/>
    <w:rsid w:val="002269E6"/>
    <w:rsid w:val="00227BBE"/>
    <w:rsid w:val="002307FE"/>
    <w:rsid w:val="002321B1"/>
    <w:rsid w:val="002323FB"/>
    <w:rsid w:val="00232B8F"/>
    <w:rsid w:val="00236ABA"/>
    <w:rsid w:val="00236CD4"/>
    <w:rsid w:val="0023711E"/>
    <w:rsid w:val="002375C6"/>
    <w:rsid w:val="00241602"/>
    <w:rsid w:val="002436A5"/>
    <w:rsid w:val="002447BE"/>
    <w:rsid w:val="0024480D"/>
    <w:rsid w:val="0024496C"/>
    <w:rsid w:val="002449BE"/>
    <w:rsid w:val="00244BDE"/>
    <w:rsid w:val="0024727F"/>
    <w:rsid w:val="0024783E"/>
    <w:rsid w:val="00251BC7"/>
    <w:rsid w:val="002522C1"/>
    <w:rsid w:val="00254854"/>
    <w:rsid w:val="00255031"/>
    <w:rsid w:val="00255C48"/>
    <w:rsid w:val="0025622B"/>
    <w:rsid w:val="002564C3"/>
    <w:rsid w:val="002614BD"/>
    <w:rsid w:val="00261B23"/>
    <w:rsid w:val="002628E6"/>
    <w:rsid w:val="00262B8B"/>
    <w:rsid w:val="00262F0A"/>
    <w:rsid w:val="00263064"/>
    <w:rsid w:val="002634F7"/>
    <w:rsid w:val="00263529"/>
    <w:rsid w:val="00263BB0"/>
    <w:rsid w:val="00264D79"/>
    <w:rsid w:val="00265782"/>
    <w:rsid w:val="00265D9E"/>
    <w:rsid w:val="00267B9D"/>
    <w:rsid w:val="00270329"/>
    <w:rsid w:val="0027421F"/>
    <w:rsid w:val="00274250"/>
    <w:rsid w:val="0027575C"/>
    <w:rsid w:val="00275B07"/>
    <w:rsid w:val="00276E02"/>
    <w:rsid w:val="00277239"/>
    <w:rsid w:val="0028018C"/>
    <w:rsid w:val="0028333C"/>
    <w:rsid w:val="0028340F"/>
    <w:rsid w:val="00283967"/>
    <w:rsid w:val="00284B09"/>
    <w:rsid w:val="00284CC7"/>
    <w:rsid w:val="00285060"/>
    <w:rsid w:val="0028514C"/>
    <w:rsid w:val="002858BD"/>
    <w:rsid w:val="0028609F"/>
    <w:rsid w:val="00286257"/>
    <w:rsid w:val="00290AB4"/>
    <w:rsid w:val="00291831"/>
    <w:rsid w:val="002925F7"/>
    <w:rsid w:val="00292EA3"/>
    <w:rsid w:val="00294647"/>
    <w:rsid w:val="002973DD"/>
    <w:rsid w:val="002A29E9"/>
    <w:rsid w:val="002A5242"/>
    <w:rsid w:val="002A5DE7"/>
    <w:rsid w:val="002A6431"/>
    <w:rsid w:val="002A6834"/>
    <w:rsid w:val="002A75AE"/>
    <w:rsid w:val="002A7AA9"/>
    <w:rsid w:val="002B221D"/>
    <w:rsid w:val="002B3BE6"/>
    <w:rsid w:val="002B4715"/>
    <w:rsid w:val="002B5CA2"/>
    <w:rsid w:val="002B6393"/>
    <w:rsid w:val="002B63EA"/>
    <w:rsid w:val="002B6704"/>
    <w:rsid w:val="002C0929"/>
    <w:rsid w:val="002C0DDF"/>
    <w:rsid w:val="002C14CE"/>
    <w:rsid w:val="002C2791"/>
    <w:rsid w:val="002C3A28"/>
    <w:rsid w:val="002C45C2"/>
    <w:rsid w:val="002C58BC"/>
    <w:rsid w:val="002C5F4E"/>
    <w:rsid w:val="002C6187"/>
    <w:rsid w:val="002C7758"/>
    <w:rsid w:val="002C7D81"/>
    <w:rsid w:val="002C7F4D"/>
    <w:rsid w:val="002D0283"/>
    <w:rsid w:val="002D1C70"/>
    <w:rsid w:val="002D1F77"/>
    <w:rsid w:val="002D2148"/>
    <w:rsid w:val="002D2F3C"/>
    <w:rsid w:val="002D378B"/>
    <w:rsid w:val="002D38B1"/>
    <w:rsid w:val="002D574B"/>
    <w:rsid w:val="002E0B39"/>
    <w:rsid w:val="002E1DDB"/>
    <w:rsid w:val="002E287B"/>
    <w:rsid w:val="002E30B3"/>
    <w:rsid w:val="002E327F"/>
    <w:rsid w:val="002E3A37"/>
    <w:rsid w:val="002E3F28"/>
    <w:rsid w:val="002E448B"/>
    <w:rsid w:val="002E4B36"/>
    <w:rsid w:val="002E512A"/>
    <w:rsid w:val="002E6B9D"/>
    <w:rsid w:val="002E741D"/>
    <w:rsid w:val="002E7ECA"/>
    <w:rsid w:val="002F0A6A"/>
    <w:rsid w:val="002F127E"/>
    <w:rsid w:val="002F23A4"/>
    <w:rsid w:val="002F3165"/>
    <w:rsid w:val="002F32BB"/>
    <w:rsid w:val="002F54B6"/>
    <w:rsid w:val="002F5624"/>
    <w:rsid w:val="002F582F"/>
    <w:rsid w:val="002F5894"/>
    <w:rsid w:val="002F7AAE"/>
    <w:rsid w:val="00300749"/>
    <w:rsid w:val="00301C87"/>
    <w:rsid w:val="00301D4B"/>
    <w:rsid w:val="0030219F"/>
    <w:rsid w:val="00302F93"/>
    <w:rsid w:val="00303061"/>
    <w:rsid w:val="00304303"/>
    <w:rsid w:val="00304728"/>
    <w:rsid w:val="00304CCD"/>
    <w:rsid w:val="003064DB"/>
    <w:rsid w:val="003069CD"/>
    <w:rsid w:val="0030769C"/>
    <w:rsid w:val="00307A38"/>
    <w:rsid w:val="00310194"/>
    <w:rsid w:val="003115F3"/>
    <w:rsid w:val="003120DF"/>
    <w:rsid w:val="0031275A"/>
    <w:rsid w:val="00314E65"/>
    <w:rsid w:val="003162F7"/>
    <w:rsid w:val="00316C2C"/>
    <w:rsid w:val="003179E6"/>
    <w:rsid w:val="00320407"/>
    <w:rsid w:val="00320487"/>
    <w:rsid w:val="003225FE"/>
    <w:rsid w:val="00322822"/>
    <w:rsid w:val="00322C61"/>
    <w:rsid w:val="0032409B"/>
    <w:rsid w:val="0032439C"/>
    <w:rsid w:val="00324A2B"/>
    <w:rsid w:val="00326675"/>
    <w:rsid w:val="00326BC3"/>
    <w:rsid w:val="00327016"/>
    <w:rsid w:val="003317E8"/>
    <w:rsid w:val="003331BD"/>
    <w:rsid w:val="00333F61"/>
    <w:rsid w:val="003342AC"/>
    <w:rsid w:val="0033543E"/>
    <w:rsid w:val="00335EB6"/>
    <w:rsid w:val="003367A9"/>
    <w:rsid w:val="003374D0"/>
    <w:rsid w:val="003404D5"/>
    <w:rsid w:val="003405ED"/>
    <w:rsid w:val="00340D06"/>
    <w:rsid w:val="00341D90"/>
    <w:rsid w:val="003428AB"/>
    <w:rsid w:val="003430EB"/>
    <w:rsid w:val="003451B8"/>
    <w:rsid w:val="00345622"/>
    <w:rsid w:val="0035186E"/>
    <w:rsid w:val="00351BFE"/>
    <w:rsid w:val="00351E2B"/>
    <w:rsid w:val="00353A79"/>
    <w:rsid w:val="003547A9"/>
    <w:rsid w:val="0035480E"/>
    <w:rsid w:val="003556CE"/>
    <w:rsid w:val="00356AD4"/>
    <w:rsid w:val="003575C6"/>
    <w:rsid w:val="00360000"/>
    <w:rsid w:val="003617C8"/>
    <w:rsid w:val="003636F1"/>
    <w:rsid w:val="00363A00"/>
    <w:rsid w:val="00363CB2"/>
    <w:rsid w:val="0036454A"/>
    <w:rsid w:val="00364E17"/>
    <w:rsid w:val="00366DC0"/>
    <w:rsid w:val="00366E09"/>
    <w:rsid w:val="00367221"/>
    <w:rsid w:val="00370B6F"/>
    <w:rsid w:val="00370FBE"/>
    <w:rsid w:val="003724D7"/>
    <w:rsid w:val="0037328E"/>
    <w:rsid w:val="003737DE"/>
    <w:rsid w:val="00374411"/>
    <w:rsid w:val="0037590E"/>
    <w:rsid w:val="00375E0E"/>
    <w:rsid w:val="003777D0"/>
    <w:rsid w:val="00377AC5"/>
    <w:rsid w:val="00380531"/>
    <w:rsid w:val="00380D12"/>
    <w:rsid w:val="0038263F"/>
    <w:rsid w:val="003828FA"/>
    <w:rsid w:val="00382D4C"/>
    <w:rsid w:val="003831A5"/>
    <w:rsid w:val="00383ECC"/>
    <w:rsid w:val="003862ED"/>
    <w:rsid w:val="00386724"/>
    <w:rsid w:val="00387CDC"/>
    <w:rsid w:val="00392F80"/>
    <w:rsid w:val="003951A9"/>
    <w:rsid w:val="00396A3D"/>
    <w:rsid w:val="003971DD"/>
    <w:rsid w:val="00397C12"/>
    <w:rsid w:val="00397E92"/>
    <w:rsid w:val="003A004A"/>
    <w:rsid w:val="003A37D4"/>
    <w:rsid w:val="003A3D38"/>
    <w:rsid w:val="003A4726"/>
    <w:rsid w:val="003A4C2D"/>
    <w:rsid w:val="003A5CD4"/>
    <w:rsid w:val="003A5F0C"/>
    <w:rsid w:val="003A6A3D"/>
    <w:rsid w:val="003A6D56"/>
    <w:rsid w:val="003B2EA4"/>
    <w:rsid w:val="003B3D98"/>
    <w:rsid w:val="003B66F7"/>
    <w:rsid w:val="003C0BF1"/>
    <w:rsid w:val="003C173B"/>
    <w:rsid w:val="003C2E05"/>
    <w:rsid w:val="003C384D"/>
    <w:rsid w:val="003C3D6E"/>
    <w:rsid w:val="003C3E29"/>
    <w:rsid w:val="003C5817"/>
    <w:rsid w:val="003C6AFD"/>
    <w:rsid w:val="003C6E90"/>
    <w:rsid w:val="003C728E"/>
    <w:rsid w:val="003C7BA1"/>
    <w:rsid w:val="003D15ED"/>
    <w:rsid w:val="003D2096"/>
    <w:rsid w:val="003D40E2"/>
    <w:rsid w:val="003D44EB"/>
    <w:rsid w:val="003D493E"/>
    <w:rsid w:val="003D5B3E"/>
    <w:rsid w:val="003D5C77"/>
    <w:rsid w:val="003E03C0"/>
    <w:rsid w:val="003E145C"/>
    <w:rsid w:val="003E1ECF"/>
    <w:rsid w:val="003E2221"/>
    <w:rsid w:val="003E29EB"/>
    <w:rsid w:val="003E3073"/>
    <w:rsid w:val="003E33B7"/>
    <w:rsid w:val="003E4321"/>
    <w:rsid w:val="003E6270"/>
    <w:rsid w:val="003E6840"/>
    <w:rsid w:val="003E6B69"/>
    <w:rsid w:val="003F0969"/>
    <w:rsid w:val="003F0F18"/>
    <w:rsid w:val="003F122D"/>
    <w:rsid w:val="003F1BFF"/>
    <w:rsid w:val="003F3C19"/>
    <w:rsid w:val="003F5325"/>
    <w:rsid w:val="003F5D89"/>
    <w:rsid w:val="003F685C"/>
    <w:rsid w:val="004023DE"/>
    <w:rsid w:val="0040336E"/>
    <w:rsid w:val="00405829"/>
    <w:rsid w:val="00406755"/>
    <w:rsid w:val="00406B74"/>
    <w:rsid w:val="00406E99"/>
    <w:rsid w:val="00410081"/>
    <w:rsid w:val="0041047F"/>
    <w:rsid w:val="00411505"/>
    <w:rsid w:val="0041179B"/>
    <w:rsid w:val="004117A5"/>
    <w:rsid w:val="004117ED"/>
    <w:rsid w:val="00413585"/>
    <w:rsid w:val="004138E8"/>
    <w:rsid w:val="00416A16"/>
    <w:rsid w:val="00417A6B"/>
    <w:rsid w:val="0042019B"/>
    <w:rsid w:val="004216CB"/>
    <w:rsid w:val="00423070"/>
    <w:rsid w:val="004233BD"/>
    <w:rsid w:val="00423C03"/>
    <w:rsid w:val="00425C84"/>
    <w:rsid w:val="00425E29"/>
    <w:rsid w:val="0042619B"/>
    <w:rsid w:val="00427895"/>
    <w:rsid w:val="004302E9"/>
    <w:rsid w:val="00431232"/>
    <w:rsid w:val="004316FD"/>
    <w:rsid w:val="00432B71"/>
    <w:rsid w:val="00434060"/>
    <w:rsid w:val="00434299"/>
    <w:rsid w:val="00434809"/>
    <w:rsid w:val="00434DEB"/>
    <w:rsid w:val="00434FB1"/>
    <w:rsid w:val="00435589"/>
    <w:rsid w:val="004361F3"/>
    <w:rsid w:val="00436B57"/>
    <w:rsid w:val="00437658"/>
    <w:rsid w:val="0043775E"/>
    <w:rsid w:val="00440712"/>
    <w:rsid w:val="004417A5"/>
    <w:rsid w:val="00444308"/>
    <w:rsid w:val="00444802"/>
    <w:rsid w:val="00445B23"/>
    <w:rsid w:val="00447A9C"/>
    <w:rsid w:val="004506A7"/>
    <w:rsid w:val="004516BE"/>
    <w:rsid w:val="00451EAA"/>
    <w:rsid w:val="00452282"/>
    <w:rsid w:val="00452CE7"/>
    <w:rsid w:val="004533CE"/>
    <w:rsid w:val="0045463E"/>
    <w:rsid w:val="0045544D"/>
    <w:rsid w:val="0045639F"/>
    <w:rsid w:val="00456BF8"/>
    <w:rsid w:val="0045759C"/>
    <w:rsid w:val="00460354"/>
    <w:rsid w:val="00461274"/>
    <w:rsid w:val="004616B4"/>
    <w:rsid w:val="004619EC"/>
    <w:rsid w:val="00462106"/>
    <w:rsid w:val="004621B3"/>
    <w:rsid w:val="00463468"/>
    <w:rsid w:val="004639EB"/>
    <w:rsid w:val="00464C5F"/>
    <w:rsid w:val="004666DB"/>
    <w:rsid w:val="004667DC"/>
    <w:rsid w:val="004708D4"/>
    <w:rsid w:val="00470D82"/>
    <w:rsid w:val="004717C2"/>
    <w:rsid w:val="004717D5"/>
    <w:rsid w:val="004720A8"/>
    <w:rsid w:val="00472F35"/>
    <w:rsid w:val="004738DF"/>
    <w:rsid w:val="00474A0F"/>
    <w:rsid w:val="00474C86"/>
    <w:rsid w:val="00475DD9"/>
    <w:rsid w:val="00477497"/>
    <w:rsid w:val="004809A2"/>
    <w:rsid w:val="00480B22"/>
    <w:rsid w:val="00480FE9"/>
    <w:rsid w:val="0048127B"/>
    <w:rsid w:val="0048228E"/>
    <w:rsid w:val="00482984"/>
    <w:rsid w:val="004838D8"/>
    <w:rsid w:val="00484264"/>
    <w:rsid w:val="00485CBD"/>
    <w:rsid w:val="00487246"/>
    <w:rsid w:val="00490E8D"/>
    <w:rsid w:val="00490F5B"/>
    <w:rsid w:val="00491715"/>
    <w:rsid w:val="00491A6B"/>
    <w:rsid w:val="00491B5E"/>
    <w:rsid w:val="00491D7B"/>
    <w:rsid w:val="004929A9"/>
    <w:rsid w:val="0049478F"/>
    <w:rsid w:val="00494EC1"/>
    <w:rsid w:val="00494EE9"/>
    <w:rsid w:val="0049556B"/>
    <w:rsid w:val="0049563E"/>
    <w:rsid w:val="004965FB"/>
    <w:rsid w:val="00497A3A"/>
    <w:rsid w:val="004A0578"/>
    <w:rsid w:val="004A0872"/>
    <w:rsid w:val="004A1DBC"/>
    <w:rsid w:val="004A2194"/>
    <w:rsid w:val="004A27F2"/>
    <w:rsid w:val="004A42AD"/>
    <w:rsid w:val="004A6555"/>
    <w:rsid w:val="004A6751"/>
    <w:rsid w:val="004A6C58"/>
    <w:rsid w:val="004A7AE5"/>
    <w:rsid w:val="004A7C88"/>
    <w:rsid w:val="004B0D1F"/>
    <w:rsid w:val="004B1A97"/>
    <w:rsid w:val="004B1AB5"/>
    <w:rsid w:val="004B2837"/>
    <w:rsid w:val="004B2ACA"/>
    <w:rsid w:val="004B3218"/>
    <w:rsid w:val="004B4CAF"/>
    <w:rsid w:val="004B4D7C"/>
    <w:rsid w:val="004B79C4"/>
    <w:rsid w:val="004C04BB"/>
    <w:rsid w:val="004C1324"/>
    <w:rsid w:val="004C392C"/>
    <w:rsid w:val="004C3D2E"/>
    <w:rsid w:val="004C45B1"/>
    <w:rsid w:val="004C76A9"/>
    <w:rsid w:val="004D01E3"/>
    <w:rsid w:val="004D0CE4"/>
    <w:rsid w:val="004D18AD"/>
    <w:rsid w:val="004D1C66"/>
    <w:rsid w:val="004D1CA4"/>
    <w:rsid w:val="004D358B"/>
    <w:rsid w:val="004D4DAA"/>
    <w:rsid w:val="004D52CE"/>
    <w:rsid w:val="004D61D5"/>
    <w:rsid w:val="004E0924"/>
    <w:rsid w:val="004E3F6D"/>
    <w:rsid w:val="004E4A0A"/>
    <w:rsid w:val="004E5309"/>
    <w:rsid w:val="004E580B"/>
    <w:rsid w:val="004E5D20"/>
    <w:rsid w:val="004E5E54"/>
    <w:rsid w:val="004E6512"/>
    <w:rsid w:val="004E6771"/>
    <w:rsid w:val="004E6D04"/>
    <w:rsid w:val="004F0402"/>
    <w:rsid w:val="004F0CEF"/>
    <w:rsid w:val="004F1BA0"/>
    <w:rsid w:val="004F1F7E"/>
    <w:rsid w:val="004F285D"/>
    <w:rsid w:val="004F2C30"/>
    <w:rsid w:val="004F2F27"/>
    <w:rsid w:val="004F3529"/>
    <w:rsid w:val="004F3A5B"/>
    <w:rsid w:val="004F3ABD"/>
    <w:rsid w:val="004F405A"/>
    <w:rsid w:val="004F4180"/>
    <w:rsid w:val="004F4559"/>
    <w:rsid w:val="004F45C0"/>
    <w:rsid w:val="004F46F4"/>
    <w:rsid w:val="004F5DF2"/>
    <w:rsid w:val="004F72D3"/>
    <w:rsid w:val="004F780A"/>
    <w:rsid w:val="005013F0"/>
    <w:rsid w:val="00501AC9"/>
    <w:rsid w:val="00503D0E"/>
    <w:rsid w:val="005041DC"/>
    <w:rsid w:val="005058B0"/>
    <w:rsid w:val="00506487"/>
    <w:rsid w:val="00506E6B"/>
    <w:rsid w:val="005122FF"/>
    <w:rsid w:val="00513089"/>
    <w:rsid w:val="005131CC"/>
    <w:rsid w:val="005149D8"/>
    <w:rsid w:val="00516C0F"/>
    <w:rsid w:val="00521BB8"/>
    <w:rsid w:val="005225B5"/>
    <w:rsid w:val="005234F2"/>
    <w:rsid w:val="00523606"/>
    <w:rsid w:val="00524549"/>
    <w:rsid w:val="0052624B"/>
    <w:rsid w:val="005310D2"/>
    <w:rsid w:val="005313E6"/>
    <w:rsid w:val="00531516"/>
    <w:rsid w:val="00532002"/>
    <w:rsid w:val="00533B0E"/>
    <w:rsid w:val="00535520"/>
    <w:rsid w:val="00537833"/>
    <w:rsid w:val="00540F0E"/>
    <w:rsid w:val="005416BC"/>
    <w:rsid w:val="005419FD"/>
    <w:rsid w:val="00543254"/>
    <w:rsid w:val="005437DC"/>
    <w:rsid w:val="005454B4"/>
    <w:rsid w:val="0055249C"/>
    <w:rsid w:val="00552C26"/>
    <w:rsid w:val="0055307F"/>
    <w:rsid w:val="005535B5"/>
    <w:rsid w:val="00553813"/>
    <w:rsid w:val="0055529D"/>
    <w:rsid w:val="0055545B"/>
    <w:rsid w:val="00555B88"/>
    <w:rsid w:val="00555E7E"/>
    <w:rsid w:val="00556822"/>
    <w:rsid w:val="00562E8C"/>
    <w:rsid w:val="00562FDD"/>
    <w:rsid w:val="0056423A"/>
    <w:rsid w:val="005657F2"/>
    <w:rsid w:val="00565B9E"/>
    <w:rsid w:val="00567802"/>
    <w:rsid w:val="0056795C"/>
    <w:rsid w:val="005702B8"/>
    <w:rsid w:val="0057193A"/>
    <w:rsid w:val="00571B3E"/>
    <w:rsid w:val="00572758"/>
    <w:rsid w:val="00573778"/>
    <w:rsid w:val="00575149"/>
    <w:rsid w:val="005755E1"/>
    <w:rsid w:val="0057587D"/>
    <w:rsid w:val="00575FF9"/>
    <w:rsid w:val="00576250"/>
    <w:rsid w:val="005764D0"/>
    <w:rsid w:val="00576B1A"/>
    <w:rsid w:val="00577C42"/>
    <w:rsid w:val="00580F02"/>
    <w:rsid w:val="00581FFB"/>
    <w:rsid w:val="0058216D"/>
    <w:rsid w:val="005836BE"/>
    <w:rsid w:val="00584A1A"/>
    <w:rsid w:val="00584A36"/>
    <w:rsid w:val="00584C4C"/>
    <w:rsid w:val="005877FD"/>
    <w:rsid w:val="00587DE7"/>
    <w:rsid w:val="00591655"/>
    <w:rsid w:val="00592C1A"/>
    <w:rsid w:val="00593F82"/>
    <w:rsid w:val="00595811"/>
    <w:rsid w:val="00597ABE"/>
    <w:rsid w:val="005A1D70"/>
    <w:rsid w:val="005A1EB1"/>
    <w:rsid w:val="005A585B"/>
    <w:rsid w:val="005A7A53"/>
    <w:rsid w:val="005B1289"/>
    <w:rsid w:val="005B2713"/>
    <w:rsid w:val="005B27D8"/>
    <w:rsid w:val="005B3240"/>
    <w:rsid w:val="005B3C9B"/>
    <w:rsid w:val="005B3D56"/>
    <w:rsid w:val="005B4A5E"/>
    <w:rsid w:val="005B62BD"/>
    <w:rsid w:val="005B64B7"/>
    <w:rsid w:val="005B68E6"/>
    <w:rsid w:val="005B7D2E"/>
    <w:rsid w:val="005C011C"/>
    <w:rsid w:val="005C1C89"/>
    <w:rsid w:val="005C26ED"/>
    <w:rsid w:val="005C2A1A"/>
    <w:rsid w:val="005C4870"/>
    <w:rsid w:val="005C5074"/>
    <w:rsid w:val="005C50D2"/>
    <w:rsid w:val="005D1119"/>
    <w:rsid w:val="005D1520"/>
    <w:rsid w:val="005D1539"/>
    <w:rsid w:val="005D16FF"/>
    <w:rsid w:val="005D2030"/>
    <w:rsid w:val="005D2B5F"/>
    <w:rsid w:val="005D2BB9"/>
    <w:rsid w:val="005D4211"/>
    <w:rsid w:val="005D7A01"/>
    <w:rsid w:val="005E121D"/>
    <w:rsid w:val="005E1709"/>
    <w:rsid w:val="005E2595"/>
    <w:rsid w:val="005E3285"/>
    <w:rsid w:val="005E51D3"/>
    <w:rsid w:val="005E70D8"/>
    <w:rsid w:val="005F0C8E"/>
    <w:rsid w:val="005F1B43"/>
    <w:rsid w:val="005F3128"/>
    <w:rsid w:val="005F335E"/>
    <w:rsid w:val="005F485B"/>
    <w:rsid w:val="005F4E7B"/>
    <w:rsid w:val="005F56B2"/>
    <w:rsid w:val="005F6388"/>
    <w:rsid w:val="005F6C50"/>
    <w:rsid w:val="005F76DA"/>
    <w:rsid w:val="00601A18"/>
    <w:rsid w:val="00602DF6"/>
    <w:rsid w:val="00602F95"/>
    <w:rsid w:val="0060406E"/>
    <w:rsid w:val="0060432D"/>
    <w:rsid w:val="006058DA"/>
    <w:rsid w:val="00606391"/>
    <w:rsid w:val="00606877"/>
    <w:rsid w:val="00611E88"/>
    <w:rsid w:val="00612B4D"/>
    <w:rsid w:val="0061467C"/>
    <w:rsid w:val="00615849"/>
    <w:rsid w:val="00617295"/>
    <w:rsid w:val="006219E6"/>
    <w:rsid w:val="00621F92"/>
    <w:rsid w:val="006231E6"/>
    <w:rsid w:val="00623D3F"/>
    <w:rsid w:val="00624368"/>
    <w:rsid w:val="006243B8"/>
    <w:rsid w:val="00624679"/>
    <w:rsid w:val="00624B59"/>
    <w:rsid w:val="00625E99"/>
    <w:rsid w:val="00633634"/>
    <w:rsid w:val="00633FE4"/>
    <w:rsid w:val="0063455C"/>
    <w:rsid w:val="006377F2"/>
    <w:rsid w:val="00642D79"/>
    <w:rsid w:val="00644313"/>
    <w:rsid w:val="00645814"/>
    <w:rsid w:val="00645AF2"/>
    <w:rsid w:val="006465C2"/>
    <w:rsid w:val="00646A72"/>
    <w:rsid w:val="00646FF5"/>
    <w:rsid w:val="0064720A"/>
    <w:rsid w:val="00647A96"/>
    <w:rsid w:val="006529AF"/>
    <w:rsid w:val="00653983"/>
    <w:rsid w:val="00654B46"/>
    <w:rsid w:val="00654C54"/>
    <w:rsid w:val="00655FB6"/>
    <w:rsid w:val="00656E5F"/>
    <w:rsid w:val="00657894"/>
    <w:rsid w:val="00657A51"/>
    <w:rsid w:val="0066277F"/>
    <w:rsid w:val="00662E1B"/>
    <w:rsid w:val="006632C0"/>
    <w:rsid w:val="00663429"/>
    <w:rsid w:val="00667B79"/>
    <w:rsid w:val="0067271A"/>
    <w:rsid w:val="0067360A"/>
    <w:rsid w:val="00673B8D"/>
    <w:rsid w:val="00677204"/>
    <w:rsid w:val="00680A1F"/>
    <w:rsid w:val="0068110E"/>
    <w:rsid w:val="006817C1"/>
    <w:rsid w:val="00682920"/>
    <w:rsid w:val="00683704"/>
    <w:rsid w:val="00684308"/>
    <w:rsid w:val="00685102"/>
    <w:rsid w:val="00686295"/>
    <w:rsid w:val="00687C56"/>
    <w:rsid w:val="00687DBC"/>
    <w:rsid w:val="006920D1"/>
    <w:rsid w:val="006922AC"/>
    <w:rsid w:val="00692666"/>
    <w:rsid w:val="00692C36"/>
    <w:rsid w:val="006955F8"/>
    <w:rsid w:val="00695C8D"/>
    <w:rsid w:val="0069631C"/>
    <w:rsid w:val="006976AB"/>
    <w:rsid w:val="006A0CE1"/>
    <w:rsid w:val="006A4281"/>
    <w:rsid w:val="006A43AE"/>
    <w:rsid w:val="006A4E4F"/>
    <w:rsid w:val="006A5015"/>
    <w:rsid w:val="006A6069"/>
    <w:rsid w:val="006A6613"/>
    <w:rsid w:val="006A6CC4"/>
    <w:rsid w:val="006A7BE0"/>
    <w:rsid w:val="006A7C02"/>
    <w:rsid w:val="006A7C98"/>
    <w:rsid w:val="006B0844"/>
    <w:rsid w:val="006B0C84"/>
    <w:rsid w:val="006B244F"/>
    <w:rsid w:val="006B4334"/>
    <w:rsid w:val="006B544A"/>
    <w:rsid w:val="006B5D33"/>
    <w:rsid w:val="006C0053"/>
    <w:rsid w:val="006C0761"/>
    <w:rsid w:val="006C0D66"/>
    <w:rsid w:val="006C16E3"/>
    <w:rsid w:val="006C2038"/>
    <w:rsid w:val="006C212D"/>
    <w:rsid w:val="006C2D19"/>
    <w:rsid w:val="006C3833"/>
    <w:rsid w:val="006C3ADD"/>
    <w:rsid w:val="006C4364"/>
    <w:rsid w:val="006C5D5A"/>
    <w:rsid w:val="006C717C"/>
    <w:rsid w:val="006C744E"/>
    <w:rsid w:val="006D167F"/>
    <w:rsid w:val="006D1A08"/>
    <w:rsid w:val="006D24F8"/>
    <w:rsid w:val="006D46F3"/>
    <w:rsid w:val="006D5C77"/>
    <w:rsid w:val="006D77CA"/>
    <w:rsid w:val="006D7888"/>
    <w:rsid w:val="006E027B"/>
    <w:rsid w:val="006E11CF"/>
    <w:rsid w:val="006E2B62"/>
    <w:rsid w:val="006E2D6E"/>
    <w:rsid w:val="006E59FA"/>
    <w:rsid w:val="006F09C6"/>
    <w:rsid w:val="006F0CE3"/>
    <w:rsid w:val="006F15F9"/>
    <w:rsid w:val="006F1F6F"/>
    <w:rsid w:val="006F1FB7"/>
    <w:rsid w:val="006F2245"/>
    <w:rsid w:val="006F24AA"/>
    <w:rsid w:val="006F4694"/>
    <w:rsid w:val="006F4DB4"/>
    <w:rsid w:val="006F6CEA"/>
    <w:rsid w:val="0070046D"/>
    <w:rsid w:val="00701DF7"/>
    <w:rsid w:val="00703CC8"/>
    <w:rsid w:val="00704965"/>
    <w:rsid w:val="00706458"/>
    <w:rsid w:val="00706C13"/>
    <w:rsid w:val="00710A28"/>
    <w:rsid w:val="00713092"/>
    <w:rsid w:val="007137AA"/>
    <w:rsid w:val="00716E07"/>
    <w:rsid w:val="00720149"/>
    <w:rsid w:val="00722516"/>
    <w:rsid w:val="007225AD"/>
    <w:rsid w:val="00724A47"/>
    <w:rsid w:val="00725B16"/>
    <w:rsid w:val="007303DA"/>
    <w:rsid w:val="007313D8"/>
    <w:rsid w:val="00731D51"/>
    <w:rsid w:val="0073396D"/>
    <w:rsid w:val="007351E6"/>
    <w:rsid w:val="007353A8"/>
    <w:rsid w:val="007361F8"/>
    <w:rsid w:val="007378CA"/>
    <w:rsid w:val="0073799A"/>
    <w:rsid w:val="00741591"/>
    <w:rsid w:val="00745A68"/>
    <w:rsid w:val="007461EC"/>
    <w:rsid w:val="00746A7A"/>
    <w:rsid w:val="007475F2"/>
    <w:rsid w:val="00747B4F"/>
    <w:rsid w:val="0075266D"/>
    <w:rsid w:val="00752CF2"/>
    <w:rsid w:val="00753E26"/>
    <w:rsid w:val="007544B2"/>
    <w:rsid w:val="00754634"/>
    <w:rsid w:val="0075497E"/>
    <w:rsid w:val="0075549C"/>
    <w:rsid w:val="00755696"/>
    <w:rsid w:val="00755BF8"/>
    <w:rsid w:val="00760C2D"/>
    <w:rsid w:val="00761214"/>
    <w:rsid w:val="00761DE6"/>
    <w:rsid w:val="007640A5"/>
    <w:rsid w:val="00764DBF"/>
    <w:rsid w:val="00766EEA"/>
    <w:rsid w:val="0076780F"/>
    <w:rsid w:val="00771F91"/>
    <w:rsid w:val="007724A8"/>
    <w:rsid w:val="00773432"/>
    <w:rsid w:val="007737CF"/>
    <w:rsid w:val="00775039"/>
    <w:rsid w:val="007751AE"/>
    <w:rsid w:val="0077583A"/>
    <w:rsid w:val="00776553"/>
    <w:rsid w:val="00776967"/>
    <w:rsid w:val="00776BA7"/>
    <w:rsid w:val="00776BBC"/>
    <w:rsid w:val="0077722A"/>
    <w:rsid w:val="0077748B"/>
    <w:rsid w:val="00777EF4"/>
    <w:rsid w:val="00780C70"/>
    <w:rsid w:val="00781611"/>
    <w:rsid w:val="00781F66"/>
    <w:rsid w:val="00783535"/>
    <w:rsid w:val="00786A1E"/>
    <w:rsid w:val="00786CD4"/>
    <w:rsid w:val="00787C38"/>
    <w:rsid w:val="00787E59"/>
    <w:rsid w:val="00790220"/>
    <w:rsid w:val="007906A6"/>
    <w:rsid w:val="00790E45"/>
    <w:rsid w:val="00790E9F"/>
    <w:rsid w:val="00791E77"/>
    <w:rsid w:val="00791EEC"/>
    <w:rsid w:val="00792141"/>
    <w:rsid w:val="0079352A"/>
    <w:rsid w:val="0079468E"/>
    <w:rsid w:val="00795035"/>
    <w:rsid w:val="00795150"/>
    <w:rsid w:val="00795C5A"/>
    <w:rsid w:val="007A2483"/>
    <w:rsid w:val="007A2949"/>
    <w:rsid w:val="007A2975"/>
    <w:rsid w:val="007A29C4"/>
    <w:rsid w:val="007A464B"/>
    <w:rsid w:val="007A4D14"/>
    <w:rsid w:val="007A65C0"/>
    <w:rsid w:val="007B0CF8"/>
    <w:rsid w:val="007B1C89"/>
    <w:rsid w:val="007B1CFE"/>
    <w:rsid w:val="007B1E64"/>
    <w:rsid w:val="007B2885"/>
    <w:rsid w:val="007B28BE"/>
    <w:rsid w:val="007B3C39"/>
    <w:rsid w:val="007B47B9"/>
    <w:rsid w:val="007B67EE"/>
    <w:rsid w:val="007B7333"/>
    <w:rsid w:val="007B7768"/>
    <w:rsid w:val="007B7D85"/>
    <w:rsid w:val="007C09A4"/>
    <w:rsid w:val="007C1AD3"/>
    <w:rsid w:val="007C22B6"/>
    <w:rsid w:val="007C519F"/>
    <w:rsid w:val="007C7357"/>
    <w:rsid w:val="007C7D8B"/>
    <w:rsid w:val="007D04CF"/>
    <w:rsid w:val="007D0C83"/>
    <w:rsid w:val="007D0EE8"/>
    <w:rsid w:val="007D1352"/>
    <w:rsid w:val="007D173E"/>
    <w:rsid w:val="007D1B72"/>
    <w:rsid w:val="007D1C40"/>
    <w:rsid w:val="007D3E75"/>
    <w:rsid w:val="007D58A5"/>
    <w:rsid w:val="007D7F02"/>
    <w:rsid w:val="007E01B9"/>
    <w:rsid w:val="007E1F8A"/>
    <w:rsid w:val="007E3CA4"/>
    <w:rsid w:val="007E3CD6"/>
    <w:rsid w:val="007E47FD"/>
    <w:rsid w:val="007E4C76"/>
    <w:rsid w:val="007E5730"/>
    <w:rsid w:val="007E71EA"/>
    <w:rsid w:val="007E7354"/>
    <w:rsid w:val="007E7BA1"/>
    <w:rsid w:val="007F1BB4"/>
    <w:rsid w:val="007F2AAA"/>
    <w:rsid w:val="007F3221"/>
    <w:rsid w:val="007F3654"/>
    <w:rsid w:val="007F3851"/>
    <w:rsid w:val="007F4E25"/>
    <w:rsid w:val="007F56DF"/>
    <w:rsid w:val="007F5804"/>
    <w:rsid w:val="007F5CBA"/>
    <w:rsid w:val="007F5DBB"/>
    <w:rsid w:val="007F6139"/>
    <w:rsid w:val="007F7001"/>
    <w:rsid w:val="00800E19"/>
    <w:rsid w:val="008031AE"/>
    <w:rsid w:val="008041E8"/>
    <w:rsid w:val="008065B0"/>
    <w:rsid w:val="00810FDC"/>
    <w:rsid w:val="00811693"/>
    <w:rsid w:val="0081216B"/>
    <w:rsid w:val="00813E7A"/>
    <w:rsid w:val="00814422"/>
    <w:rsid w:val="00815317"/>
    <w:rsid w:val="00816434"/>
    <w:rsid w:val="008171E2"/>
    <w:rsid w:val="00817594"/>
    <w:rsid w:val="008179E4"/>
    <w:rsid w:val="008219BC"/>
    <w:rsid w:val="0082202E"/>
    <w:rsid w:val="00822715"/>
    <w:rsid w:val="00824670"/>
    <w:rsid w:val="00826CF1"/>
    <w:rsid w:val="008271F1"/>
    <w:rsid w:val="00827938"/>
    <w:rsid w:val="00827CD3"/>
    <w:rsid w:val="0083220F"/>
    <w:rsid w:val="00833A1B"/>
    <w:rsid w:val="00836A3A"/>
    <w:rsid w:val="00836DC8"/>
    <w:rsid w:val="00836E00"/>
    <w:rsid w:val="00840146"/>
    <w:rsid w:val="008418D5"/>
    <w:rsid w:val="00841EBA"/>
    <w:rsid w:val="00842CB3"/>
    <w:rsid w:val="00843306"/>
    <w:rsid w:val="00844670"/>
    <w:rsid w:val="00844E24"/>
    <w:rsid w:val="00845EA1"/>
    <w:rsid w:val="0085057B"/>
    <w:rsid w:val="0085129F"/>
    <w:rsid w:val="0085286D"/>
    <w:rsid w:val="00853C94"/>
    <w:rsid w:val="008550FF"/>
    <w:rsid w:val="008563C7"/>
    <w:rsid w:val="008572B8"/>
    <w:rsid w:val="0086006B"/>
    <w:rsid w:val="008603C4"/>
    <w:rsid w:val="00862100"/>
    <w:rsid w:val="00862549"/>
    <w:rsid w:val="008626E9"/>
    <w:rsid w:val="00863262"/>
    <w:rsid w:val="00864C54"/>
    <w:rsid w:val="00866530"/>
    <w:rsid w:val="0086688C"/>
    <w:rsid w:val="00866D88"/>
    <w:rsid w:val="00874A99"/>
    <w:rsid w:val="00876163"/>
    <w:rsid w:val="008801FA"/>
    <w:rsid w:val="0088024E"/>
    <w:rsid w:val="00880926"/>
    <w:rsid w:val="00881A19"/>
    <w:rsid w:val="00882A8D"/>
    <w:rsid w:val="00884107"/>
    <w:rsid w:val="008843B1"/>
    <w:rsid w:val="0088729D"/>
    <w:rsid w:val="008873F4"/>
    <w:rsid w:val="008876D8"/>
    <w:rsid w:val="008900B6"/>
    <w:rsid w:val="00891AD7"/>
    <w:rsid w:val="0089364E"/>
    <w:rsid w:val="008936EC"/>
    <w:rsid w:val="00893BB6"/>
    <w:rsid w:val="008941A8"/>
    <w:rsid w:val="00894517"/>
    <w:rsid w:val="008951EE"/>
    <w:rsid w:val="00895FC9"/>
    <w:rsid w:val="00896069"/>
    <w:rsid w:val="008962F5"/>
    <w:rsid w:val="008962F6"/>
    <w:rsid w:val="00896E2E"/>
    <w:rsid w:val="00897E7F"/>
    <w:rsid w:val="008A01AD"/>
    <w:rsid w:val="008A0A4A"/>
    <w:rsid w:val="008A14DE"/>
    <w:rsid w:val="008A2CEC"/>
    <w:rsid w:val="008A5169"/>
    <w:rsid w:val="008A5237"/>
    <w:rsid w:val="008A571B"/>
    <w:rsid w:val="008A786D"/>
    <w:rsid w:val="008B2B0B"/>
    <w:rsid w:val="008B4183"/>
    <w:rsid w:val="008B4BE1"/>
    <w:rsid w:val="008B6AF6"/>
    <w:rsid w:val="008B7B5F"/>
    <w:rsid w:val="008C220F"/>
    <w:rsid w:val="008C2891"/>
    <w:rsid w:val="008C2DAD"/>
    <w:rsid w:val="008C3F90"/>
    <w:rsid w:val="008C412F"/>
    <w:rsid w:val="008C4249"/>
    <w:rsid w:val="008C4606"/>
    <w:rsid w:val="008C4F8D"/>
    <w:rsid w:val="008C651B"/>
    <w:rsid w:val="008C6B5C"/>
    <w:rsid w:val="008C7CD8"/>
    <w:rsid w:val="008D1555"/>
    <w:rsid w:val="008D3186"/>
    <w:rsid w:val="008D3A1E"/>
    <w:rsid w:val="008D463D"/>
    <w:rsid w:val="008D4BF6"/>
    <w:rsid w:val="008D4DA3"/>
    <w:rsid w:val="008D6511"/>
    <w:rsid w:val="008D6F88"/>
    <w:rsid w:val="008D7723"/>
    <w:rsid w:val="008E0271"/>
    <w:rsid w:val="008E0378"/>
    <w:rsid w:val="008E17CB"/>
    <w:rsid w:val="008E1922"/>
    <w:rsid w:val="008E424A"/>
    <w:rsid w:val="008E428C"/>
    <w:rsid w:val="008E496D"/>
    <w:rsid w:val="008E51B7"/>
    <w:rsid w:val="008E554A"/>
    <w:rsid w:val="008F2BF7"/>
    <w:rsid w:val="008F37EC"/>
    <w:rsid w:val="008F3B37"/>
    <w:rsid w:val="008F4F1D"/>
    <w:rsid w:val="008F531A"/>
    <w:rsid w:val="008F6EF2"/>
    <w:rsid w:val="008F7F44"/>
    <w:rsid w:val="0090120F"/>
    <w:rsid w:val="009026F6"/>
    <w:rsid w:val="009028E1"/>
    <w:rsid w:val="00903971"/>
    <w:rsid w:val="0090470A"/>
    <w:rsid w:val="0090627F"/>
    <w:rsid w:val="00906D88"/>
    <w:rsid w:val="009078C0"/>
    <w:rsid w:val="009116E3"/>
    <w:rsid w:val="00911AC4"/>
    <w:rsid w:val="009129AD"/>
    <w:rsid w:val="00912D5B"/>
    <w:rsid w:val="00913132"/>
    <w:rsid w:val="009143D7"/>
    <w:rsid w:val="009145BD"/>
    <w:rsid w:val="00917273"/>
    <w:rsid w:val="00920207"/>
    <w:rsid w:val="009205F4"/>
    <w:rsid w:val="009208CC"/>
    <w:rsid w:val="009209C4"/>
    <w:rsid w:val="00920C78"/>
    <w:rsid w:val="00923910"/>
    <w:rsid w:val="00924038"/>
    <w:rsid w:val="0092433A"/>
    <w:rsid w:val="009243C2"/>
    <w:rsid w:val="00924E6A"/>
    <w:rsid w:val="0092577B"/>
    <w:rsid w:val="00927352"/>
    <w:rsid w:val="00927A74"/>
    <w:rsid w:val="009301B2"/>
    <w:rsid w:val="009334DB"/>
    <w:rsid w:val="0093407C"/>
    <w:rsid w:val="00934490"/>
    <w:rsid w:val="00934DBC"/>
    <w:rsid w:val="009351B5"/>
    <w:rsid w:val="0093531C"/>
    <w:rsid w:val="00936A11"/>
    <w:rsid w:val="00936B07"/>
    <w:rsid w:val="00936FC1"/>
    <w:rsid w:val="00936FFE"/>
    <w:rsid w:val="00937770"/>
    <w:rsid w:val="00937B34"/>
    <w:rsid w:val="0094181C"/>
    <w:rsid w:val="00941D99"/>
    <w:rsid w:val="009424DB"/>
    <w:rsid w:val="0094411D"/>
    <w:rsid w:val="00945495"/>
    <w:rsid w:val="009464C8"/>
    <w:rsid w:val="0094798F"/>
    <w:rsid w:val="00950636"/>
    <w:rsid w:val="00951029"/>
    <w:rsid w:val="009540F5"/>
    <w:rsid w:val="009558CD"/>
    <w:rsid w:val="00955CDC"/>
    <w:rsid w:val="009605E8"/>
    <w:rsid w:val="009615A4"/>
    <w:rsid w:val="00961767"/>
    <w:rsid w:val="00961B65"/>
    <w:rsid w:val="00962D97"/>
    <w:rsid w:val="00962DA5"/>
    <w:rsid w:val="00963BDE"/>
    <w:rsid w:val="009703EA"/>
    <w:rsid w:val="0097083C"/>
    <w:rsid w:val="0097086E"/>
    <w:rsid w:val="009708C3"/>
    <w:rsid w:val="009710AA"/>
    <w:rsid w:val="00971234"/>
    <w:rsid w:val="00971A77"/>
    <w:rsid w:val="00972E6A"/>
    <w:rsid w:val="009730C0"/>
    <w:rsid w:val="00974AD4"/>
    <w:rsid w:val="00980544"/>
    <w:rsid w:val="00980DA9"/>
    <w:rsid w:val="009817D4"/>
    <w:rsid w:val="0098357B"/>
    <w:rsid w:val="00984EB5"/>
    <w:rsid w:val="009853AC"/>
    <w:rsid w:val="009857E9"/>
    <w:rsid w:val="009865D6"/>
    <w:rsid w:val="009873D2"/>
    <w:rsid w:val="00987BE0"/>
    <w:rsid w:val="0099059F"/>
    <w:rsid w:val="00990C88"/>
    <w:rsid w:val="009911A0"/>
    <w:rsid w:val="0099125D"/>
    <w:rsid w:val="00991F72"/>
    <w:rsid w:val="00992666"/>
    <w:rsid w:val="009926D4"/>
    <w:rsid w:val="00992A24"/>
    <w:rsid w:val="009934C4"/>
    <w:rsid w:val="009937B5"/>
    <w:rsid w:val="00994EF4"/>
    <w:rsid w:val="00996EE1"/>
    <w:rsid w:val="009978F4"/>
    <w:rsid w:val="009A007C"/>
    <w:rsid w:val="009A07E0"/>
    <w:rsid w:val="009A0837"/>
    <w:rsid w:val="009A0E91"/>
    <w:rsid w:val="009A2089"/>
    <w:rsid w:val="009A3358"/>
    <w:rsid w:val="009A462C"/>
    <w:rsid w:val="009A4B28"/>
    <w:rsid w:val="009A52FA"/>
    <w:rsid w:val="009A5DF4"/>
    <w:rsid w:val="009A6D2D"/>
    <w:rsid w:val="009B1F05"/>
    <w:rsid w:val="009B1F91"/>
    <w:rsid w:val="009B2117"/>
    <w:rsid w:val="009B3B8E"/>
    <w:rsid w:val="009B44A5"/>
    <w:rsid w:val="009B4F14"/>
    <w:rsid w:val="009B51AC"/>
    <w:rsid w:val="009B53B0"/>
    <w:rsid w:val="009B5835"/>
    <w:rsid w:val="009B5F79"/>
    <w:rsid w:val="009B6539"/>
    <w:rsid w:val="009C0BFD"/>
    <w:rsid w:val="009C0F9D"/>
    <w:rsid w:val="009C3A2F"/>
    <w:rsid w:val="009C6CD7"/>
    <w:rsid w:val="009C6D5A"/>
    <w:rsid w:val="009C78CF"/>
    <w:rsid w:val="009D1CB8"/>
    <w:rsid w:val="009D2298"/>
    <w:rsid w:val="009D31BF"/>
    <w:rsid w:val="009D3206"/>
    <w:rsid w:val="009D33CD"/>
    <w:rsid w:val="009D3852"/>
    <w:rsid w:val="009D3A40"/>
    <w:rsid w:val="009D3F92"/>
    <w:rsid w:val="009D4544"/>
    <w:rsid w:val="009D6047"/>
    <w:rsid w:val="009E1041"/>
    <w:rsid w:val="009E127D"/>
    <w:rsid w:val="009E2EEC"/>
    <w:rsid w:val="009E37BD"/>
    <w:rsid w:val="009E6DC9"/>
    <w:rsid w:val="009F0EA5"/>
    <w:rsid w:val="009F1135"/>
    <w:rsid w:val="009F1278"/>
    <w:rsid w:val="009F41AB"/>
    <w:rsid w:val="009F447E"/>
    <w:rsid w:val="009F47E5"/>
    <w:rsid w:val="009F4A99"/>
    <w:rsid w:val="009F54B4"/>
    <w:rsid w:val="009F6BDE"/>
    <w:rsid w:val="00A00174"/>
    <w:rsid w:val="00A004C2"/>
    <w:rsid w:val="00A0096D"/>
    <w:rsid w:val="00A03E95"/>
    <w:rsid w:val="00A04E08"/>
    <w:rsid w:val="00A072F6"/>
    <w:rsid w:val="00A101B0"/>
    <w:rsid w:val="00A106BD"/>
    <w:rsid w:val="00A112ED"/>
    <w:rsid w:val="00A12FCA"/>
    <w:rsid w:val="00A1404B"/>
    <w:rsid w:val="00A14A22"/>
    <w:rsid w:val="00A16F42"/>
    <w:rsid w:val="00A17333"/>
    <w:rsid w:val="00A1785A"/>
    <w:rsid w:val="00A17B3F"/>
    <w:rsid w:val="00A17CEB"/>
    <w:rsid w:val="00A2291E"/>
    <w:rsid w:val="00A22FD5"/>
    <w:rsid w:val="00A23D7B"/>
    <w:rsid w:val="00A24879"/>
    <w:rsid w:val="00A2560D"/>
    <w:rsid w:val="00A30989"/>
    <w:rsid w:val="00A30EFB"/>
    <w:rsid w:val="00A34198"/>
    <w:rsid w:val="00A343B1"/>
    <w:rsid w:val="00A345FC"/>
    <w:rsid w:val="00A346AB"/>
    <w:rsid w:val="00A34CCD"/>
    <w:rsid w:val="00A361C7"/>
    <w:rsid w:val="00A368BA"/>
    <w:rsid w:val="00A36C77"/>
    <w:rsid w:val="00A3794D"/>
    <w:rsid w:val="00A40525"/>
    <w:rsid w:val="00A41258"/>
    <w:rsid w:val="00A42AA6"/>
    <w:rsid w:val="00A435B3"/>
    <w:rsid w:val="00A43FC4"/>
    <w:rsid w:val="00A460A8"/>
    <w:rsid w:val="00A51654"/>
    <w:rsid w:val="00A53B82"/>
    <w:rsid w:val="00A54066"/>
    <w:rsid w:val="00A55D26"/>
    <w:rsid w:val="00A56080"/>
    <w:rsid w:val="00A561C6"/>
    <w:rsid w:val="00A5787B"/>
    <w:rsid w:val="00A57955"/>
    <w:rsid w:val="00A6029B"/>
    <w:rsid w:val="00A626DE"/>
    <w:rsid w:val="00A637E9"/>
    <w:rsid w:val="00A639B5"/>
    <w:rsid w:val="00A649DF"/>
    <w:rsid w:val="00A64B4F"/>
    <w:rsid w:val="00A6645C"/>
    <w:rsid w:val="00A679C4"/>
    <w:rsid w:val="00A70E99"/>
    <w:rsid w:val="00A73190"/>
    <w:rsid w:val="00A73781"/>
    <w:rsid w:val="00A76628"/>
    <w:rsid w:val="00A81E30"/>
    <w:rsid w:val="00A825EF"/>
    <w:rsid w:val="00A83FE1"/>
    <w:rsid w:val="00A84DF0"/>
    <w:rsid w:val="00A864BB"/>
    <w:rsid w:val="00A8764F"/>
    <w:rsid w:val="00A91224"/>
    <w:rsid w:val="00A91A5E"/>
    <w:rsid w:val="00A91BEC"/>
    <w:rsid w:val="00A921A9"/>
    <w:rsid w:val="00A95912"/>
    <w:rsid w:val="00A96426"/>
    <w:rsid w:val="00A96B92"/>
    <w:rsid w:val="00AA1F33"/>
    <w:rsid w:val="00AA224A"/>
    <w:rsid w:val="00AA28DA"/>
    <w:rsid w:val="00AA4274"/>
    <w:rsid w:val="00AA5D78"/>
    <w:rsid w:val="00AA67A3"/>
    <w:rsid w:val="00AA75E9"/>
    <w:rsid w:val="00AB23F2"/>
    <w:rsid w:val="00AB30F9"/>
    <w:rsid w:val="00AB3712"/>
    <w:rsid w:val="00AB3EEB"/>
    <w:rsid w:val="00AB4BF3"/>
    <w:rsid w:val="00AB50BE"/>
    <w:rsid w:val="00AC01A1"/>
    <w:rsid w:val="00AC1875"/>
    <w:rsid w:val="00AC4188"/>
    <w:rsid w:val="00AC47D8"/>
    <w:rsid w:val="00AC639F"/>
    <w:rsid w:val="00AC710B"/>
    <w:rsid w:val="00AC7D2B"/>
    <w:rsid w:val="00AC7ED0"/>
    <w:rsid w:val="00AD07FB"/>
    <w:rsid w:val="00AD0FB3"/>
    <w:rsid w:val="00AD10A7"/>
    <w:rsid w:val="00AD2285"/>
    <w:rsid w:val="00AD233B"/>
    <w:rsid w:val="00AD312C"/>
    <w:rsid w:val="00AD3952"/>
    <w:rsid w:val="00AD4597"/>
    <w:rsid w:val="00AD5294"/>
    <w:rsid w:val="00AD57D9"/>
    <w:rsid w:val="00AD5C32"/>
    <w:rsid w:val="00AE01E8"/>
    <w:rsid w:val="00AE09DC"/>
    <w:rsid w:val="00AE0F13"/>
    <w:rsid w:val="00AE1911"/>
    <w:rsid w:val="00AE19E7"/>
    <w:rsid w:val="00AE1EE9"/>
    <w:rsid w:val="00AE20B1"/>
    <w:rsid w:val="00AE21C5"/>
    <w:rsid w:val="00AE2F1D"/>
    <w:rsid w:val="00AE3761"/>
    <w:rsid w:val="00AE3FA8"/>
    <w:rsid w:val="00AE4297"/>
    <w:rsid w:val="00AE51EC"/>
    <w:rsid w:val="00AE55D7"/>
    <w:rsid w:val="00AF1092"/>
    <w:rsid w:val="00AF18D2"/>
    <w:rsid w:val="00AF230A"/>
    <w:rsid w:val="00AF27FB"/>
    <w:rsid w:val="00AF288F"/>
    <w:rsid w:val="00AF3028"/>
    <w:rsid w:val="00AF378D"/>
    <w:rsid w:val="00AF3F18"/>
    <w:rsid w:val="00AF4862"/>
    <w:rsid w:val="00AF554F"/>
    <w:rsid w:val="00AF604C"/>
    <w:rsid w:val="00AF7156"/>
    <w:rsid w:val="00AF7316"/>
    <w:rsid w:val="00AF7C25"/>
    <w:rsid w:val="00B00FC4"/>
    <w:rsid w:val="00B015B2"/>
    <w:rsid w:val="00B0213F"/>
    <w:rsid w:val="00B025CB"/>
    <w:rsid w:val="00B02D93"/>
    <w:rsid w:val="00B05C41"/>
    <w:rsid w:val="00B06420"/>
    <w:rsid w:val="00B064B0"/>
    <w:rsid w:val="00B07A55"/>
    <w:rsid w:val="00B1099C"/>
    <w:rsid w:val="00B12359"/>
    <w:rsid w:val="00B13266"/>
    <w:rsid w:val="00B150D6"/>
    <w:rsid w:val="00B15629"/>
    <w:rsid w:val="00B157FE"/>
    <w:rsid w:val="00B15927"/>
    <w:rsid w:val="00B15EF9"/>
    <w:rsid w:val="00B1748D"/>
    <w:rsid w:val="00B211BD"/>
    <w:rsid w:val="00B22016"/>
    <w:rsid w:val="00B227BF"/>
    <w:rsid w:val="00B24C40"/>
    <w:rsid w:val="00B268A7"/>
    <w:rsid w:val="00B31914"/>
    <w:rsid w:val="00B31E36"/>
    <w:rsid w:val="00B32475"/>
    <w:rsid w:val="00B35AD3"/>
    <w:rsid w:val="00B35E24"/>
    <w:rsid w:val="00B40ED9"/>
    <w:rsid w:val="00B4140F"/>
    <w:rsid w:val="00B416DB"/>
    <w:rsid w:val="00B42554"/>
    <w:rsid w:val="00B43AF5"/>
    <w:rsid w:val="00B43BFF"/>
    <w:rsid w:val="00B43C36"/>
    <w:rsid w:val="00B43C41"/>
    <w:rsid w:val="00B443FE"/>
    <w:rsid w:val="00B451CB"/>
    <w:rsid w:val="00B50290"/>
    <w:rsid w:val="00B507D0"/>
    <w:rsid w:val="00B5087D"/>
    <w:rsid w:val="00B50D4D"/>
    <w:rsid w:val="00B51716"/>
    <w:rsid w:val="00B53191"/>
    <w:rsid w:val="00B53241"/>
    <w:rsid w:val="00B535D8"/>
    <w:rsid w:val="00B54378"/>
    <w:rsid w:val="00B5551B"/>
    <w:rsid w:val="00B55859"/>
    <w:rsid w:val="00B55AB7"/>
    <w:rsid w:val="00B577D2"/>
    <w:rsid w:val="00B57FC3"/>
    <w:rsid w:val="00B61B45"/>
    <w:rsid w:val="00B62204"/>
    <w:rsid w:val="00B63283"/>
    <w:rsid w:val="00B66FEB"/>
    <w:rsid w:val="00B70FB5"/>
    <w:rsid w:val="00B71A4B"/>
    <w:rsid w:val="00B72BF7"/>
    <w:rsid w:val="00B738CD"/>
    <w:rsid w:val="00B73C04"/>
    <w:rsid w:val="00B7414E"/>
    <w:rsid w:val="00B74452"/>
    <w:rsid w:val="00B74A21"/>
    <w:rsid w:val="00B7531E"/>
    <w:rsid w:val="00B76946"/>
    <w:rsid w:val="00B77925"/>
    <w:rsid w:val="00B77F05"/>
    <w:rsid w:val="00B81160"/>
    <w:rsid w:val="00B81956"/>
    <w:rsid w:val="00B843C8"/>
    <w:rsid w:val="00B84870"/>
    <w:rsid w:val="00B8522F"/>
    <w:rsid w:val="00B854F4"/>
    <w:rsid w:val="00B863EE"/>
    <w:rsid w:val="00B86F67"/>
    <w:rsid w:val="00B87190"/>
    <w:rsid w:val="00B87A2A"/>
    <w:rsid w:val="00B90B0B"/>
    <w:rsid w:val="00BA00A9"/>
    <w:rsid w:val="00BA0A0E"/>
    <w:rsid w:val="00BA2660"/>
    <w:rsid w:val="00BA3076"/>
    <w:rsid w:val="00BA3A32"/>
    <w:rsid w:val="00BA4E81"/>
    <w:rsid w:val="00BA563F"/>
    <w:rsid w:val="00BA7AF4"/>
    <w:rsid w:val="00BA7BE3"/>
    <w:rsid w:val="00BB078D"/>
    <w:rsid w:val="00BB1517"/>
    <w:rsid w:val="00BB2074"/>
    <w:rsid w:val="00BB2427"/>
    <w:rsid w:val="00BB577C"/>
    <w:rsid w:val="00BB5987"/>
    <w:rsid w:val="00BB66E1"/>
    <w:rsid w:val="00BB696E"/>
    <w:rsid w:val="00BB6A5C"/>
    <w:rsid w:val="00BB6D7D"/>
    <w:rsid w:val="00BB76AA"/>
    <w:rsid w:val="00BC1558"/>
    <w:rsid w:val="00BC2A3E"/>
    <w:rsid w:val="00BC359E"/>
    <w:rsid w:val="00BC496F"/>
    <w:rsid w:val="00BC5642"/>
    <w:rsid w:val="00BC5786"/>
    <w:rsid w:val="00BC615C"/>
    <w:rsid w:val="00BD1623"/>
    <w:rsid w:val="00BD2392"/>
    <w:rsid w:val="00BD2DBE"/>
    <w:rsid w:val="00BD2FF5"/>
    <w:rsid w:val="00BD575A"/>
    <w:rsid w:val="00BD5A43"/>
    <w:rsid w:val="00BD636C"/>
    <w:rsid w:val="00BD6987"/>
    <w:rsid w:val="00BD74FA"/>
    <w:rsid w:val="00BD7636"/>
    <w:rsid w:val="00BD7FCD"/>
    <w:rsid w:val="00BE08B3"/>
    <w:rsid w:val="00BE1692"/>
    <w:rsid w:val="00BE176F"/>
    <w:rsid w:val="00BE2CBC"/>
    <w:rsid w:val="00BE4520"/>
    <w:rsid w:val="00BE4B03"/>
    <w:rsid w:val="00BE5B19"/>
    <w:rsid w:val="00BE6827"/>
    <w:rsid w:val="00BE78D2"/>
    <w:rsid w:val="00BF03E2"/>
    <w:rsid w:val="00BF0BEE"/>
    <w:rsid w:val="00BF16E6"/>
    <w:rsid w:val="00BF1884"/>
    <w:rsid w:val="00BF2411"/>
    <w:rsid w:val="00BF26B6"/>
    <w:rsid w:val="00BF26FC"/>
    <w:rsid w:val="00BF5756"/>
    <w:rsid w:val="00BF6291"/>
    <w:rsid w:val="00BF6D1A"/>
    <w:rsid w:val="00C00633"/>
    <w:rsid w:val="00C00686"/>
    <w:rsid w:val="00C040F0"/>
    <w:rsid w:val="00C0423A"/>
    <w:rsid w:val="00C0437E"/>
    <w:rsid w:val="00C04715"/>
    <w:rsid w:val="00C051D2"/>
    <w:rsid w:val="00C076F1"/>
    <w:rsid w:val="00C077C5"/>
    <w:rsid w:val="00C07F59"/>
    <w:rsid w:val="00C13868"/>
    <w:rsid w:val="00C13AF3"/>
    <w:rsid w:val="00C145EA"/>
    <w:rsid w:val="00C14778"/>
    <w:rsid w:val="00C14EA4"/>
    <w:rsid w:val="00C170F8"/>
    <w:rsid w:val="00C1734C"/>
    <w:rsid w:val="00C2132B"/>
    <w:rsid w:val="00C247A6"/>
    <w:rsid w:val="00C254A5"/>
    <w:rsid w:val="00C261E0"/>
    <w:rsid w:val="00C265D7"/>
    <w:rsid w:val="00C266D7"/>
    <w:rsid w:val="00C31575"/>
    <w:rsid w:val="00C31976"/>
    <w:rsid w:val="00C34542"/>
    <w:rsid w:val="00C35114"/>
    <w:rsid w:val="00C41343"/>
    <w:rsid w:val="00C4158A"/>
    <w:rsid w:val="00C41B45"/>
    <w:rsid w:val="00C45B90"/>
    <w:rsid w:val="00C471B0"/>
    <w:rsid w:val="00C510E4"/>
    <w:rsid w:val="00C51214"/>
    <w:rsid w:val="00C54C5F"/>
    <w:rsid w:val="00C552ED"/>
    <w:rsid w:val="00C5566D"/>
    <w:rsid w:val="00C56455"/>
    <w:rsid w:val="00C57A79"/>
    <w:rsid w:val="00C63435"/>
    <w:rsid w:val="00C64939"/>
    <w:rsid w:val="00C65C42"/>
    <w:rsid w:val="00C673C4"/>
    <w:rsid w:val="00C71097"/>
    <w:rsid w:val="00C71164"/>
    <w:rsid w:val="00C7205D"/>
    <w:rsid w:val="00C820F8"/>
    <w:rsid w:val="00C822AF"/>
    <w:rsid w:val="00C83197"/>
    <w:rsid w:val="00C83D8A"/>
    <w:rsid w:val="00C83E38"/>
    <w:rsid w:val="00C8682E"/>
    <w:rsid w:val="00C8796B"/>
    <w:rsid w:val="00C87E06"/>
    <w:rsid w:val="00C90510"/>
    <w:rsid w:val="00C90CAB"/>
    <w:rsid w:val="00C91A76"/>
    <w:rsid w:val="00C91D75"/>
    <w:rsid w:val="00C94078"/>
    <w:rsid w:val="00C940E1"/>
    <w:rsid w:val="00C94594"/>
    <w:rsid w:val="00C94B45"/>
    <w:rsid w:val="00C96508"/>
    <w:rsid w:val="00C97AF6"/>
    <w:rsid w:val="00CA2281"/>
    <w:rsid w:val="00CA234B"/>
    <w:rsid w:val="00CA2A9B"/>
    <w:rsid w:val="00CA36B9"/>
    <w:rsid w:val="00CA3E3B"/>
    <w:rsid w:val="00CA406F"/>
    <w:rsid w:val="00CA4205"/>
    <w:rsid w:val="00CA4229"/>
    <w:rsid w:val="00CA4750"/>
    <w:rsid w:val="00CA5A4C"/>
    <w:rsid w:val="00CA6953"/>
    <w:rsid w:val="00CA74BE"/>
    <w:rsid w:val="00CB0D84"/>
    <w:rsid w:val="00CB17D8"/>
    <w:rsid w:val="00CB1FA6"/>
    <w:rsid w:val="00CB43A7"/>
    <w:rsid w:val="00CB6331"/>
    <w:rsid w:val="00CB6697"/>
    <w:rsid w:val="00CB6AC2"/>
    <w:rsid w:val="00CB7DCF"/>
    <w:rsid w:val="00CC06E1"/>
    <w:rsid w:val="00CC3E93"/>
    <w:rsid w:val="00CC4BBB"/>
    <w:rsid w:val="00CC5065"/>
    <w:rsid w:val="00CC5A70"/>
    <w:rsid w:val="00CC7084"/>
    <w:rsid w:val="00CD06E7"/>
    <w:rsid w:val="00CD1819"/>
    <w:rsid w:val="00CD462D"/>
    <w:rsid w:val="00CD4826"/>
    <w:rsid w:val="00CD5392"/>
    <w:rsid w:val="00CD6840"/>
    <w:rsid w:val="00CD6B8C"/>
    <w:rsid w:val="00CE0253"/>
    <w:rsid w:val="00CE0699"/>
    <w:rsid w:val="00CE1970"/>
    <w:rsid w:val="00CE2ABD"/>
    <w:rsid w:val="00CE4C0B"/>
    <w:rsid w:val="00CE508E"/>
    <w:rsid w:val="00CE795C"/>
    <w:rsid w:val="00CF0DC1"/>
    <w:rsid w:val="00CF1057"/>
    <w:rsid w:val="00CF1815"/>
    <w:rsid w:val="00CF2CD8"/>
    <w:rsid w:val="00CF3361"/>
    <w:rsid w:val="00CF35B0"/>
    <w:rsid w:val="00CF38B5"/>
    <w:rsid w:val="00CF40B1"/>
    <w:rsid w:val="00CF552B"/>
    <w:rsid w:val="00CF5E55"/>
    <w:rsid w:val="00D01135"/>
    <w:rsid w:val="00D015DF"/>
    <w:rsid w:val="00D01E38"/>
    <w:rsid w:val="00D02242"/>
    <w:rsid w:val="00D02A38"/>
    <w:rsid w:val="00D02CEC"/>
    <w:rsid w:val="00D02E6A"/>
    <w:rsid w:val="00D03A36"/>
    <w:rsid w:val="00D03A4B"/>
    <w:rsid w:val="00D04BE8"/>
    <w:rsid w:val="00D062CF"/>
    <w:rsid w:val="00D10A7D"/>
    <w:rsid w:val="00D10DBE"/>
    <w:rsid w:val="00D11520"/>
    <w:rsid w:val="00D1301F"/>
    <w:rsid w:val="00D1383D"/>
    <w:rsid w:val="00D139D1"/>
    <w:rsid w:val="00D147C4"/>
    <w:rsid w:val="00D14DAC"/>
    <w:rsid w:val="00D152BC"/>
    <w:rsid w:val="00D15E46"/>
    <w:rsid w:val="00D17958"/>
    <w:rsid w:val="00D20C76"/>
    <w:rsid w:val="00D20E80"/>
    <w:rsid w:val="00D21D5F"/>
    <w:rsid w:val="00D24652"/>
    <w:rsid w:val="00D24B1B"/>
    <w:rsid w:val="00D2703B"/>
    <w:rsid w:val="00D27BA5"/>
    <w:rsid w:val="00D3136D"/>
    <w:rsid w:val="00D31646"/>
    <w:rsid w:val="00D31B0F"/>
    <w:rsid w:val="00D33833"/>
    <w:rsid w:val="00D33E67"/>
    <w:rsid w:val="00D35C62"/>
    <w:rsid w:val="00D363D4"/>
    <w:rsid w:val="00D36D43"/>
    <w:rsid w:val="00D37E4D"/>
    <w:rsid w:val="00D40610"/>
    <w:rsid w:val="00D40C8A"/>
    <w:rsid w:val="00D412FB"/>
    <w:rsid w:val="00D41575"/>
    <w:rsid w:val="00D417C5"/>
    <w:rsid w:val="00D4235A"/>
    <w:rsid w:val="00D43FE4"/>
    <w:rsid w:val="00D44B5A"/>
    <w:rsid w:val="00D45C40"/>
    <w:rsid w:val="00D46155"/>
    <w:rsid w:val="00D47898"/>
    <w:rsid w:val="00D47B9E"/>
    <w:rsid w:val="00D51234"/>
    <w:rsid w:val="00D53D32"/>
    <w:rsid w:val="00D54E75"/>
    <w:rsid w:val="00D56465"/>
    <w:rsid w:val="00D57447"/>
    <w:rsid w:val="00D6012B"/>
    <w:rsid w:val="00D61288"/>
    <w:rsid w:val="00D615B3"/>
    <w:rsid w:val="00D6319E"/>
    <w:rsid w:val="00D65348"/>
    <w:rsid w:val="00D66251"/>
    <w:rsid w:val="00D7019A"/>
    <w:rsid w:val="00D70DD8"/>
    <w:rsid w:val="00D718C0"/>
    <w:rsid w:val="00D73002"/>
    <w:rsid w:val="00D74CD8"/>
    <w:rsid w:val="00D7555F"/>
    <w:rsid w:val="00D761A8"/>
    <w:rsid w:val="00D76E3C"/>
    <w:rsid w:val="00D77CA3"/>
    <w:rsid w:val="00D80D23"/>
    <w:rsid w:val="00D815A4"/>
    <w:rsid w:val="00D8268E"/>
    <w:rsid w:val="00D83D40"/>
    <w:rsid w:val="00D84562"/>
    <w:rsid w:val="00D85BF1"/>
    <w:rsid w:val="00D85DDE"/>
    <w:rsid w:val="00D86421"/>
    <w:rsid w:val="00D866CD"/>
    <w:rsid w:val="00D866EF"/>
    <w:rsid w:val="00D86723"/>
    <w:rsid w:val="00D903FB"/>
    <w:rsid w:val="00D90D4B"/>
    <w:rsid w:val="00D92219"/>
    <w:rsid w:val="00D92EDC"/>
    <w:rsid w:val="00D93CC1"/>
    <w:rsid w:val="00D95A16"/>
    <w:rsid w:val="00D95FA8"/>
    <w:rsid w:val="00D977ED"/>
    <w:rsid w:val="00DA0241"/>
    <w:rsid w:val="00DA0250"/>
    <w:rsid w:val="00DA1580"/>
    <w:rsid w:val="00DA31DF"/>
    <w:rsid w:val="00DB1062"/>
    <w:rsid w:val="00DB2005"/>
    <w:rsid w:val="00DB209E"/>
    <w:rsid w:val="00DB284E"/>
    <w:rsid w:val="00DB3E20"/>
    <w:rsid w:val="00DB4B0E"/>
    <w:rsid w:val="00DB7666"/>
    <w:rsid w:val="00DB7C4E"/>
    <w:rsid w:val="00DC1876"/>
    <w:rsid w:val="00DC2278"/>
    <w:rsid w:val="00DC27BD"/>
    <w:rsid w:val="00DC2E17"/>
    <w:rsid w:val="00DC3995"/>
    <w:rsid w:val="00DC454B"/>
    <w:rsid w:val="00DC4B3A"/>
    <w:rsid w:val="00DC55D3"/>
    <w:rsid w:val="00DC6166"/>
    <w:rsid w:val="00DC6208"/>
    <w:rsid w:val="00DC6841"/>
    <w:rsid w:val="00DC6E02"/>
    <w:rsid w:val="00DD1C48"/>
    <w:rsid w:val="00DD3283"/>
    <w:rsid w:val="00DD3DDC"/>
    <w:rsid w:val="00DD3EE9"/>
    <w:rsid w:val="00DD4C10"/>
    <w:rsid w:val="00DD56AA"/>
    <w:rsid w:val="00DD66C1"/>
    <w:rsid w:val="00DD79EE"/>
    <w:rsid w:val="00DE0768"/>
    <w:rsid w:val="00DE0801"/>
    <w:rsid w:val="00DE175B"/>
    <w:rsid w:val="00DE1D1E"/>
    <w:rsid w:val="00DE2913"/>
    <w:rsid w:val="00DE5019"/>
    <w:rsid w:val="00DE5658"/>
    <w:rsid w:val="00DE5CF0"/>
    <w:rsid w:val="00DE67D9"/>
    <w:rsid w:val="00DE7CC5"/>
    <w:rsid w:val="00DF0002"/>
    <w:rsid w:val="00DF0205"/>
    <w:rsid w:val="00DF1152"/>
    <w:rsid w:val="00DF322A"/>
    <w:rsid w:val="00DF3D6D"/>
    <w:rsid w:val="00DF3FEB"/>
    <w:rsid w:val="00DF49E8"/>
    <w:rsid w:val="00DF5503"/>
    <w:rsid w:val="00DF56DE"/>
    <w:rsid w:val="00DF6B3D"/>
    <w:rsid w:val="00E002A1"/>
    <w:rsid w:val="00E00477"/>
    <w:rsid w:val="00E00616"/>
    <w:rsid w:val="00E017C5"/>
    <w:rsid w:val="00E019A4"/>
    <w:rsid w:val="00E01D28"/>
    <w:rsid w:val="00E01DEC"/>
    <w:rsid w:val="00E03027"/>
    <w:rsid w:val="00E0425C"/>
    <w:rsid w:val="00E046CE"/>
    <w:rsid w:val="00E05F27"/>
    <w:rsid w:val="00E1101A"/>
    <w:rsid w:val="00E11C78"/>
    <w:rsid w:val="00E12DE1"/>
    <w:rsid w:val="00E13FB9"/>
    <w:rsid w:val="00E14094"/>
    <w:rsid w:val="00E14608"/>
    <w:rsid w:val="00E149FD"/>
    <w:rsid w:val="00E14A76"/>
    <w:rsid w:val="00E16DF7"/>
    <w:rsid w:val="00E17D0E"/>
    <w:rsid w:val="00E221A8"/>
    <w:rsid w:val="00E221F0"/>
    <w:rsid w:val="00E23C31"/>
    <w:rsid w:val="00E24C12"/>
    <w:rsid w:val="00E2605E"/>
    <w:rsid w:val="00E26B4C"/>
    <w:rsid w:val="00E2735D"/>
    <w:rsid w:val="00E278B3"/>
    <w:rsid w:val="00E27CE0"/>
    <w:rsid w:val="00E30A5E"/>
    <w:rsid w:val="00E31499"/>
    <w:rsid w:val="00E31B6A"/>
    <w:rsid w:val="00E31C36"/>
    <w:rsid w:val="00E324C0"/>
    <w:rsid w:val="00E331C2"/>
    <w:rsid w:val="00E33D39"/>
    <w:rsid w:val="00E34195"/>
    <w:rsid w:val="00E347BC"/>
    <w:rsid w:val="00E36550"/>
    <w:rsid w:val="00E3657E"/>
    <w:rsid w:val="00E372DF"/>
    <w:rsid w:val="00E37B73"/>
    <w:rsid w:val="00E37C17"/>
    <w:rsid w:val="00E40712"/>
    <w:rsid w:val="00E41084"/>
    <w:rsid w:val="00E42366"/>
    <w:rsid w:val="00E4296C"/>
    <w:rsid w:val="00E42F3D"/>
    <w:rsid w:val="00E43408"/>
    <w:rsid w:val="00E436FA"/>
    <w:rsid w:val="00E44D2D"/>
    <w:rsid w:val="00E44F59"/>
    <w:rsid w:val="00E45016"/>
    <w:rsid w:val="00E509B2"/>
    <w:rsid w:val="00E51517"/>
    <w:rsid w:val="00E520C2"/>
    <w:rsid w:val="00E530FA"/>
    <w:rsid w:val="00E537F1"/>
    <w:rsid w:val="00E55ED7"/>
    <w:rsid w:val="00E56480"/>
    <w:rsid w:val="00E56F7C"/>
    <w:rsid w:val="00E61B26"/>
    <w:rsid w:val="00E62076"/>
    <w:rsid w:val="00E62DCF"/>
    <w:rsid w:val="00E6395A"/>
    <w:rsid w:val="00E649ED"/>
    <w:rsid w:val="00E70BC0"/>
    <w:rsid w:val="00E730B3"/>
    <w:rsid w:val="00E73708"/>
    <w:rsid w:val="00E76F81"/>
    <w:rsid w:val="00E7795A"/>
    <w:rsid w:val="00E80475"/>
    <w:rsid w:val="00E8161A"/>
    <w:rsid w:val="00E83012"/>
    <w:rsid w:val="00E83781"/>
    <w:rsid w:val="00E8576E"/>
    <w:rsid w:val="00E85ACE"/>
    <w:rsid w:val="00E879CB"/>
    <w:rsid w:val="00E9046E"/>
    <w:rsid w:val="00E9091C"/>
    <w:rsid w:val="00E93756"/>
    <w:rsid w:val="00E93C21"/>
    <w:rsid w:val="00E94419"/>
    <w:rsid w:val="00EA1136"/>
    <w:rsid w:val="00EA28C6"/>
    <w:rsid w:val="00EA3841"/>
    <w:rsid w:val="00EA420C"/>
    <w:rsid w:val="00EA567E"/>
    <w:rsid w:val="00EA645B"/>
    <w:rsid w:val="00EA6AF4"/>
    <w:rsid w:val="00EA7970"/>
    <w:rsid w:val="00EB0A1B"/>
    <w:rsid w:val="00EB0B9B"/>
    <w:rsid w:val="00EB21E5"/>
    <w:rsid w:val="00EB2A6A"/>
    <w:rsid w:val="00EB3888"/>
    <w:rsid w:val="00EB3F1E"/>
    <w:rsid w:val="00EB5A65"/>
    <w:rsid w:val="00EB7599"/>
    <w:rsid w:val="00EB7DC9"/>
    <w:rsid w:val="00EC03D8"/>
    <w:rsid w:val="00EC08BD"/>
    <w:rsid w:val="00EC1628"/>
    <w:rsid w:val="00EC19B5"/>
    <w:rsid w:val="00EC1F1D"/>
    <w:rsid w:val="00EC204F"/>
    <w:rsid w:val="00EC2F70"/>
    <w:rsid w:val="00EC3D6A"/>
    <w:rsid w:val="00EC3FCD"/>
    <w:rsid w:val="00EC5750"/>
    <w:rsid w:val="00EC6462"/>
    <w:rsid w:val="00EC6B24"/>
    <w:rsid w:val="00ED0302"/>
    <w:rsid w:val="00ED1A0D"/>
    <w:rsid w:val="00ED1A6B"/>
    <w:rsid w:val="00ED2344"/>
    <w:rsid w:val="00ED3658"/>
    <w:rsid w:val="00ED3FC6"/>
    <w:rsid w:val="00ED44B9"/>
    <w:rsid w:val="00ED6D23"/>
    <w:rsid w:val="00EE03BD"/>
    <w:rsid w:val="00EE0E76"/>
    <w:rsid w:val="00EE1EE8"/>
    <w:rsid w:val="00EE2484"/>
    <w:rsid w:val="00EE267A"/>
    <w:rsid w:val="00EE2B32"/>
    <w:rsid w:val="00EE32F5"/>
    <w:rsid w:val="00EE579B"/>
    <w:rsid w:val="00EE6142"/>
    <w:rsid w:val="00EE69BE"/>
    <w:rsid w:val="00EE6DE3"/>
    <w:rsid w:val="00EE7132"/>
    <w:rsid w:val="00EE72ED"/>
    <w:rsid w:val="00EF0268"/>
    <w:rsid w:val="00EF1007"/>
    <w:rsid w:val="00EF335A"/>
    <w:rsid w:val="00EF3387"/>
    <w:rsid w:val="00EF575A"/>
    <w:rsid w:val="00F02E05"/>
    <w:rsid w:val="00F03708"/>
    <w:rsid w:val="00F03C2A"/>
    <w:rsid w:val="00F03CF1"/>
    <w:rsid w:val="00F0500B"/>
    <w:rsid w:val="00F05CC7"/>
    <w:rsid w:val="00F063D6"/>
    <w:rsid w:val="00F07321"/>
    <w:rsid w:val="00F0762D"/>
    <w:rsid w:val="00F07648"/>
    <w:rsid w:val="00F0795C"/>
    <w:rsid w:val="00F07991"/>
    <w:rsid w:val="00F10345"/>
    <w:rsid w:val="00F11834"/>
    <w:rsid w:val="00F12F75"/>
    <w:rsid w:val="00F13256"/>
    <w:rsid w:val="00F14925"/>
    <w:rsid w:val="00F14BB6"/>
    <w:rsid w:val="00F160EA"/>
    <w:rsid w:val="00F16196"/>
    <w:rsid w:val="00F166BF"/>
    <w:rsid w:val="00F172A6"/>
    <w:rsid w:val="00F21008"/>
    <w:rsid w:val="00F2175B"/>
    <w:rsid w:val="00F21B13"/>
    <w:rsid w:val="00F22558"/>
    <w:rsid w:val="00F23440"/>
    <w:rsid w:val="00F24307"/>
    <w:rsid w:val="00F2434C"/>
    <w:rsid w:val="00F24596"/>
    <w:rsid w:val="00F25DEE"/>
    <w:rsid w:val="00F26853"/>
    <w:rsid w:val="00F3167C"/>
    <w:rsid w:val="00F31F75"/>
    <w:rsid w:val="00F323C2"/>
    <w:rsid w:val="00F333CF"/>
    <w:rsid w:val="00F33EFE"/>
    <w:rsid w:val="00F35C4B"/>
    <w:rsid w:val="00F36EEA"/>
    <w:rsid w:val="00F37636"/>
    <w:rsid w:val="00F40003"/>
    <w:rsid w:val="00F4006B"/>
    <w:rsid w:val="00F42B98"/>
    <w:rsid w:val="00F44C3C"/>
    <w:rsid w:val="00F45435"/>
    <w:rsid w:val="00F45843"/>
    <w:rsid w:val="00F47984"/>
    <w:rsid w:val="00F47B6C"/>
    <w:rsid w:val="00F50F0D"/>
    <w:rsid w:val="00F51F9F"/>
    <w:rsid w:val="00F51FCE"/>
    <w:rsid w:val="00F54BF3"/>
    <w:rsid w:val="00F565B2"/>
    <w:rsid w:val="00F57024"/>
    <w:rsid w:val="00F57F3B"/>
    <w:rsid w:val="00F628AB"/>
    <w:rsid w:val="00F63042"/>
    <w:rsid w:val="00F6380B"/>
    <w:rsid w:val="00F63DC5"/>
    <w:rsid w:val="00F64904"/>
    <w:rsid w:val="00F64BBD"/>
    <w:rsid w:val="00F64F8D"/>
    <w:rsid w:val="00F678D9"/>
    <w:rsid w:val="00F71DAA"/>
    <w:rsid w:val="00F72D67"/>
    <w:rsid w:val="00F768AD"/>
    <w:rsid w:val="00F779D3"/>
    <w:rsid w:val="00F77B65"/>
    <w:rsid w:val="00F80707"/>
    <w:rsid w:val="00F81ADC"/>
    <w:rsid w:val="00F8233B"/>
    <w:rsid w:val="00F82BB8"/>
    <w:rsid w:val="00F83131"/>
    <w:rsid w:val="00F85B50"/>
    <w:rsid w:val="00F86F0A"/>
    <w:rsid w:val="00F87FB2"/>
    <w:rsid w:val="00F90461"/>
    <w:rsid w:val="00F90CB0"/>
    <w:rsid w:val="00F91874"/>
    <w:rsid w:val="00F92642"/>
    <w:rsid w:val="00F95A9B"/>
    <w:rsid w:val="00F962E5"/>
    <w:rsid w:val="00F96DDE"/>
    <w:rsid w:val="00F96FC8"/>
    <w:rsid w:val="00FA02F2"/>
    <w:rsid w:val="00FA2377"/>
    <w:rsid w:val="00FA288E"/>
    <w:rsid w:val="00FA2C4E"/>
    <w:rsid w:val="00FA3727"/>
    <w:rsid w:val="00FA3D86"/>
    <w:rsid w:val="00FA3F65"/>
    <w:rsid w:val="00FA4561"/>
    <w:rsid w:val="00FA6C7D"/>
    <w:rsid w:val="00FB082A"/>
    <w:rsid w:val="00FB36B2"/>
    <w:rsid w:val="00FB3A5B"/>
    <w:rsid w:val="00FB437B"/>
    <w:rsid w:val="00FB6164"/>
    <w:rsid w:val="00FB6A69"/>
    <w:rsid w:val="00FB75E5"/>
    <w:rsid w:val="00FC0D5F"/>
    <w:rsid w:val="00FC1AF5"/>
    <w:rsid w:val="00FC337A"/>
    <w:rsid w:val="00FC3EC6"/>
    <w:rsid w:val="00FC54B8"/>
    <w:rsid w:val="00FC61EE"/>
    <w:rsid w:val="00FC6DE5"/>
    <w:rsid w:val="00FC76E2"/>
    <w:rsid w:val="00FD1D04"/>
    <w:rsid w:val="00FD2217"/>
    <w:rsid w:val="00FD2A53"/>
    <w:rsid w:val="00FD3831"/>
    <w:rsid w:val="00FD51E6"/>
    <w:rsid w:val="00FD633C"/>
    <w:rsid w:val="00FD64E2"/>
    <w:rsid w:val="00FD7493"/>
    <w:rsid w:val="00FD77CA"/>
    <w:rsid w:val="00FE113A"/>
    <w:rsid w:val="00FE136F"/>
    <w:rsid w:val="00FE19F1"/>
    <w:rsid w:val="00FE1F40"/>
    <w:rsid w:val="00FE5CB3"/>
    <w:rsid w:val="00FE63A2"/>
    <w:rsid w:val="00FE6678"/>
    <w:rsid w:val="00FE76D6"/>
    <w:rsid w:val="00FF1037"/>
    <w:rsid w:val="00FF16E4"/>
    <w:rsid w:val="00FF1C46"/>
    <w:rsid w:val="00FF204D"/>
    <w:rsid w:val="00FF341A"/>
    <w:rsid w:val="00FF3CAA"/>
    <w:rsid w:val="00FF5349"/>
    <w:rsid w:val="00FF596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sr-Cyrl-CS" w:eastAsia="sr-Cyrl-C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iPriority="0" w:unhideWhenUsed="0" w:qFormat="1"/>
    <w:lsdException w:name="heading 3" w:semiHidden="0" w:unhideWhenUsed="0" w:qFormat="1"/>
    <w:lsdException w:name="heading 4" w:semiHidden="0"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locked="0" w:semiHidden="0" w:uiPriority="0" w:unhideWhenUsed="0"/>
    <w:lsdException w:name="footer" w:locked="0" w:semiHidden="0" w:uiPriority="0" w:unhideWhenUsed="0"/>
    <w:lsdException w:name="caption" w:semiHidden="0" w:uiPriority="35" w:unhideWhenUsed="0" w:qFormat="1"/>
    <w:lsdException w:name="page number" w:locked="0" w:semiHidden="0" w:uiPriority="0" w:unhideWhenUsed="0"/>
    <w:lsdException w:name="Title" w:semiHidden="0" w:uiPriority="0" w:unhideWhenUsed="0" w:qFormat="1"/>
    <w:lsdException w:name="Default Paragraph Font" w:uiPriority="1"/>
    <w:lsdException w:name="Body Text" w:locked="0" w:semiHidden="0" w:uiPriority="0" w:unhideWhenUsed="0"/>
    <w:lsdException w:name="Subtitle" w:semiHidden="0" w:uiPriority="0" w:unhideWhenUsed="0" w:qFormat="1"/>
    <w:lsdException w:name="Body Text Indent 3" w:uiPriority="0"/>
    <w:lsdException w:name="Hyperlink" w:uiPriority="0"/>
    <w:lsdException w:name="Strong" w:semiHidden="0" w:uiPriority="0" w:unhideWhenUsed="0" w:qFormat="1"/>
    <w:lsdException w:name="Emphasis" w:semiHidden="0" w:uiPriority="20" w:unhideWhenUsed="0" w:qFormat="1"/>
    <w:lsdException w:name="Normal (Web)" w:uiPriority="0"/>
    <w:lsdException w:name="No List" w:locked="0" w:semiHidden="0" w:uiPriority="0" w:unhideWhenUsed="0"/>
    <w:lsdException w:name="Table Grid" w:semiHidden="0" w:uiPriority="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152E29"/>
    <w:rPr>
      <w:sz w:val="24"/>
      <w:szCs w:val="24"/>
      <w:lang w:val="en-US" w:eastAsia="en-US"/>
    </w:rPr>
  </w:style>
  <w:style w:type="paragraph" w:styleId="Heading1">
    <w:name w:val="heading 1"/>
    <w:basedOn w:val="Normal"/>
    <w:next w:val="Normal"/>
    <w:link w:val="Heading1Char"/>
    <w:uiPriority w:val="99"/>
    <w:qFormat/>
    <w:rsid w:val="001846CE"/>
    <w:pPr>
      <w:keepNext/>
      <w:spacing w:before="240" w:after="60"/>
      <w:outlineLvl w:val="0"/>
    </w:pPr>
    <w:rPr>
      <w:rFonts w:ascii="Arial" w:hAnsi="Arial"/>
      <w:b/>
      <w:kern w:val="28"/>
      <w:sz w:val="28"/>
      <w:szCs w:val="20"/>
    </w:rPr>
  </w:style>
  <w:style w:type="paragraph" w:styleId="Heading2">
    <w:name w:val="heading 2"/>
    <w:basedOn w:val="Normal"/>
    <w:next w:val="Normal"/>
    <w:link w:val="Heading2Char"/>
    <w:qFormat/>
    <w:rsid w:val="001846CE"/>
    <w:pPr>
      <w:keepNext/>
      <w:spacing w:before="240" w:after="60"/>
      <w:outlineLvl w:val="1"/>
    </w:pPr>
    <w:rPr>
      <w:rFonts w:ascii="Arial" w:hAnsi="Arial"/>
      <w:b/>
      <w:i/>
      <w:szCs w:val="20"/>
    </w:rPr>
  </w:style>
  <w:style w:type="paragraph" w:styleId="Heading3">
    <w:name w:val="heading 3"/>
    <w:basedOn w:val="Normal"/>
    <w:next w:val="Normal"/>
    <w:link w:val="Heading3Char"/>
    <w:uiPriority w:val="99"/>
    <w:qFormat/>
    <w:rsid w:val="001846CE"/>
    <w:pPr>
      <w:keepNext/>
      <w:outlineLvl w:val="2"/>
    </w:pPr>
    <w:rPr>
      <w:rFonts w:ascii="TimesCir" w:hAnsi="TimesCir"/>
      <w:szCs w:val="20"/>
    </w:rPr>
  </w:style>
  <w:style w:type="paragraph" w:styleId="Heading4">
    <w:name w:val="heading 4"/>
    <w:basedOn w:val="Normal"/>
    <w:next w:val="Normal"/>
    <w:link w:val="Heading4Char"/>
    <w:uiPriority w:val="99"/>
    <w:qFormat/>
    <w:rsid w:val="009873D2"/>
    <w:pPr>
      <w:keepNext/>
      <w:spacing w:before="240" w:after="60"/>
      <w:outlineLvl w:val="3"/>
    </w:pPr>
    <w:rPr>
      <w:b/>
      <w:sz w:val="28"/>
      <w:szCs w:val="20"/>
    </w:rPr>
  </w:style>
  <w:style w:type="paragraph" w:styleId="Heading5">
    <w:name w:val="heading 5"/>
    <w:basedOn w:val="Normal"/>
    <w:next w:val="Normal"/>
    <w:link w:val="Heading5Char"/>
    <w:uiPriority w:val="99"/>
    <w:qFormat/>
    <w:rsid w:val="001846CE"/>
    <w:pPr>
      <w:spacing w:before="240" w:after="60"/>
      <w:outlineLvl w:val="4"/>
    </w:pPr>
    <w:rPr>
      <w:rFonts w:ascii="Calibri" w:hAnsi="Calibri"/>
      <w:b/>
      <w:i/>
      <w:sz w:val="26"/>
      <w:szCs w:val="20"/>
      <w:lang w:val="sr-Latn-CS" w:eastAsia="sr-Latn-CS"/>
    </w:rPr>
  </w:style>
  <w:style w:type="paragraph" w:styleId="Heading6">
    <w:name w:val="heading 6"/>
    <w:basedOn w:val="Normal"/>
    <w:link w:val="Heading6Char"/>
    <w:uiPriority w:val="99"/>
    <w:qFormat/>
    <w:rsid w:val="009873D2"/>
    <w:pPr>
      <w:spacing w:before="100" w:beforeAutospacing="1" w:after="100" w:afterAutospacing="1"/>
      <w:outlineLvl w:val="5"/>
    </w:pPr>
    <w:rPr>
      <w:rFonts w:ascii="Calibri" w:hAnsi="Calibri"/>
      <w:b/>
      <w:sz w:val="20"/>
      <w:szCs w:val="20"/>
      <w:lang w:val="sr-Latn-CS" w:eastAsia="sr-Latn-CS"/>
    </w:rPr>
  </w:style>
  <w:style w:type="paragraph" w:styleId="Heading7">
    <w:name w:val="heading 7"/>
    <w:basedOn w:val="Normal"/>
    <w:next w:val="BodyText"/>
    <w:link w:val="Heading7Char"/>
    <w:uiPriority w:val="99"/>
    <w:qFormat/>
    <w:locked/>
    <w:rsid w:val="00B00FC4"/>
    <w:pPr>
      <w:keepNext/>
      <w:numPr>
        <w:ilvl w:val="6"/>
        <w:numId w:val="1"/>
      </w:numPr>
      <w:suppressAutoHyphens/>
      <w:spacing w:line="100" w:lineRule="atLeast"/>
      <w:outlineLvl w:val="6"/>
    </w:pPr>
    <w:rPr>
      <w:rFonts w:ascii="Book Antiqua" w:hAnsi="Book Antiqua"/>
      <w:b/>
      <w:color w:val="000000"/>
      <w:kern w:val="1"/>
      <w:sz w:val="20"/>
      <w:szCs w:val="20"/>
      <w:lang w:val="sr-Latn-CS" w:eastAsia="ar-SA"/>
    </w:rPr>
  </w:style>
  <w:style w:type="paragraph" w:styleId="Heading8">
    <w:name w:val="heading 8"/>
    <w:basedOn w:val="Normal"/>
    <w:next w:val="Normal"/>
    <w:link w:val="Heading8Char"/>
    <w:uiPriority w:val="99"/>
    <w:qFormat/>
    <w:rsid w:val="00D92219"/>
    <w:pPr>
      <w:spacing w:before="240" w:after="60"/>
      <w:outlineLvl w:val="7"/>
    </w:pPr>
    <w:rPr>
      <w:rFonts w:ascii="Calibri" w:hAnsi="Calibri"/>
      <w:i/>
      <w:szCs w:val="20"/>
      <w:lang w:val="sr-Latn-CS" w:eastAsia="sr-Latn-CS"/>
    </w:rPr>
  </w:style>
  <w:style w:type="paragraph" w:styleId="Heading9">
    <w:name w:val="heading 9"/>
    <w:basedOn w:val="Normal"/>
    <w:next w:val="Normal"/>
    <w:link w:val="Heading9Char"/>
    <w:uiPriority w:val="99"/>
    <w:qFormat/>
    <w:rsid w:val="00D92219"/>
    <w:pPr>
      <w:spacing w:before="240" w:after="60"/>
      <w:outlineLvl w:val="8"/>
    </w:pPr>
    <w:rPr>
      <w:rFonts w:ascii="Cambria" w:hAnsi="Cambria"/>
      <w:sz w:val="20"/>
      <w:szCs w:val="20"/>
      <w:lang w:val="sr-Latn-CS" w:eastAsia="sr-Latn-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8550FF"/>
    <w:rPr>
      <w:rFonts w:ascii="Arial" w:hAnsi="Arial" w:cs="Times New Roman"/>
      <w:b/>
      <w:kern w:val="28"/>
      <w:sz w:val="28"/>
      <w:lang w:val="en-US" w:eastAsia="en-US"/>
    </w:rPr>
  </w:style>
  <w:style w:type="character" w:customStyle="1" w:styleId="Heading2Char">
    <w:name w:val="Heading 2 Char"/>
    <w:link w:val="Heading2"/>
    <w:uiPriority w:val="99"/>
    <w:locked/>
    <w:rsid w:val="008550FF"/>
    <w:rPr>
      <w:rFonts w:ascii="Arial" w:hAnsi="Arial" w:cs="Times New Roman"/>
      <w:b/>
      <w:i/>
      <w:sz w:val="24"/>
      <w:lang w:val="en-US" w:eastAsia="en-US"/>
    </w:rPr>
  </w:style>
  <w:style w:type="character" w:customStyle="1" w:styleId="Heading3Char">
    <w:name w:val="Heading 3 Char"/>
    <w:link w:val="Heading3"/>
    <w:uiPriority w:val="99"/>
    <w:locked/>
    <w:rsid w:val="008550FF"/>
    <w:rPr>
      <w:rFonts w:ascii="TimesCir" w:hAnsi="TimesCir" w:cs="Times New Roman"/>
      <w:sz w:val="24"/>
      <w:lang w:val="en-US" w:eastAsia="en-US"/>
    </w:rPr>
  </w:style>
  <w:style w:type="character" w:customStyle="1" w:styleId="Heading4Char">
    <w:name w:val="Heading 4 Char"/>
    <w:link w:val="Heading4"/>
    <w:uiPriority w:val="99"/>
    <w:locked/>
    <w:rsid w:val="008550FF"/>
    <w:rPr>
      <w:rFonts w:cs="Times New Roman"/>
      <w:b/>
      <w:sz w:val="28"/>
      <w:lang w:val="en-US" w:eastAsia="en-US"/>
    </w:rPr>
  </w:style>
  <w:style w:type="character" w:customStyle="1" w:styleId="Heading5Char">
    <w:name w:val="Heading 5 Char"/>
    <w:link w:val="Heading5"/>
    <w:uiPriority w:val="99"/>
    <w:locked/>
    <w:rsid w:val="007351E6"/>
    <w:rPr>
      <w:rFonts w:ascii="Calibri" w:hAnsi="Calibri" w:cs="Times New Roman"/>
      <w:b/>
      <w:i/>
      <w:sz w:val="26"/>
    </w:rPr>
  </w:style>
  <w:style w:type="character" w:customStyle="1" w:styleId="Heading6Char">
    <w:name w:val="Heading 6 Char"/>
    <w:link w:val="Heading6"/>
    <w:uiPriority w:val="99"/>
    <w:locked/>
    <w:rsid w:val="007351E6"/>
    <w:rPr>
      <w:rFonts w:ascii="Calibri" w:hAnsi="Calibri" w:cs="Times New Roman"/>
      <w:b/>
    </w:rPr>
  </w:style>
  <w:style w:type="character" w:customStyle="1" w:styleId="Heading7Char">
    <w:name w:val="Heading 7 Char"/>
    <w:link w:val="Heading7"/>
    <w:uiPriority w:val="99"/>
    <w:locked/>
    <w:rsid w:val="00B00FC4"/>
    <w:rPr>
      <w:rFonts w:ascii="Book Antiqua" w:hAnsi="Book Antiqua"/>
      <w:b/>
      <w:color w:val="000000"/>
      <w:kern w:val="1"/>
      <w:lang w:val="sr-Latn-CS" w:eastAsia="ar-SA"/>
    </w:rPr>
  </w:style>
  <w:style w:type="character" w:customStyle="1" w:styleId="Heading8Char">
    <w:name w:val="Heading 8 Char"/>
    <w:link w:val="Heading8"/>
    <w:uiPriority w:val="99"/>
    <w:locked/>
    <w:rsid w:val="007351E6"/>
    <w:rPr>
      <w:rFonts w:ascii="Calibri" w:hAnsi="Calibri" w:cs="Times New Roman"/>
      <w:i/>
      <w:sz w:val="24"/>
    </w:rPr>
  </w:style>
  <w:style w:type="character" w:customStyle="1" w:styleId="Heading9Char">
    <w:name w:val="Heading 9 Char"/>
    <w:link w:val="Heading9"/>
    <w:uiPriority w:val="99"/>
    <w:locked/>
    <w:rsid w:val="007351E6"/>
    <w:rPr>
      <w:rFonts w:ascii="Cambria" w:hAnsi="Cambria" w:cs="Times New Roman"/>
    </w:rPr>
  </w:style>
  <w:style w:type="paragraph" w:styleId="Header">
    <w:name w:val="header"/>
    <w:basedOn w:val="Normal"/>
    <w:link w:val="HeaderChar"/>
    <w:rsid w:val="0082202E"/>
    <w:pPr>
      <w:tabs>
        <w:tab w:val="center" w:pos="4320"/>
        <w:tab w:val="right" w:pos="8640"/>
      </w:tabs>
    </w:pPr>
    <w:rPr>
      <w:szCs w:val="20"/>
    </w:rPr>
  </w:style>
  <w:style w:type="character" w:customStyle="1" w:styleId="HeaderChar">
    <w:name w:val="Header Char"/>
    <w:link w:val="Header"/>
    <w:locked/>
    <w:rsid w:val="009D6047"/>
    <w:rPr>
      <w:rFonts w:cs="Times New Roman"/>
      <w:sz w:val="24"/>
      <w:lang w:val="en-US" w:eastAsia="en-US"/>
    </w:rPr>
  </w:style>
  <w:style w:type="paragraph" w:styleId="Footer">
    <w:name w:val="footer"/>
    <w:basedOn w:val="Normal"/>
    <w:link w:val="FooterChar"/>
    <w:rsid w:val="0082202E"/>
    <w:pPr>
      <w:tabs>
        <w:tab w:val="center" w:pos="4320"/>
        <w:tab w:val="right" w:pos="8640"/>
      </w:tabs>
    </w:pPr>
    <w:rPr>
      <w:szCs w:val="20"/>
      <w:lang w:val="sr-Latn-CS" w:eastAsia="sr-Latn-CS"/>
    </w:rPr>
  </w:style>
  <w:style w:type="character" w:customStyle="1" w:styleId="FooterChar">
    <w:name w:val="Footer Char"/>
    <w:link w:val="Footer"/>
    <w:locked/>
    <w:rsid w:val="007351E6"/>
    <w:rPr>
      <w:rFonts w:cs="Times New Roman"/>
      <w:sz w:val="24"/>
    </w:rPr>
  </w:style>
  <w:style w:type="character" w:styleId="PageNumber">
    <w:name w:val="page number"/>
    <w:rsid w:val="00BD636C"/>
    <w:rPr>
      <w:rFonts w:cs="Times New Roman"/>
    </w:rPr>
  </w:style>
  <w:style w:type="table" w:styleId="TableGrid">
    <w:name w:val="Table Grid"/>
    <w:basedOn w:val="TableNormal"/>
    <w:rsid w:val="001E595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rsid w:val="001846CE"/>
    <w:rPr>
      <w:rFonts w:ascii="TimesCir" w:hAnsi="TimesCir"/>
      <w:szCs w:val="20"/>
    </w:rPr>
  </w:style>
  <w:style w:type="character" w:customStyle="1" w:styleId="BodyTextChar">
    <w:name w:val="Body Text Char"/>
    <w:link w:val="BodyText"/>
    <w:locked/>
    <w:rsid w:val="009873D2"/>
    <w:rPr>
      <w:rFonts w:ascii="TimesCir" w:hAnsi="TimesCir" w:cs="Times New Roman"/>
      <w:sz w:val="24"/>
      <w:lang w:val="en-US" w:eastAsia="en-US"/>
    </w:rPr>
  </w:style>
  <w:style w:type="paragraph" w:styleId="BodyText2">
    <w:name w:val="Body Text 2"/>
    <w:basedOn w:val="Normal"/>
    <w:link w:val="BodyText2Char"/>
    <w:uiPriority w:val="99"/>
    <w:rsid w:val="001846CE"/>
    <w:rPr>
      <w:szCs w:val="20"/>
      <w:lang w:val="sr-Latn-CS" w:eastAsia="sr-Latn-CS"/>
    </w:rPr>
  </w:style>
  <w:style w:type="character" w:customStyle="1" w:styleId="BodyText2Char">
    <w:name w:val="Body Text 2 Char"/>
    <w:link w:val="BodyText2"/>
    <w:uiPriority w:val="99"/>
    <w:locked/>
    <w:rsid w:val="007351E6"/>
    <w:rPr>
      <w:rFonts w:cs="Times New Roman"/>
      <w:sz w:val="24"/>
    </w:rPr>
  </w:style>
  <w:style w:type="paragraph" w:styleId="PlainText">
    <w:name w:val="Plain Text"/>
    <w:basedOn w:val="Normal"/>
    <w:link w:val="PlainTextChar"/>
    <w:uiPriority w:val="99"/>
    <w:rsid w:val="00D86723"/>
    <w:pPr>
      <w:suppressAutoHyphens/>
    </w:pPr>
    <w:rPr>
      <w:rFonts w:ascii="Courier New" w:hAnsi="Courier New"/>
      <w:sz w:val="20"/>
      <w:szCs w:val="20"/>
      <w:lang w:val="sr-Latn-CS" w:eastAsia="sr-Latn-CS"/>
    </w:rPr>
  </w:style>
  <w:style w:type="character" w:customStyle="1" w:styleId="PlainTextChar">
    <w:name w:val="Plain Text Char"/>
    <w:link w:val="PlainText"/>
    <w:uiPriority w:val="99"/>
    <w:semiHidden/>
    <w:locked/>
    <w:rsid w:val="007351E6"/>
    <w:rPr>
      <w:rFonts w:ascii="Courier New" w:hAnsi="Courier New" w:cs="Times New Roman"/>
      <w:sz w:val="20"/>
    </w:rPr>
  </w:style>
  <w:style w:type="paragraph" w:customStyle="1" w:styleId="style2">
    <w:name w:val="style2"/>
    <w:basedOn w:val="Normal"/>
    <w:uiPriority w:val="99"/>
    <w:rsid w:val="006C4364"/>
    <w:pPr>
      <w:spacing w:before="100" w:beforeAutospacing="1" w:after="100" w:afterAutospacing="1"/>
    </w:pPr>
  </w:style>
  <w:style w:type="paragraph" w:customStyle="1" w:styleId="style1">
    <w:name w:val="style1"/>
    <w:basedOn w:val="Normal"/>
    <w:uiPriority w:val="99"/>
    <w:rsid w:val="006C4364"/>
    <w:pPr>
      <w:spacing w:before="100" w:beforeAutospacing="1" w:after="100" w:afterAutospacing="1"/>
    </w:pPr>
  </w:style>
  <w:style w:type="character" w:styleId="Strong">
    <w:name w:val="Strong"/>
    <w:qFormat/>
    <w:rsid w:val="006C4364"/>
    <w:rPr>
      <w:rFonts w:cs="Times New Roman"/>
      <w:b/>
    </w:rPr>
  </w:style>
  <w:style w:type="paragraph" w:styleId="NormalWeb">
    <w:name w:val="Normal (Web)"/>
    <w:basedOn w:val="Normal"/>
    <w:rsid w:val="006C4364"/>
    <w:pPr>
      <w:spacing w:before="100" w:beforeAutospacing="1" w:after="100" w:afterAutospacing="1"/>
    </w:pPr>
  </w:style>
  <w:style w:type="paragraph" w:customStyle="1" w:styleId="style3">
    <w:name w:val="style3"/>
    <w:basedOn w:val="Normal"/>
    <w:uiPriority w:val="99"/>
    <w:rsid w:val="006C4364"/>
    <w:pPr>
      <w:spacing w:before="100" w:beforeAutospacing="1" w:after="100" w:afterAutospacing="1"/>
    </w:pPr>
  </w:style>
  <w:style w:type="character" w:styleId="Emphasis">
    <w:name w:val="Emphasis"/>
    <w:uiPriority w:val="99"/>
    <w:qFormat/>
    <w:rsid w:val="006C4364"/>
    <w:rPr>
      <w:rFonts w:cs="Times New Roman"/>
      <w:i/>
    </w:rPr>
  </w:style>
  <w:style w:type="paragraph" w:styleId="BalloonText">
    <w:name w:val="Balloon Text"/>
    <w:basedOn w:val="Normal"/>
    <w:link w:val="BalloonTextChar"/>
    <w:uiPriority w:val="99"/>
    <w:rsid w:val="006C4364"/>
    <w:rPr>
      <w:rFonts w:ascii="Tahoma" w:hAnsi="Tahoma"/>
      <w:sz w:val="16"/>
      <w:szCs w:val="20"/>
    </w:rPr>
  </w:style>
  <w:style w:type="character" w:customStyle="1" w:styleId="BalloonTextChar">
    <w:name w:val="Balloon Text Char"/>
    <w:link w:val="BalloonText"/>
    <w:uiPriority w:val="99"/>
    <w:locked/>
    <w:rsid w:val="009873D2"/>
    <w:rPr>
      <w:rFonts w:ascii="Tahoma" w:hAnsi="Tahoma" w:cs="Times New Roman"/>
      <w:sz w:val="16"/>
      <w:lang w:val="en-US" w:eastAsia="en-US"/>
    </w:rPr>
  </w:style>
  <w:style w:type="paragraph" w:customStyle="1" w:styleId="1tekst">
    <w:name w:val="1tekst"/>
    <w:basedOn w:val="Normal"/>
    <w:rsid w:val="006C4364"/>
    <w:pPr>
      <w:ind w:left="321" w:right="321" w:firstLine="240"/>
      <w:jc w:val="both"/>
    </w:pPr>
    <w:rPr>
      <w:rFonts w:ascii="Arial" w:hAnsi="Arial" w:cs="Arial"/>
      <w:sz w:val="20"/>
      <w:szCs w:val="20"/>
      <w:lang w:val="sr-Cyrl-CS" w:eastAsia="sr-Cyrl-CS"/>
    </w:rPr>
  </w:style>
  <w:style w:type="paragraph" w:customStyle="1" w:styleId="6naslov">
    <w:name w:val="6naslov"/>
    <w:basedOn w:val="Normal"/>
    <w:rsid w:val="006C4364"/>
    <w:pPr>
      <w:spacing w:before="51" w:after="26"/>
      <w:ind w:left="193" w:right="193"/>
      <w:jc w:val="center"/>
    </w:pPr>
    <w:rPr>
      <w:rFonts w:ascii="Arial" w:hAnsi="Arial" w:cs="Arial"/>
      <w:b/>
      <w:bCs/>
      <w:sz w:val="27"/>
      <w:szCs w:val="27"/>
      <w:lang w:val="sr-Cyrl-CS" w:eastAsia="sr-Cyrl-CS"/>
    </w:rPr>
  </w:style>
  <w:style w:type="paragraph" w:customStyle="1" w:styleId="7podnas">
    <w:name w:val="7podnas"/>
    <w:basedOn w:val="Normal"/>
    <w:rsid w:val="006C4364"/>
    <w:pPr>
      <w:shd w:val="clear" w:color="auto" w:fill="FFFFFF"/>
      <w:spacing w:before="60"/>
      <w:jc w:val="center"/>
    </w:pPr>
    <w:rPr>
      <w:rFonts w:ascii="Arial" w:hAnsi="Arial" w:cs="Arial"/>
      <w:b/>
      <w:bCs/>
      <w:sz w:val="27"/>
      <w:szCs w:val="27"/>
      <w:lang w:val="sr-Cyrl-CS" w:eastAsia="sr-Cyrl-CS"/>
    </w:rPr>
  </w:style>
  <w:style w:type="paragraph" w:customStyle="1" w:styleId="4clan">
    <w:name w:val="4clan"/>
    <w:basedOn w:val="Normal"/>
    <w:rsid w:val="006C4364"/>
    <w:pPr>
      <w:spacing w:before="26" w:after="26"/>
      <w:jc w:val="center"/>
    </w:pPr>
    <w:rPr>
      <w:rFonts w:ascii="Arial" w:hAnsi="Arial" w:cs="Arial"/>
      <w:b/>
      <w:bCs/>
      <w:sz w:val="20"/>
      <w:szCs w:val="20"/>
      <w:lang w:val="sr-Cyrl-CS" w:eastAsia="sr-Cyrl-CS"/>
    </w:rPr>
  </w:style>
  <w:style w:type="paragraph" w:customStyle="1" w:styleId="Default">
    <w:name w:val="Default"/>
    <w:link w:val="DefaultChar"/>
    <w:rsid w:val="006C4364"/>
    <w:pPr>
      <w:autoSpaceDE w:val="0"/>
      <w:autoSpaceDN w:val="0"/>
      <w:adjustRightInd w:val="0"/>
    </w:pPr>
    <w:rPr>
      <w:rFonts w:ascii="Verdana" w:hAnsi="Verdana"/>
      <w:color w:val="000000"/>
      <w:sz w:val="22"/>
      <w:szCs w:val="22"/>
    </w:rPr>
  </w:style>
  <w:style w:type="paragraph" w:customStyle="1" w:styleId="Style10">
    <w:name w:val="Style1"/>
    <w:basedOn w:val="Normal"/>
    <w:rsid w:val="00B90B0B"/>
    <w:pPr>
      <w:widowControl w:val="0"/>
      <w:autoSpaceDE w:val="0"/>
      <w:autoSpaceDN w:val="0"/>
      <w:adjustRightInd w:val="0"/>
      <w:spacing w:line="226" w:lineRule="exact"/>
      <w:ind w:firstLine="592"/>
    </w:pPr>
    <w:rPr>
      <w:lang w:val="sr-Latn-CS" w:eastAsia="sr-Latn-CS"/>
    </w:rPr>
  </w:style>
  <w:style w:type="paragraph" w:customStyle="1" w:styleId="Style20">
    <w:name w:val="Style2"/>
    <w:basedOn w:val="Normal"/>
    <w:uiPriority w:val="99"/>
    <w:rsid w:val="00B90B0B"/>
    <w:pPr>
      <w:widowControl w:val="0"/>
      <w:autoSpaceDE w:val="0"/>
      <w:autoSpaceDN w:val="0"/>
      <w:adjustRightInd w:val="0"/>
    </w:pPr>
    <w:rPr>
      <w:lang w:val="sr-Latn-CS" w:eastAsia="sr-Latn-CS"/>
    </w:rPr>
  </w:style>
  <w:style w:type="paragraph" w:customStyle="1" w:styleId="Style30">
    <w:name w:val="Style3"/>
    <w:basedOn w:val="Normal"/>
    <w:rsid w:val="00B90B0B"/>
    <w:pPr>
      <w:widowControl w:val="0"/>
      <w:autoSpaceDE w:val="0"/>
      <w:autoSpaceDN w:val="0"/>
      <w:adjustRightInd w:val="0"/>
    </w:pPr>
    <w:rPr>
      <w:lang w:val="sr-Latn-CS" w:eastAsia="sr-Latn-CS"/>
    </w:rPr>
  </w:style>
  <w:style w:type="paragraph" w:customStyle="1" w:styleId="Style4">
    <w:name w:val="Style4"/>
    <w:basedOn w:val="Normal"/>
    <w:rsid w:val="00B90B0B"/>
    <w:pPr>
      <w:widowControl w:val="0"/>
      <w:autoSpaceDE w:val="0"/>
      <w:autoSpaceDN w:val="0"/>
      <w:adjustRightInd w:val="0"/>
    </w:pPr>
    <w:rPr>
      <w:lang w:val="sr-Latn-CS" w:eastAsia="sr-Latn-CS"/>
    </w:rPr>
  </w:style>
  <w:style w:type="paragraph" w:customStyle="1" w:styleId="Style5">
    <w:name w:val="Style5"/>
    <w:basedOn w:val="Normal"/>
    <w:uiPriority w:val="99"/>
    <w:rsid w:val="00B90B0B"/>
    <w:pPr>
      <w:widowControl w:val="0"/>
      <w:autoSpaceDE w:val="0"/>
      <w:autoSpaceDN w:val="0"/>
      <w:adjustRightInd w:val="0"/>
    </w:pPr>
    <w:rPr>
      <w:lang w:val="sr-Latn-CS" w:eastAsia="sr-Latn-CS"/>
    </w:rPr>
  </w:style>
  <w:style w:type="paragraph" w:customStyle="1" w:styleId="Style6">
    <w:name w:val="Style6"/>
    <w:basedOn w:val="Normal"/>
    <w:rsid w:val="00B90B0B"/>
    <w:pPr>
      <w:widowControl w:val="0"/>
      <w:autoSpaceDE w:val="0"/>
      <w:autoSpaceDN w:val="0"/>
      <w:adjustRightInd w:val="0"/>
      <w:spacing w:line="222" w:lineRule="exact"/>
    </w:pPr>
    <w:rPr>
      <w:lang w:val="sr-Latn-CS" w:eastAsia="sr-Latn-CS"/>
    </w:rPr>
  </w:style>
  <w:style w:type="character" w:customStyle="1" w:styleId="FontStyle11">
    <w:name w:val="Font Style11"/>
    <w:rsid w:val="00B90B0B"/>
    <w:rPr>
      <w:rFonts w:ascii="Times New Roman" w:hAnsi="Times New Roman"/>
      <w:b/>
      <w:sz w:val="18"/>
    </w:rPr>
  </w:style>
  <w:style w:type="character" w:customStyle="1" w:styleId="FontStyle12">
    <w:name w:val="Font Style12"/>
    <w:qFormat/>
    <w:rsid w:val="00B90B0B"/>
    <w:rPr>
      <w:rFonts w:ascii="Times New Roman" w:hAnsi="Times New Roman"/>
      <w:sz w:val="18"/>
    </w:rPr>
  </w:style>
  <w:style w:type="paragraph" w:styleId="DocumentMap">
    <w:name w:val="Document Map"/>
    <w:basedOn w:val="Normal"/>
    <w:link w:val="DocumentMapChar"/>
    <w:uiPriority w:val="99"/>
    <w:semiHidden/>
    <w:rsid w:val="00C83197"/>
    <w:pPr>
      <w:shd w:val="clear" w:color="auto" w:fill="000080"/>
    </w:pPr>
    <w:rPr>
      <w:sz w:val="2"/>
      <w:szCs w:val="20"/>
      <w:lang w:val="sr-Latn-CS" w:eastAsia="sr-Latn-CS"/>
    </w:rPr>
  </w:style>
  <w:style w:type="character" w:customStyle="1" w:styleId="DocumentMapChar">
    <w:name w:val="Document Map Char"/>
    <w:link w:val="DocumentMap"/>
    <w:uiPriority w:val="99"/>
    <w:semiHidden/>
    <w:locked/>
    <w:rsid w:val="007351E6"/>
    <w:rPr>
      <w:rFonts w:cs="Times New Roman"/>
      <w:sz w:val="2"/>
    </w:rPr>
  </w:style>
  <w:style w:type="paragraph" w:styleId="BodyTextIndent">
    <w:name w:val="Body Text Indent"/>
    <w:basedOn w:val="Normal"/>
    <w:link w:val="BodyTextIndentChar"/>
    <w:uiPriority w:val="99"/>
    <w:rsid w:val="00D92219"/>
    <w:pPr>
      <w:spacing w:after="120"/>
      <w:ind w:left="283"/>
    </w:pPr>
    <w:rPr>
      <w:szCs w:val="20"/>
      <w:lang w:val="sr-Latn-CS" w:eastAsia="sr-Latn-CS"/>
    </w:rPr>
  </w:style>
  <w:style w:type="character" w:customStyle="1" w:styleId="BodyTextIndentChar">
    <w:name w:val="Body Text Indent Char"/>
    <w:link w:val="BodyTextIndent"/>
    <w:uiPriority w:val="99"/>
    <w:locked/>
    <w:rsid w:val="007351E6"/>
    <w:rPr>
      <w:rFonts w:cs="Times New Roman"/>
      <w:sz w:val="24"/>
    </w:rPr>
  </w:style>
  <w:style w:type="character" w:styleId="Hyperlink">
    <w:name w:val="Hyperlink"/>
    <w:rsid w:val="00F166BF"/>
    <w:rPr>
      <w:rFonts w:cs="Times New Roman"/>
      <w:color w:val="0000FF"/>
      <w:u w:val="single"/>
    </w:rPr>
  </w:style>
  <w:style w:type="character" w:styleId="FollowedHyperlink">
    <w:name w:val="FollowedHyperlink"/>
    <w:uiPriority w:val="99"/>
    <w:rsid w:val="00F166BF"/>
    <w:rPr>
      <w:rFonts w:cs="Times New Roman"/>
      <w:color w:val="0000FF"/>
      <w:u w:val="single"/>
    </w:rPr>
  </w:style>
  <w:style w:type="paragraph" w:customStyle="1" w:styleId="Style8">
    <w:name w:val="Style8"/>
    <w:basedOn w:val="Normal"/>
    <w:uiPriority w:val="99"/>
    <w:rsid w:val="00F96FC8"/>
    <w:pPr>
      <w:widowControl w:val="0"/>
      <w:autoSpaceDE w:val="0"/>
      <w:autoSpaceDN w:val="0"/>
      <w:adjustRightInd w:val="0"/>
      <w:spacing w:line="208" w:lineRule="exact"/>
      <w:ind w:hanging="280"/>
    </w:pPr>
    <w:rPr>
      <w:lang w:val="sr-Latn-CS" w:eastAsia="sr-Latn-CS"/>
    </w:rPr>
  </w:style>
  <w:style w:type="character" w:customStyle="1" w:styleId="FontStyle15">
    <w:name w:val="Font Style15"/>
    <w:uiPriority w:val="99"/>
    <w:rsid w:val="00F96FC8"/>
    <w:rPr>
      <w:rFonts w:ascii="Times New Roman" w:hAnsi="Times New Roman"/>
      <w:sz w:val="18"/>
    </w:rPr>
  </w:style>
  <w:style w:type="paragraph" w:customStyle="1" w:styleId="Style100">
    <w:name w:val="Style10"/>
    <w:basedOn w:val="Normal"/>
    <w:uiPriority w:val="99"/>
    <w:rsid w:val="00A96B92"/>
    <w:pPr>
      <w:widowControl w:val="0"/>
      <w:autoSpaceDE w:val="0"/>
      <w:autoSpaceDN w:val="0"/>
      <w:adjustRightInd w:val="0"/>
      <w:spacing w:line="216" w:lineRule="exact"/>
      <w:ind w:hanging="384"/>
    </w:pPr>
    <w:rPr>
      <w:lang w:val="sr-Latn-CS" w:eastAsia="sr-Latn-CS"/>
    </w:rPr>
  </w:style>
  <w:style w:type="paragraph" w:customStyle="1" w:styleId="Style11">
    <w:name w:val="Style11"/>
    <w:basedOn w:val="Normal"/>
    <w:uiPriority w:val="99"/>
    <w:rsid w:val="00A96B92"/>
    <w:pPr>
      <w:widowControl w:val="0"/>
      <w:autoSpaceDE w:val="0"/>
      <w:autoSpaceDN w:val="0"/>
      <w:adjustRightInd w:val="0"/>
      <w:spacing w:line="216" w:lineRule="exact"/>
      <w:ind w:hanging="96"/>
    </w:pPr>
    <w:rPr>
      <w:lang w:val="sr-Latn-CS" w:eastAsia="sr-Latn-CS"/>
    </w:rPr>
  </w:style>
  <w:style w:type="character" w:styleId="CommentReference">
    <w:name w:val="annotation reference"/>
    <w:uiPriority w:val="99"/>
    <w:rsid w:val="009D6047"/>
    <w:rPr>
      <w:rFonts w:cs="Times New Roman"/>
      <w:sz w:val="16"/>
    </w:rPr>
  </w:style>
  <w:style w:type="paragraph" w:styleId="CommentText">
    <w:name w:val="annotation text"/>
    <w:basedOn w:val="Normal"/>
    <w:link w:val="CommentTextChar"/>
    <w:uiPriority w:val="99"/>
    <w:rsid w:val="009D6047"/>
    <w:pPr>
      <w:tabs>
        <w:tab w:val="left" w:pos="1418"/>
      </w:tabs>
      <w:jc w:val="both"/>
    </w:pPr>
    <w:rPr>
      <w:sz w:val="20"/>
      <w:szCs w:val="20"/>
      <w:lang w:val="sr-Latn-CS" w:eastAsia="sr-Latn-CS"/>
    </w:rPr>
  </w:style>
  <w:style w:type="character" w:customStyle="1" w:styleId="CommentTextChar">
    <w:name w:val="Comment Text Char"/>
    <w:link w:val="CommentText"/>
    <w:uiPriority w:val="99"/>
    <w:locked/>
    <w:rsid w:val="007351E6"/>
    <w:rPr>
      <w:rFonts w:cs="Times New Roman"/>
      <w:sz w:val="20"/>
    </w:rPr>
  </w:style>
  <w:style w:type="paragraph" w:customStyle="1" w:styleId="Normal1">
    <w:name w:val="Normal1"/>
    <w:basedOn w:val="Normal"/>
    <w:rsid w:val="009D6047"/>
    <w:pPr>
      <w:spacing w:before="100" w:beforeAutospacing="1" w:after="100" w:afterAutospacing="1"/>
    </w:pPr>
    <w:rPr>
      <w:rFonts w:ascii="Arial" w:hAnsi="Arial" w:cs="Arial"/>
      <w:sz w:val="22"/>
      <w:szCs w:val="22"/>
    </w:rPr>
  </w:style>
  <w:style w:type="paragraph" w:customStyle="1" w:styleId="normaluvuceni">
    <w:name w:val="normal_uvuceni"/>
    <w:basedOn w:val="Normal"/>
    <w:uiPriority w:val="99"/>
    <w:rsid w:val="009D6047"/>
    <w:pPr>
      <w:spacing w:before="100" w:beforeAutospacing="1" w:after="100" w:afterAutospacing="1"/>
      <w:ind w:left="1134" w:hanging="142"/>
    </w:pPr>
    <w:rPr>
      <w:rFonts w:ascii="Arial" w:hAnsi="Arial" w:cs="Arial"/>
      <w:sz w:val="22"/>
      <w:szCs w:val="22"/>
    </w:rPr>
  </w:style>
  <w:style w:type="paragraph" w:customStyle="1" w:styleId="normalbold">
    <w:name w:val="normalbold"/>
    <w:basedOn w:val="Normal"/>
    <w:uiPriority w:val="99"/>
    <w:rsid w:val="009D6047"/>
    <w:pPr>
      <w:spacing w:before="100" w:beforeAutospacing="1" w:after="100" w:afterAutospacing="1"/>
    </w:pPr>
    <w:rPr>
      <w:rFonts w:ascii="Arial" w:hAnsi="Arial" w:cs="Arial"/>
      <w:b/>
      <w:bCs/>
      <w:sz w:val="22"/>
      <w:szCs w:val="22"/>
    </w:rPr>
  </w:style>
  <w:style w:type="paragraph" w:customStyle="1" w:styleId="normalcentar">
    <w:name w:val="normalcentar"/>
    <w:basedOn w:val="Normal"/>
    <w:uiPriority w:val="99"/>
    <w:rsid w:val="009D6047"/>
    <w:pPr>
      <w:spacing w:before="100" w:beforeAutospacing="1" w:after="100" w:afterAutospacing="1"/>
      <w:jc w:val="center"/>
    </w:pPr>
    <w:rPr>
      <w:rFonts w:ascii="Arial" w:hAnsi="Arial" w:cs="Arial"/>
      <w:sz w:val="22"/>
      <w:szCs w:val="22"/>
    </w:rPr>
  </w:style>
  <w:style w:type="paragraph" w:customStyle="1" w:styleId="wyq080---odsek">
    <w:name w:val="wyq080---odsek"/>
    <w:basedOn w:val="Normal"/>
    <w:uiPriority w:val="99"/>
    <w:rsid w:val="009D6047"/>
    <w:pPr>
      <w:jc w:val="center"/>
    </w:pPr>
    <w:rPr>
      <w:rFonts w:ascii="Arial" w:hAnsi="Arial" w:cs="Arial"/>
      <w:b/>
      <w:bCs/>
      <w:sz w:val="29"/>
      <w:szCs w:val="29"/>
    </w:rPr>
  </w:style>
  <w:style w:type="character" w:customStyle="1" w:styleId="stepen1">
    <w:name w:val="stepen1"/>
    <w:uiPriority w:val="99"/>
    <w:rsid w:val="009D6047"/>
    <w:rPr>
      <w:sz w:val="15"/>
      <w:vertAlign w:val="superscript"/>
    </w:rPr>
  </w:style>
  <w:style w:type="paragraph" w:customStyle="1" w:styleId="Style0">
    <w:name w:val="Style0"/>
    <w:basedOn w:val="Normal"/>
    <w:uiPriority w:val="99"/>
    <w:rsid w:val="009D6047"/>
    <w:pPr>
      <w:spacing w:line="253" w:lineRule="exact"/>
      <w:ind w:firstLine="1370"/>
    </w:pPr>
    <w:rPr>
      <w:rFonts w:ascii="Courier New" w:hAnsi="Courier New" w:cs="Courier New"/>
      <w:sz w:val="20"/>
      <w:szCs w:val="20"/>
      <w:lang w:val="sr-Latn-CS" w:eastAsia="sr-Latn-CS"/>
    </w:rPr>
  </w:style>
  <w:style w:type="paragraph" w:customStyle="1" w:styleId="Style1000">
    <w:name w:val="Style100"/>
    <w:basedOn w:val="Normal"/>
    <w:uiPriority w:val="99"/>
    <w:rsid w:val="009D6047"/>
    <w:pPr>
      <w:spacing w:line="329" w:lineRule="exact"/>
      <w:ind w:firstLine="2119"/>
    </w:pPr>
    <w:rPr>
      <w:rFonts w:ascii="Courier New" w:hAnsi="Courier New" w:cs="Courier New"/>
      <w:sz w:val="20"/>
      <w:szCs w:val="20"/>
      <w:lang w:val="sr-Latn-CS" w:eastAsia="sr-Latn-CS"/>
    </w:rPr>
  </w:style>
  <w:style w:type="paragraph" w:customStyle="1" w:styleId="Style124">
    <w:name w:val="Style124"/>
    <w:basedOn w:val="Normal"/>
    <w:uiPriority w:val="99"/>
    <w:rsid w:val="009D6047"/>
    <w:rPr>
      <w:rFonts w:ascii="Courier New" w:hAnsi="Courier New" w:cs="Courier New"/>
      <w:sz w:val="20"/>
      <w:szCs w:val="20"/>
      <w:lang w:val="sr-Latn-CS" w:eastAsia="sr-Latn-CS"/>
    </w:rPr>
  </w:style>
  <w:style w:type="paragraph" w:customStyle="1" w:styleId="Style13">
    <w:name w:val="Style13"/>
    <w:basedOn w:val="Normal"/>
    <w:uiPriority w:val="99"/>
    <w:rsid w:val="009D6047"/>
    <w:rPr>
      <w:rFonts w:ascii="Courier New" w:hAnsi="Courier New" w:cs="Courier New"/>
      <w:sz w:val="20"/>
      <w:szCs w:val="20"/>
      <w:lang w:val="sr-Latn-CS" w:eastAsia="sr-Latn-CS"/>
    </w:rPr>
  </w:style>
  <w:style w:type="paragraph" w:customStyle="1" w:styleId="Style12">
    <w:name w:val="Style12"/>
    <w:basedOn w:val="Normal"/>
    <w:uiPriority w:val="99"/>
    <w:rsid w:val="009D6047"/>
    <w:pPr>
      <w:spacing w:line="248" w:lineRule="exact"/>
      <w:ind w:firstLine="1202"/>
    </w:pPr>
    <w:rPr>
      <w:rFonts w:ascii="Courier New" w:hAnsi="Courier New" w:cs="Courier New"/>
      <w:sz w:val="20"/>
      <w:szCs w:val="20"/>
      <w:lang w:val="sr-Latn-CS" w:eastAsia="sr-Latn-CS"/>
    </w:rPr>
  </w:style>
  <w:style w:type="paragraph" w:customStyle="1" w:styleId="Style9">
    <w:name w:val="Style9"/>
    <w:basedOn w:val="Normal"/>
    <w:uiPriority w:val="99"/>
    <w:rsid w:val="009D6047"/>
    <w:rPr>
      <w:rFonts w:ascii="Courier New" w:hAnsi="Courier New" w:cs="Courier New"/>
      <w:sz w:val="20"/>
      <w:szCs w:val="20"/>
      <w:lang w:val="sr-Latn-CS" w:eastAsia="sr-Latn-CS"/>
    </w:rPr>
  </w:style>
  <w:style w:type="paragraph" w:customStyle="1" w:styleId="Style141">
    <w:name w:val="Style141"/>
    <w:basedOn w:val="Normal"/>
    <w:uiPriority w:val="99"/>
    <w:rsid w:val="009D6047"/>
    <w:rPr>
      <w:rFonts w:ascii="Courier New" w:hAnsi="Courier New" w:cs="Courier New"/>
      <w:sz w:val="20"/>
      <w:szCs w:val="20"/>
      <w:lang w:val="sr-Latn-CS" w:eastAsia="sr-Latn-CS"/>
    </w:rPr>
  </w:style>
  <w:style w:type="paragraph" w:customStyle="1" w:styleId="Style17">
    <w:name w:val="Style17"/>
    <w:basedOn w:val="Normal"/>
    <w:uiPriority w:val="99"/>
    <w:rsid w:val="009D6047"/>
    <w:pPr>
      <w:spacing w:line="256" w:lineRule="exact"/>
      <w:ind w:firstLine="1688"/>
    </w:pPr>
    <w:rPr>
      <w:rFonts w:ascii="Courier New" w:hAnsi="Courier New" w:cs="Courier New"/>
      <w:sz w:val="20"/>
      <w:szCs w:val="20"/>
      <w:lang w:val="sr-Latn-CS" w:eastAsia="sr-Latn-CS"/>
    </w:rPr>
  </w:style>
  <w:style w:type="paragraph" w:customStyle="1" w:styleId="Style26">
    <w:name w:val="Style26"/>
    <w:basedOn w:val="Normal"/>
    <w:uiPriority w:val="99"/>
    <w:rsid w:val="009D6047"/>
    <w:pPr>
      <w:spacing w:line="254" w:lineRule="exact"/>
      <w:ind w:firstLine="1505"/>
    </w:pPr>
    <w:rPr>
      <w:rFonts w:ascii="Courier New" w:hAnsi="Courier New" w:cs="Courier New"/>
      <w:sz w:val="20"/>
      <w:szCs w:val="20"/>
      <w:lang w:val="sr-Latn-CS" w:eastAsia="sr-Latn-CS"/>
    </w:rPr>
  </w:style>
  <w:style w:type="paragraph" w:customStyle="1" w:styleId="Style32">
    <w:name w:val="Style32"/>
    <w:basedOn w:val="Normal"/>
    <w:uiPriority w:val="99"/>
    <w:rsid w:val="009D6047"/>
    <w:rPr>
      <w:rFonts w:ascii="Courier New" w:hAnsi="Courier New" w:cs="Courier New"/>
      <w:sz w:val="20"/>
      <w:szCs w:val="20"/>
      <w:lang w:val="sr-Latn-CS" w:eastAsia="sr-Latn-CS"/>
    </w:rPr>
  </w:style>
  <w:style w:type="paragraph" w:customStyle="1" w:styleId="Style93">
    <w:name w:val="Style93"/>
    <w:basedOn w:val="Normal"/>
    <w:uiPriority w:val="99"/>
    <w:rsid w:val="009D6047"/>
    <w:pPr>
      <w:spacing w:line="343" w:lineRule="exact"/>
      <w:ind w:firstLine="199"/>
    </w:pPr>
    <w:rPr>
      <w:rFonts w:ascii="Courier New" w:hAnsi="Courier New" w:cs="Courier New"/>
      <w:sz w:val="20"/>
      <w:szCs w:val="20"/>
      <w:lang w:val="sr-Latn-CS" w:eastAsia="sr-Latn-CS"/>
    </w:rPr>
  </w:style>
  <w:style w:type="paragraph" w:customStyle="1" w:styleId="Style54">
    <w:name w:val="Style54"/>
    <w:basedOn w:val="Normal"/>
    <w:uiPriority w:val="99"/>
    <w:rsid w:val="009D6047"/>
    <w:pPr>
      <w:spacing w:line="661" w:lineRule="exact"/>
    </w:pPr>
    <w:rPr>
      <w:rFonts w:ascii="Courier New" w:hAnsi="Courier New" w:cs="Courier New"/>
      <w:sz w:val="20"/>
      <w:szCs w:val="20"/>
      <w:lang w:val="sr-Latn-CS" w:eastAsia="sr-Latn-CS"/>
    </w:rPr>
  </w:style>
  <w:style w:type="paragraph" w:customStyle="1" w:styleId="Style89">
    <w:name w:val="Style89"/>
    <w:basedOn w:val="Normal"/>
    <w:uiPriority w:val="99"/>
    <w:rsid w:val="009D6047"/>
    <w:pPr>
      <w:spacing w:line="344" w:lineRule="exact"/>
      <w:ind w:firstLine="2311"/>
    </w:pPr>
    <w:rPr>
      <w:rFonts w:ascii="Courier New" w:hAnsi="Courier New" w:cs="Courier New"/>
      <w:sz w:val="20"/>
      <w:szCs w:val="20"/>
      <w:lang w:val="sr-Latn-CS" w:eastAsia="sr-Latn-CS"/>
    </w:rPr>
  </w:style>
  <w:style w:type="paragraph" w:customStyle="1" w:styleId="Style97">
    <w:name w:val="Style97"/>
    <w:basedOn w:val="Normal"/>
    <w:uiPriority w:val="99"/>
    <w:rsid w:val="009D6047"/>
    <w:pPr>
      <w:spacing w:line="345" w:lineRule="exact"/>
      <w:ind w:firstLine="2311"/>
    </w:pPr>
    <w:rPr>
      <w:rFonts w:ascii="Courier New" w:hAnsi="Courier New" w:cs="Courier New"/>
      <w:sz w:val="20"/>
      <w:szCs w:val="20"/>
      <w:lang w:val="sr-Latn-CS" w:eastAsia="sr-Latn-CS"/>
    </w:rPr>
  </w:style>
  <w:style w:type="paragraph" w:customStyle="1" w:styleId="Style37">
    <w:name w:val="Style37"/>
    <w:basedOn w:val="Normal"/>
    <w:uiPriority w:val="99"/>
    <w:rsid w:val="009D6047"/>
    <w:rPr>
      <w:rFonts w:ascii="Courier New" w:hAnsi="Courier New" w:cs="Courier New"/>
      <w:sz w:val="20"/>
      <w:szCs w:val="20"/>
      <w:lang w:val="sr-Latn-CS" w:eastAsia="sr-Latn-CS"/>
    </w:rPr>
  </w:style>
  <w:style w:type="paragraph" w:customStyle="1" w:styleId="Style38">
    <w:name w:val="Style38"/>
    <w:basedOn w:val="Normal"/>
    <w:uiPriority w:val="99"/>
    <w:rsid w:val="009D6047"/>
    <w:rPr>
      <w:rFonts w:ascii="Courier New" w:hAnsi="Courier New" w:cs="Courier New"/>
      <w:sz w:val="20"/>
      <w:szCs w:val="20"/>
      <w:lang w:val="sr-Latn-CS" w:eastAsia="sr-Latn-CS"/>
    </w:rPr>
  </w:style>
  <w:style w:type="paragraph" w:customStyle="1" w:styleId="Style39">
    <w:name w:val="Style39"/>
    <w:basedOn w:val="Normal"/>
    <w:uiPriority w:val="99"/>
    <w:rsid w:val="009D6047"/>
    <w:rPr>
      <w:rFonts w:ascii="Courier New" w:hAnsi="Courier New" w:cs="Courier New"/>
      <w:sz w:val="20"/>
      <w:szCs w:val="20"/>
      <w:lang w:val="sr-Latn-CS" w:eastAsia="sr-Latn-CS"/>
    </w:rPr>
  </w:style>
  <w:style w:type="paragraph" w:customStyle="1" w:styleId="Style40">
    <w:name w:val="Style40"/>
    <w:basedOn w:val="Normal"/>
    <w:uiPriority w:val="99"/>
    <w:rsid w:val="009D6047"/>
    <w:rPr>
      <w:rFonts w:ascii="Courier New" w:hAnsi="Courier New" w:cs="Courier New"/>
      <w:sz w:val="20"/>
      <w:szCs w:val="20"/>
      <w:lang w:val="sr-Latn-CS" w:eastAsia="sr-Latn-CS"/>
    </w:rPr>
  </w:style>
  <w:style w:type="paragraph" w:customStyle="1" w:styleId="Style41">
    <w:name w:val="Style41"/>
    <w:basedOn w:val="Normal"/>
    <w:uiPriority w:val="99"/>
    <w:rsid w:val="009D6047"/>
    <w:rPr>
      <w:rFonts w:ascii="Courier New" w:hAnsi="Courier New" w:cs="Courier New"/>
      <w:sz w:val="20"/>
      <w:szCs w:val="20"/>
      <w:lang w:val="sr-Latn-CS" w:eastAsia="sr-Latn-CS"/>
    </w:rPr>
  </w:style>
  <w:style w:type="paragraph" w:customStyle="1" w:styleId="Style79">
    <w:name w:val="Style79"/>
    <w:basedOn w:val="Normal"/>
    <w:uiPriority w:val="99"/>
    <w:rsid w:val="009D6047"/>
    <w:pPr>
      <w:spacing w:line="385" w:lineRule="exact"/>
    </w:pPr>
    <w:rPr>
      <w:rFonts w:ascii="Courier New" w:hAnsi="Courier New" w:cs="Courier New"/>
      <w:sz w:val="20"/>
      <w:szCs w:val="20"/>
      <w:lang w:val="sr-Latn-CS" w:eastAsia="sr-Latn-CS"/>
    </w:rPr>
  </w:style>
  <w:style w:type="paragraph" w:customStyle="1" w:styleId="Style55">
    <w:name w:val="Style55"/>
    <w:basedOn w:val="Normal"/>
    <w:uiPriority w:val="99"/>
    <w:rsid w:val="009D6047"/>
    <w:rPr>
      <w:rFonts w:ascii="Courier New" w:hAnsi="Courier New" w:cs="Courier New"/>
      <w:sz w:val="20"/>
      <w:szCs w:val="20"/>
      <w:lang w:val="sr-Latn-CS" w:eastAsia="sr-Latn-CS"/>
    </w:rPr>
  </w:style>
  <w:style w:type="paragraph" w:customStyle="1" w:styleId="Style59">
    <w:name w:val="Style59"/>
    <w:basedOn w:val="Normal"/>
    <w:uiPriority w:val="99"/>
    <w:rsid w:val="009D6047"/>
    <w:pPr>
      <w:spacing w:line="327" w:lineRule="exact"/>
      <w:ind w:firstLine="2023"/>
    </w:pPr>
    <w:rPr>
      <w:rFonts w:ascii="Courier New" w:hAnsi="Courier New" w:cs="Courier New"/>
      <w:sz w:val="20"/>
      <w:szCs w:val="20"/>
      <w:lang w:val="sr-Latn-CS" w:eastAsia="sr-Latn-CS"/>
    </w:rPr>
  </w:style>
  <w:style w:type="paragraph" w:customStyle="1" w:styleId="Style81">
    <w:name w:val="Style81"/>
    <w:basedOn w:val="Normal"/>
    <w:uiPriority w:val="99"/>
    <w:rsid w:val="009D6047"/>
    <w:rPr>
      <w:rFonts w:ascii="Courier New" w:hAnsi="Courier New" w:cs="Courier New"/>
      <w:sz w:val="20"/>
      <w:szCs w:val="20"/>
      <w:lang w:val="sr-Latn-CS" w:eastAsia="sr-Latn-CS"/>
    </w:rPr>
  </w:style>
  <w:style w:type="paragraph" w:customStyle="1" w:styleId="Style46">
    <w:name w:val="Style46"/>
    <w:basedOn w:val="Normal"/>
    <w:uiPriority w:val="99"/>
    <w:rsid w:val="009D6047"/>
    <w:pPr>
      <w:spacing w:line="334" w:lineRule="exact"/>
      <w:ind w:firstLine="1015"/>
    </w:pPr>
    <w:rPr>
      <w:rFonts w:ascii="Courier New" w:hAnsi="Courier New" w:cs="Courier New"/>
      <w:sz w:val="20"/>
      <w:szCs w:val="20"/>
      <w:lang w:val="sr-Latn-CS" w:eastAsia="sr-Latn-CS"/>
    </w:rPr>
  </w:style>
  <w:style w:type="paragraph" w:customStyle="1" w:styleId="Style145">
    <w:name w:val="Style145"/>
    <w:basedOn w:val="Normal"/>
    <w:uiPriority w:val="99"/>
    <w:rsid w:val="009D6047"/>
    <w:rPr>
      <w:rFonts w:ascii="Courier New" w:hAnsi="Courier New" w:cs="Courier New"/>
      <w:sz w:val="20"/>
      <w:szCs w:val="20"/>
      <w:lang w:val="sr-Latn-CS" w:eastAsia="sr-Latn-CS"/>
    </w:rPr>
  </w:style>
  <w:style w:type="paragraph" w:customStyle="1" w:styleId="Style48">
    <w:name w:val="Style48"/>
    <w:basedOn w:val="Normal"/>
    <w:uiPriority w:val="99"/>
    <w:rsid w:val="009D6047"/>
    <w:rPr>
      <w:rFonts w:ascii="Courier New" w:hAnsi="Courier New" w:cs="Courier New"/>
      <w:sz w:val="20"/>
      <w:szCs w:val="20"/>
      <w:lang w:val="sr-Latn-CS" w:eastAsia="sr-Latn-CS"/>
    </w:rPr>
  </w:style>
  <w:style w:type="paragraph" w:customStyle="1" w:styleId="Style49">
    <w:name w:val="Style49"/>
    <w:basedOn w:val="Normal"/>
    <w:uiPriority w:val="99"/>
    <w:rsid w:val="009D6047"/>
    <w:rPr>
      <w:rFonts w:ascii="Courier New" w:hAnsi="Courier New" w:cs="Courier New"/>
      <w:sz w:val="20"/>
      <w:szCs w:val="20"/>
      <w:lang w:val="sr-Latn-CS" w:eastAsia="sr-Latn-CS"/>
    </w:rPr>
  </w:style>
  <w:style w:type="paragraph" w:customStyle="1" w:styleId="Style57">
    <w:name w:val="Style57"/>
    <w:basedOn w:val="Normal"/>
    <w:uiPriority w:val="99"/>
    <w:rsid w:val="009D6047"/>
    <w:pPr>
      <w:spacing w:line="340" w:lineRule="exact"/>
      <w:ind w:firstLine="2173"/>
    </w:pPr>
    <w:rPr>
      <w:rFonts w:ascii="Courier New" w:hAnsi="Courier New" w:cs="Courier New"/>
      <w:sz w:val="20"/>
      <w:szCs w:val="20"/>
      <w:lang w:val="sr-Latn-CS" w:eastAsia="sr-Latn-CS"/>
    </w:rPr>
  </w:style>
  <w:style w:type="paragraph" w:customStyle="1" w:styleId="Style51">
    <w:name w:val="Style51"/>
    <w:basedOn w:val="Normal"/>
    <w:uiPriority w:val="99"/>
    <w:rsid w:val="009D6047"/>
    <w:rPr>
      <w:rFonts w:ascii="Courier New" w:hAnsi="Courier New" w:cs="Courier New"/>
      <w:sz w:val="20"/>
      <w:szCs w:val="20"/>
      <w:lang w:val="sr-Latn-CS" w:eastAsia="sr-Latn-CS"/>
    </w:rPr>
  </w:style>
  <w:style w:type="paragraph" w:customStyle="1" w:styleId="Style52">
    <w:name w:val="Style52"/>
    <w:basedOn w:val="Normal"/>
    <w:uiPriority w:val="99"/>
    <w:rsid w:val="009D6047"/>
    <w:pPr>
      <w:spacing w:line="327" w:lineRule="exact"/>
      <w:ind w:firstLine="471"/>
      <w:jc w:val="both"/>
    </w:pPr>
    <w:rPr>
      <w:rFonts w:ascii="Courier New" w:hAnsi="Courier New" w:cs="Courier New"/>
      <w:sz w:val="20"/>
      <w:szCs w:val="20"/>
      <w:lang w:val="sr-Latn-CS" w:eastAsia="sr-Latn-CS"/>
    </w:rPr>
  </w:style>
  <w:style w:type="paragraph" w:customStyle="1" w:styleId="Style53">
    <w:name w:val="Style53"/>
    <w:basedOn w:val="Normal"/>
    <w:uiPriority w:val="99"/>
    <w:rsid w:val="009D6047"/>
    <w:pPr>
      <w:spacing w:line="661" w:lineRule="exact"/>
      <w:ind w:firstLine="177"/>
      <w:jc w:val="both"/>
    </w:pPr>
    <w:rPr>
      <w:rFonts w:ascii="Courier New" w:hAnsi="Courier New" w:cs="Courier New"/>
      <w:sz w:val="20"/>
      <w:szCs w:val="20"/>
      <w:lang w:val="sr-Latn-CS" w:eastAsia="sr-Latn-CS"/>
    </w:rPr>
  </w:style>
  <w:style w:type="paragraph" w:customStyle="1" w:styleId="Style70">
    <w:name w:val="Style70"/>
    <w:basedOn w:val="Normal"/>
    <w:uiPriority w:val="99"/>
    <w:rsid w:val="009D6047"/>
    <w:pPr>
      <w:spacing w:line="387" w:lineRule="exact"/>
      <w:ind w:firstLine="2592"/>
    </w:pPr>
    <w:rPr>
      <w:rFonts w:ascii="Courier New" w:hAnsi="Courier New" w:cs="Courier New"/>
      <w:sz w:val="20"/>
      <w:szCs w:val="20"/>
      <w:lang w:val="sr-Latn-CS" w:eastAsia="sr-Latn-CS"/>
    </w:rPr>
  </w:style>
  <w:style w:type="paragraph" w:customStyle="1" w:styleId="Style114">
    <w:name w:val="Style114"/>
    <w:basedOn w:val="Normal"/>
    <w:uiPriority w:val="99"/>
    <w:rsid w:val="009D6047"/>
    <w:pPr>
      <w:spacing w:line="255" w:lineRule="exact"/>
      <w:ind w:firstLine="2201"/>
    </w:pPr>
    <w:rPr>
      <w:rFonts w:ascii="Courier New" w:hAnsi="Courier New" w:cs="Courier New"/>
      <w:sz w:val="20"/>
      <w:szCs w:val="20"/>
      <w:lang w:val="sr-Latn-CS" w:eastAsia="sr-Latn-CS"/>
    </w:rPr>
  </w:style>
  <w:style w:type="paragraph" w:customStyle="1" w:styleId="Style72">
    <w:name w:val="Style72"/>
    <w:basedOn w:val="Normal"/>
    <w:uiPriority w:val="99"/>
    <w:rsid w:val="009D6047"/>
    <w:rPr>
      <w:rFonts w:ascii="Courier New" w:hAnsi="Courier New" w:cs="Courier New"/>
      <w:sz w:val="20"/>
      <w:szCs w:val="20"/>
      <w:lang w:val="sr-Latn-CS" w:eastAsia="sr-Latn-CS"/>
    </w:rPr>
  </w:style>
  <w:style w:type="paragraph" w:customStyle="1" w:styleId="Style73">
    <w:name w:val="Style73"/>
    <w:basedOn w:val="Normal"/>
    <w:uiPriority w:val="99"/>
    <w:rsid w:val="009D6047"/>
    <w:pPr>
      <w:spacing w:line="341" w:lineRule="exact"/>
      <w:ind w:hanging="1175"/>
    </w:pPr>
    <w:rPr>
      <w:rFonts w:ascii="Courier New" w:hAnsi="Courier New" w:cs="Courier New"/>
      <w:sz w:val="20"/>
      <w:szCs w:val="20"/>
      <w:lang w:val="sr-Latn-CS" w:eastAsia="sr-Latn-CS"/>
    </w:rPr>
  </w:style>
  <w:style w:type="paragraph" w:customStyle="1" w:styleId="Style94">
    <w:name w:val="Style94"/>
    <w:basedOn w:val="Normal"/>
    <w:uiPriority w:val="99"/>
    <w:rsid w:val="009D6047"/>
    <w:pPr>
      <w:spacing w:line="357" w:lineRule="exact"/>
      <w:ind w:firstLine="2235"/>
    </w:pPr>
    <w:rPr>
      <w:rFonts w:ascii="Courier New" w:hAnsi="Courier New" w:cs="Courier New"/>
      <w:sz w:val="20"/>
      <w:szCs w:val="20"/>
      <w:lang w:val="sr-Latn-CS" w:eastAsia="sr-Latn-CS"/>
    </w:rPr>
  </w:style>
  <w:style w:type="paragraph" w:customStyle="1" w:styleId="Style75">
    <w:name w:val="Style75"/>
    <w:basedOn w:val="Normal"/>
    <w:uiPriority w:val="99"/>
    <w:rsid w:val="009D6047"/>
    <w:pPr>
      <w:spacing w:line="390" w:lineRule="exact"/>
      <w:ind w:firstLine="2562"/>
    </w:pPr>
    <w:rPr>
      <w:rFonts w:ascii="Courier New" w:hAnsi="Courier New" w:cs="Courier New"/>
      <w:sz w:val="20"/>
      <w:szCs w:val="20"/>
      <w:lang w:val="sr-Latn-CS" w:eastAsia="sr-Latn-CS"/>
    </w:rPr>
  </w:style>
  <w:style w:type="character" w:customStyle="1" w:styleId="CharStyle6">
    <w:name w:val="CharStyle6"/>
    <w:uiPriority w:val="99"/>
    <w:rsid w:val="009D6047"/>
    <w:rPr>
      <w:rFonts w:ascii="Bookman Old Style" w:hAnsi="Bookman Old Style"/>
      <w:spacing w:val="20"/>
      <w:sz w:val="20"/>
    </w:rPr>
  </w:style>
  <w:style w:type="character" w:customStyle="1" w:styleId="CharStyle8">
    <w:name w:val="CharStyle8"/>
    <w:uiPriority w:val="99"/>
    <w:rsid w:val="009D6047"/>
    <w:rPr>
      <w:rFonts w:ascii="Courier New" w:hAnsi="Courier New"/>
      <w:spacing w:val="10"/>
      <w:sz w:val="22"/>
    </w:rPr>
  </w:style>
  <w:style w:type="character" w:customStyle="1" w:styleId="CharStyle21">
    <w:name w:val="CharStyle21"/>
    <w:uiPriority w:val="99"/>
    <w:rsid w:val="009D6047"/>
    <w:rPr>
      <w:rFonts w:ascii="Bookman Old Style" w:hAnsi="Bookman Old Style"/>
      <w:b/>
      <w:i/>
      <w:spacing w:val="-10"/>
      <w:sz w:val="18"/>
    </w:rPr>
  </w:style>
  <w:style w:type="character" w:customStyle="1" w:styleId="CharStyle23">
    <w:name w:val="CharStyle23"/>
    <w:uiPriority w:val="99"/>
    <w:rsid w:val="009D6047"/>
    <w:rPr>
      <w:rFonts w:ascii="Courier New" w:hAnsi="Courier New"/>
      <w:b/>
      <w:spacing w:val="-20"/>
      <w:sz w:val="24"/>
    </w:rPr>
  </w:style>
  <w:style w:type="character" w:customStyle="1" w:styleId="CharStyle27">
    <w:name w:val="CharStyle27"/>
    <w:uiPriority w:val="99"/>
    <w:rsid w:val="009D6047"/>
    <w:rPr>
      <w:rFonts w:ascii="Courier New" w:hAnsi="Courier New"/>
      <w:b/>
      <w:spacing w:val="20"/>
      <w:sz w:val="22"/>
    </w:rPr>
  </w:style>
  <w:style w:type="character" w:customStyle="1" w:styleId="CharStyle31">
    <w:name w:val="CharStyle31"/>
    <w:uiPriority w:val="99"/>
    <w:rsid w:val="009D6047"/>
    <w:rPr>
      <w:rFonts w:ascii="Courier New" w:hAnsi="Courier New"/>
      <w:sz w:val="24"/>
    </w:rPr>
  </w:style>
  <w:style w:type="character" w:customStyle="1" w:styleId="CharStyle36">
    <w:name w:val="CharStyle36"/>
    <w:uiPriority w:val="99"/>
    <w:rsid w:val="009D6047"/>
    <w:rPr>
      <w:rFonts w:ascii="Courier New" w:hAnsi="Courier New"/>
      <w:b/>
      <w:spacing w:val="20"/>
      <w:sz w:val="22"/>
    </w:rPr>
  </w:style>
  <w:style w:type="character" w:customStyle="1" w:styleId="CharStyle41">
    <w:name w:val="CharStyle41"/>
    <w:uiPriority w:val="99"/>
    <w:rsid w:val="009D6047"/>
    <w:rPr>
      <w:rFonts w:ascii="Bookman Old Style" w:hAnsi="Bookman Old Style"/>
      <w:spacing w:val="20"/>
      <w:sz w:val="20"/>
    </w:rPr>
  </w:style>
  <w:style w:type="character" w:customStyle="1" w:styleId="CharStyle46">
    <w:name w:val="CharStyle46"/>
    <w:uiPriority w:val="99"/>
    <w:rsid w:val="009D6047"/>
    <w:rPr>
      <w:rFonts w:ascii="Courier New" w:hAnsi="Courier New"/>
      <w:sz w:val="24"/>
    </w:rPr>
  </w:style>
  <w:style w:type="character" w:customStyle="1" w:styleId="CharStyle52">
    <w:name w:val="CharStyle52"/>
    <w:uiPriority w:val="99"/>
    <w:rsid w:val="009D6047"/>
    <w:rPr>
      <w:rFonts w:ascii="Courier New" w:hAnsi="Courier New"/>
      <w:spacing w:val="-30"/>
      <w:sz w:val="28"/>
    </w:rPr>
  </w:style>
  <w:style w:type="character" w:customStyle="1" w:styleId="CharStyle55">
    <w:name w:val="CharStyle55"/>
    <w:uiPriority w:val="99"/>
    <w:rsid w:val="009D6047"/>
    <w:rPr>
      <w:rFonts w:ascii="Georgia" w:hAnsi="Georgia"/>
      <w:b/>
      <w:sz w:val="10"/>
    </w:rPr>
  </w:style>
  <w:style w:type="character" w:customStyle="1" w:styleId="CharStyle58">
    <w:name w:val="CharStyle58"/>
    <w:uiPriority w:val="99"/>
    <w:rsid w:val="009D6047"/>
    <w:rPr>
      <w:rFonts w:ascii="Courier New" w:hAnsi="Courier New"/>
      <w:sz w:val="8"/>
    </w:rPr>
  </w:style>
  <w:style w:type="character" w:customStyle="1" w:styleId="CharStyle60">
    <w:name w:val="CharStyle60"/>
    <w:uiPriority w:val="99"/>
    <w:rsid w:val="009D6047"/>
    <w:rPr>
      <w:rFonts w:ascii="Times New Roman" w:hAnsi="Times New Roman"/>
      <w:b/>
      <w:i/>
      <w:spacing w:val="-20"/>
      <w:sz w:val="16"/>
    </w:rPr>
  </w:style>
  <w:style w:type="character" w:customStyle="1" w:styleId="CharStyle64">
    <w:name w:val="CharStyle64"/>
    <w:uiPriority w:val="99"/>
    <w:rsid w:val="009D6047"/>
    <w:rPr>
      <w:rFonts w:ascii="Times New Roman" w:hAnsi="Times New Roman"/>
      <w:i/>
      <w:sz w:val="16"/>
    </w:rPr>
  </w:style>
  <w:style w:type="character" w:customStyle="1" w:styleId="CharStyle67">
    <w:name w:val="CharStyle67"/>
    <w:uiPriority w:val="99"/>
    <w:rsid w:val="009D6047"/>
    <w:rPr>
      <w:rFonts w:ascii="Times New Roman" w:hAnsi="Times New Roman"/>
      <w:b/>
      <w:sz w:val="16"/>
    </w:rPr>
  </w:style>
  <w:style w:type="character" w:customStyle="1" w:styleId="CharStyle68">
    <w:name w:val="CharStyle68"/>
    <w:uiPriority w:val="99"/>
    <w:rsid w:val="009D6047"/>
    <w:rPr>
      <w:rFonts w:ascii="Bookman Old Style" w:hAnsi="Bookman Old Style"/>
      <w:spacing w:val="20"/>
      <w:sz w:val="28"/>
    </w:rPr>
  </w:style>
  <w:style w:type="character" w:customStyle="1" w:styleId="CharStyle72">
    <w:name w:val="CharStyle72"/>
    <w:uiPriority w:val="99"/>
    <w:rsid w:val="009D6047"/>
    <w:rPr>
      <w:rFonts w:ascii="Bookman Old Style" w:hAnsi="Bookman Old Style"/>
      <w:spacing w:val="20"/>
      <w:sz w:val="28"/>
    </w:rPr>
  </w:style>
  <w:style w:type="character" w:customStyle="1" w:styleId="CharStyle84">
    <w:name w:val="CharStyle84"/>
    <w:uiPriority w:val="99"/>
    <w:rsid w:val="009D6047"/>
    <w:rPr>
      <w:rFonts w:ascii="Bookman Old Style" w:hAnsi="Bookman Old Style"/>
      <w:b/>
      <w:sz w:val="14"/>
    </w:rPr>
  </w:style>
  <w:style w:type="character" w:customStyle="1" w:styleId="CharStyle85">
    <w:name w:val="CharStyle85"/>
    <w:uiPriority w:val="99"/>
    <w:rsid w:val="009D6047"/>
    <w:rPr>
      <w:rFonts w:ascii="Courier New" w:hAnsi="Courier New"/>
      <w:b/>
      <w:spacing w:val="-70"/>
      <w:sz w:val="70"/>
    </w:rPr>
  </w:style>
  <w:style w:type="character" w:customStyle="1" w:styleId="CharStyle87">
    <w:name w:val="CharStyle87"/>
    <w:uiPriority w:val="99"/>
    <w:rsid w:val="009D6047"/>
    <w:rPr>
      <w:rFonts w:ascii="Courier New" w:hAnsi="Courier New"/>
      <w:i/>
      <w:sz w:val="20"/>
    </w:rPr>
  </w:style>
  <w:style w:type="character" w:customStyle="1" w:styleId="CharStyle98">
    <w:name w:val="CharStyle98"/>
    <w:uiPriority w:val="99"/>
    <w:rsid w:val="009D6047"/>
    <w:rPr>
      <w:rFonts w:ascii="Courier New" w:hAnsi="Courier New"/>
      <w:i/>
      <w:spacing w:val="-10"/>
      <w:sz w:val="32"/>
    </w:rPr>
  </w:style>
  <w:style w:type="character" w:customStyle="1" w:styleId="CharStyle101">
    <w:name w:val="CharStyle101"/>
    <w:uiPriority w:val="99"/>
    <w:rsid w:val="009D6047"/>
    <w:rPr>
      <w:rFonts w:ascii="Courier New" w:hAnsi="Courier New"/>
      <w:spacing w:val="10"/>
      <w:sz w:val="34"/>
    </w:rPr>
  </w:style>
  <w:style w:type="character" w:customStyle="1" w:styleId="CharStyle103">
    <w:name w:val="CharStyle103"/>
    <w:uiPriority w:val="99"/>
    <w:rsid w:val="009D6047"/>
    <w:rPr>
      <w:rFonts w:ascii="Courier New" w:hAnsi="Courier New"/>
      <w:sz w:val="36"/>
    </w:rPr>
  </w:style>
  <w:style w:type="character" w:customStyle="1" w:styleId="CharStyle136">
    <w:name w:val="CharStyle136"/>
    <w:uiPriority w:val="99"/>
    <w:rsid w:val="009D6047"/>
    <w:rPr>
      <w:rFonts w:ascii="Courier New" w:hAnsi="Courier New"/>
      <w:b/>
      <w:sz w:val="26"/>
    </w:rPr>
  </w:style>
  <w:style w:type="character" w:customStyle="1" w:styleId="CharStyle150">
    <w:name w:val="CharStyle150"/>
    <w:uiPriority w:val="99"/>
    <w:rsid w:val="009D6047"/>
    <w:rPr>
      <w:rFonts w:ascii="Courier New" w:hAnsi="Courier New"/>
      <w:i/>
      <w:spacing w:val="30"/>
      <w:sz w:val="30"/>
    </w:rPr>
  </w:style>
  <w:style w:type="character" w:customStyle="1" w:styleId="CharStyle161">
    <w:name w:val="CharStyle161"/>
    <w:uiPriority w:val="99"/>
    <w:rsid w:val="009D6047"/>
    <w:rPr>
      <w:rFonts w:ascii="Impact" w:hAnsi="Impact"/>
      <w:i/>
      <w:sz w:val="12"/>
    </w:rPr>
  </w:style>
  <w:style w:type="character" w:customStyle="1" w:styleId="CharStyle163">
    <w:name w:val="CharStyle163"/>
    <w:uiPriority w:val="99"/>
    <w:rsid w:val="009D6047"/>
    <w:rPr>
      <w:rFonts w:ascii="Bookman Old Style" w:hAnsi="Bookman Old Style"/>
      <w:spacing w:val="-10"/>
      <w:sz w:val="14"/>
    </w:rPr>
  </w:style>
  <w:style w:type="character" w:customStyle="1" w:styleId="CharStyle165">
    <w:name w:val="CharStyle165"/>
    <w:uiPriority w:val="99"/>
    <w:rsid w:val="009D6047"/>
    <w:rPr>
      <w:rFonts w:ascii="Courier New" w:hAnsi="Courier New"/>
      <w:sz w:val="30"/>
    </w:rPr>
  </w:style>
  <w:style w:type="character" w:customStyle="1" w:styleId="CharStyle169">
    <w:name w:val="CharStyle169"/>
    <w:uiPriority w:val="99"/>
    <w:rsid w:val="009D6047"/>
    <w:rPr>
      <w:rFonts w:ascii="Courier New" w:hAnsi="Courier New"/>
      <w:sz w:val="32"/>
    </w:rPr>
  </w:style>
  <w:style w:type="character" w:customStyle="1" w:styleId="CharStyle185">
    <w:name w:val="CharStyle185"/>
    <w:uiPriority w:val="99"/>
    <w:rsid w:val="009D6047"/>
    <w:rPr>
      <w:rFonts w:ascii="Courier New" w:hAnsi="Courier New"/>
      <w:i/>
      <w:sz w:val="22"/>
    </w:rPr>
  </w:style>
  <w:style w:type="character" w:customStyle="1" w:styleId="CharStyle186">
    <w:name w:val="CharStyle186"/>
    <w:uiPriority w:val="99"/>
    <w:rsid w:val="009D6047"/>
    <w:rPr>
      <w:rFonts w:ascii="Courier New" w:hAnsi="Courier New"/>
      <w:sz w:val="20"/>
    </w:rPr>
  </w:style>
  <w:style w:type="character" w:customStyle="1" w:styleId="CharStyle190">
    <w:name w:val="CharStyle190"/>
    <w:uiPriority w:val="99"/>
    <w:rsid w:val="009D6047"/>
    <w:rPr>
      <w:rFonts w:ascii="Bookman Old Style" w:hAnsi="Bookman Old Style"/>
      <w:i/>
      <w:spacing w:val="20"/>
      <w:sz w:val="20"/>
    </w:rPr>
  </w:style>
  <w:style w:type="character" w:customStyle="1" w:styleId="CharStyle200">
    <w:name w:val="CharStyle200"/>
    <w:uiPriority w:val="99"/>
    <w:rsid w:val="009D6047"/>
    <w:rPr>
      <w:rFonts w:ascii="Courier New" w:hAnsi="Courier New"/>
      <w:spacing w:val="-20"/>
      <w:sz w:val="34"/>
    </w:rPr>
  </w:style>
  <w:style w:type="character" w:customStyle="1" w:styleId="CharStyle212">
    <w:name w:val="CharStyle212"/>
    <w:uiPriority w:val="99"/>
    <w:rsid w:val="009D6047"/>
    <w:rPr>
      <w:rFonts w:ascii="Courier New" w:hAnsi="Courier New"/>
      <w:i/>
      <w:sz w:val="20"/>
    </w:rPr>
  </w:style>
  <w:style w:type="character" w:customStyle="1" w:styleId="CharStyle215">
    <w:name w:val="CharStyle215"/>
    <w:uiPriority w:val="99"/>
    <w:rsid w:val="009D6047"/>
    <w:rPr>
      <w:rFonts w:ascii="Courier New" w:hAnsi="Courier New"/>
      <w:sz w:val="36"/>
    </w:rPr>
  </w:style>
  <w:style w:type="character" w:customStyle="1" w:styleId="CharStyle221">
    <w:name w:val="CharStyle221"/>
    <w:uiPriority w:val="99"/>
    <w:rsid w:val="009D6047"/>
    <w:rPr>
      <w:rFonts w:ascii="Constantia" w:hAnsi="Constantia"/>
      <w:b/>
      <w:i/>
      <w:sz w:val="30"/>
    </w:rPr>
  </w:style>
  <w:style w:type="character" w:customStyle="1" w:styleId="CharStyle228">
    <w:name w:val="CharStyle228"/>
    <w:uiPriority w:val="99"/>
    <w:rsid w:val="009D6047"/>
    <w:rPr>
      <w:rFonts w:ascii="Bookman Old Style" w:hAnsi="Bookman Old Style"/>
      <w:i/>
      <w:sz w:val="28"/>
    </w:rPr>
  </w:style>
  <w:style w:type="character" w:customStyle="1" w:styleId="CharStyle244">
    <w:name w:val="CharStyle244"/>
    <w:uiPriority w:val="99"/>
    <w:rsid w:val="009D6047"/>
    <w:rPr>
      <w:rFonts w:ascii="Courier New" w:hAnsi="Courier New"/>
      <w:b/>
      <w:smallCaps/>
      <w:sz w:val="42"/>
    </w:rPr>
  </w:style>
  <w:style w:type="character" w:customStyle="1" w:styleId="CharStyle245">
    <w:name w:val="CharStyle245"/>
    <w:uiPriority w:val="99"/>
    <w:rsid w:val="009D6047"/>
    <w:rPr>
      <w:rFonts w:ascii="Bookman Old Style" w:hAnsi="Bookman Old Style"/>
      <w:b/>
      <w:spacing w:val="50"/>
      <w:sz w:val="28"/>
    </w:rPr>
  </w:style>
  <w:style w:type="paragraph" w:styleId="ListParagraph">
    <w:name w:val="List Paragraph"/>
    <w:basedOn w:val="Normal"/>
    <w:link w:val="ListParagraphChar"/>
    <w:uiPriority w:val="34"/>
    <w:qFormat/>
    <w:rsid w:val="009D6047"/>
    <w:pPr>
      <w:spacing w:after="200" w:line="276" w:lineRule="auto"/>
      <w:ind w:left="720"/>
      <w:contextualSpacing/>
    </w:pPr>
    <w:rPr>
      <w:rFonts w:ascii="Calibri" w:hAnsi="Calibri"/>
      <w:sz w:val="22"/>
      <w:szCs w:val="22"/>
      <w:lang w:val="sr-Latn-CS" w:eastAsia="sr-Latn-CS"/>
    </w:rPr>
  </w:style>
  <w:style w:type="character" w:customStyle="1" w:styleId="Char1">
    <w:name w:val="Char1"/>
    <w:uiPriority w:val="99"/>
    <w:semiHidden/>
    <w:rsid w:val="009D6047"/>
  </w:style>
  <w:style w:type="character" w:customStyle="1" w:styleId="Bodytext0">
    <w:name w:val="Body text_"/>
    <w:link w:val="BodyText1"/>
    <w:locked/>
    <w:rsid w:val="00F07648"/>
    <w:rPr>
      <w:rFonts w:ascii="Courier New" w:hAnsi="Courier New"/>
      <w:color w:val="000000"/>
      <w:lang w:val="sr-Latn-CS" w:eastAsia="sr-Latn-CS"/>
    </w:rPr>
  </w:style>
  <w:style w:type="character" w:customStyle="1" w:styleId="Bodytext10">
    <w:name w:val="Body text + 10"/>
    <w:aliases w:val="5 pt"/>
    <w:rsid w:val="00F07648"/>
    <w:rPr>
      <w:rFonts w:ascii="Courier New" w:hAnsi="Courier New"/>
      <w:color w:val="000000"/>
      <w:sz w:val="21"/>
      <w:lang w:val="sr-Latn-CS" w:eastAsia="sr-Latn-CS"/>
    </w:rPr>
  </w:style>
  <w:style w:type="paragraph" w:customStyle="1" w:styleId="BodyText1">
    <w:name w:val="Body Text1"/>
    <w:basedOn w:val="Normal"/>
    <w:link w:val="Bodytext0"/>
    <w:uiPriority w:val="99"/>
    <w:rsid w:val="00F07648"/>
    <w:pPr>
      <w:shd w:val="clear" w:color="auto" w:fill="FFFFFF"/>
      <w:spacing w:after="240" w:line="284" w:lineRule="exact"/>
      <w:ind w:hanging="520"/>
    </w:pPr>
    <w:rPr>
      <w:rFonts w:ascii="Courier New" w:hAnsi="Courier New"/>
      <w:color w:val="000000"/>
      <w:sz w:val="20"/>
      <w:szCs w:val="20"/>
      <w:lang w:val="sr-Latn-CS" w:eastAsia="sr-Latn-CS"/>
    </w:rPr>
  </w:style>
  <w:style w:type="character" w:customStyle="1" w:styleId="FontStyle43">
    <w:name w:val="Font Style43"/>
    <w:rsid w:val="003E6B69"/>
    <w:rPr>
      <w:rFonts w:ascii="Arial" w:hAnsi="Arial"/>
      <w:sz w:val="18"/>
    </w:rPr>
  </w:style>
  <w:style w:type="character" w:customStyle="1" w:styleId="Heading1Spacing3pt">
    <w:name w:val="Heading #1 + Spacing 3 pt"/>
    <w:uiPriority w:val="99"/>
    <w:rsid w:val="00580F02"/>
    <w:rPr>
      <w:rFonts w:ascii="Arial" w:hAnsi="Arial"/>
      <w:spacing w:val="60"/>
      <w:sz w:val="17"/>
      <w:u w:val="none"/>
      <w:effect w:val="none"/>
    </w:rPr>
  </w:style>
  <w:style w:type="paragraph" w:customStyle="1" w:styleId="Style16">
    <w:name w:val="Style16"/>
    <w:basedOn w:val="Normal"/>
    <w:uiPriority w:val="99"/>
    <w:rsid w:val="009F6BDE"/>
    <w:pPr>
      <w:widowControl w:val="0"/>
      <w:autoSpaceDE w:val="0"/>
      <w:autoSpaceDN w:val="0"/>
      <w:adjustRightInd w:val="0"/>
    </w:pPr>
  </w:style>
  <w:style w:type="paragraph" w:customStyle="1" w:styleId="Style18">
    <w:name w:val="Style18"/>
    <w:basedOn w:val="Normal"/>
    <w:uiPriority w:val="99"/>
    <w:rsid w:val="009F6BDE"/>
    <w:pPr>
      <w:widowControl w:val="0"/>
      <w:autoSpaceDE w:val="0"/>
      <w:autoSpaceDN w:val="0"/>
      <w:adjustRightInd w:val="0"/>
      <w:spacing w:line="259" w:lineRule="exact"/>
      <w:jc w:val="center"/>
    </w:pPr>
  </w:style>
  <w:style w:type="paragraph" w:customStyle="1" w:styleId="Style19">
    <w:name w:val="Style19"/>
    <w:basedOn w:val="Normal"/>
    <w:uiPriority w:val="99"/>
    <w:rsid w:val="009F6BDE"/>
    <w:pPr>
      <w:widowControl w:val="0"/>
      <w:autoSpaceDE w:val="0"/>
      <w:autoSpaceDN w:val="0"/>
      <w:adjustRightInd w:val="0"/>
    </w:pPr>
  </w:style>
  <w:style w:type="character" w:customStyle="1" w:styleId="FontStyle63">
    <w:name w:val="Font Style63"/>
    <w:uiPriority w:val="99"/>
    <w:rsid w:val="009F6BDE"/>
    <w:rPr>
      <w:rFonts w:ascii="Cambria" w:hAnsi="Cambria"/>
      <w:b/>
      <w:i/>
      <w:spacing w:val="-20"/>
      <w:sz w:val="22"/>
    </w:rPr>
  </w:style>
  <w:style w:type="character" w:customStyle="1" w:styleId="FontStyle64">
    <w:name w:val="Font Style64"/>
    <w:uiPriority w:val="99"/>
    <w:rsid w:val="009F6BDE"/>
    <w:rPr>
      <w:rFonts w:ascii="Cambria" w:hAnsi="Cambria"/>
      <w:b/>
      <w:sz w:val="18"/>
    </w:rPr>
  </w:style>
  <w:style w:type="character" w:customStyle="1" w:styleId="FontStyle65">
    <w:name w:val="Font Style65"/>
    <w:uiPriority w:val="99"/>
    <w:rsid w:val="009F6BDE"/>
    <w:rPr>
      <w:rFonts w:ascii="Cambria" w:hAnsi="Cambria"/>
      <w:spacing w:val="-10"/>
      <w:sz w:val="18"/>
    </w:rPr>
  </w:style>
  <w:style w:type="character" w:customStyle="1" w:styleId="FontStyle66">
    <w:name w:val="Font Style66"/>
    <w:rsid w:val="009F6BDE"/>
    <w:rPr>
      <w:rFonts w:ascii="Cambria" w:hAnsi="Cambria"/>
      <w:sz w:val="22"/>
    </w:rPr>
  </w:style>
  <w:style w:type="character" w:customStyle="1" w:styleId="FontStyle67">
    <w:name w:val="Font Style67"/>
    <w:uiPriority w:val="99"/>
    <w:rsid w:val="009F6BDE"/>
    <w:rPr>
      <w:rFonts w:ascii="Georgia" w:hAnsi="Georgia"/>
      <w:b/>
      <w:sz w:val="16"/>
    </w:rPr>
  </w:style>
  <w:style w:type="paragraph" w:customStyle="1" w:styleId="Style200">
    <w:name w:val="Style20"/>
    <w:basedOn w:val="Normal"/>
    <w:uiPriority w:val="99"/>
    <w:rsid w:val="009F6BDE"/>
    <w:pPr>
      <w:widowControl w:val="0"/>
      <w:autoSpaceDE w:val="0"/>
      <w:autoSpaceDN w:val="0"/>
      <w:adjustRightInd w:val="0"/>
      <w:jc w:val="both"/>
    </w:pPr>
  </w:style>
  <w:style w:type="paragraph" w:customStyle="1" w:styleId="Style27">
    <w:name w:val="Style27"/>
    <w:basedOn w:val="Normal"/>
    <w:uiPriority w:val="99"/>
    <w:rsid w:val="009F6BDE"/>
    <w:pPr>
      <w:widowControl w:val="0"/>
      <w:autoSpaceDE w:val="0"/>
      <w:autoSpaceDN w:val="0"/>
      <w:adjustRightInd w:val="0"/>
      <w:spacing w:line="240" w:lineRule="exact"/>
      <w:ind w:firstLine="614"/>
      <w:jc w:val="both"/>
    </w:pPr>
  </w:style>
  <w:style w:type="paragraph" w:customStyle="1" w:styleId="Style31">
    <w:name w:val="Style31"/>
    <w:basedOn w:val="Normal"/>
    <w:uiPriority w:val="99"/>
    <w:rsid w:val="009F6BDE"/>
    <w:pPr>
      <w:widowControl w:val="0"/>
      <w:autoSpaceDE w:val="0"/>
      <w:autoSpaceDN w:val="0"/>
      <w:adjustRightInd w:val="0"/>
      <w:jc w:val="both"/>
    </w:pPr>
  </w:style>
  <w:style w:type="paragraph" w:customStyle="1" w:styleId="Style33">
    <w:name w:val="Style33"/>
    <w:basedOn w:val="Normal"/>
    <w:uiPriority w:val="99"/>
    <w:rsid w:val="009F6BDE"/>
    <w:pPr>
      <w:widowControl w:val="0"/>
      <w:autoSpaceDE w:val="0"/>
      <w:autoSpaceDN w:val="0"/>
      <w:adjustRightInd w:val="0"/>
    </w:pPr>
  </w:style>
  <w:style w:type="paragraph" w:customStyle="1" w:styleId="Style36">
    <w:name w:val="Style36"/>
    <w:basedOn w:val="Normal"/>
    <w:uiPriority w:val="99"/>
    <w:rsid w:val="009F6BDE"/>
    <w:pPr>
      <w:widowControl w:val="0"/>
      <w:autoSpaceDE w:val="0"/>
      <w:autoSpaceDN w:val="0"/>
      <w:adjustRightInd w:val="0"/>
      <w:spacing w:line="237" w:lineRule="exact"/>
      <w:ind w:firstLine="500"/>
      <w:jc w:val="both"/>
    </w:pPr>
  </w:style>
  <w:style w:type="character" w:customStyle="1" w:styleId="FontStyle61">
    <w:name w:val="Font Style61"/>
    <w:uiPriority w:val="99"/>
    <w:rsid w:val="009F6BDE"/>
    <w:rPr>
      <w:rFonts w:ascii="Cambria" w:hAnsi="Cambria"/>
      <w:spacing w:val="-10"/>
      <w:sz w:val="28"/>
    </w:rPr>
  </w:style>
  <w:style w:type="character" w:customStyle="1" w:styleId="FontStyle68">
    <w:name w:val="Font Style68"/>
    <w:uiPriority w:val="99"/>
    <w:rsid w:val="009F6BDE"/>
    <w:rPr>
      <w:rFonts w:ascii="Cambria" w:hAnsi="Cambria"/>
      <w:b/>
      <w:spacing w:val="-20"/>
      <w:sz w:val="24"/>
    </w:rPr>
  </w:style>
  <w:style w:type="character" w:customStyle="1" w:styleId="FontStyle75">
    <w:name w:val="Font Style75"/>
    <w:uiPriority w:val="99"/>
    <w:rsid w:val="009F6BDE"/>
    <w:rPr>
      <w:rFonts w:ascii="Cambria" w:hAnsi="Cambria"/>
      <w:b/>
      <w:i/>
      <w:spacing w:val="-10"/>
      <w:sz w:val="26"/>
    </w:rPr>
  </w:style>
  <w:style w:type="character" w:customStyle="1" w:styleId="FontStyle85">
    <w:name w:val="Font Style85"/>
    <w:uiPriority w:val="99"/>
    <w:rsid w:val="009F6BDE"/>
    <w:rPr>
      <w:rFonts w:ascii="Cambria" w:hAnsi="Cambria"/>
      <w:spacing w:val="-10"/>
      <w:sz w:val="22"/>
    </w:rPr>
  </w:style>
  <w:style w:type="character" w:customStyle="1" w:styleId="FontStyle88">
    <w:name w:val="Font Style88"/>
    <w:uiPriority w:val="99"/>
    <w:rsid w:val="009F6BDE"/>
    <w:rPr>
      <w:rFonts w:ascii="Cambria" w:hAnsi="Cambria"/>
      <w:spacing w:val="-10"/>
      <w:sz w:val="28"/>
    </w:rPr>
  </w:style>
  <w:style w:type="paragraph" w:customStyle="1" w:styleId="Style42">
    <w:name w:val="Style42"/>
    <w:basedOn w:val="Normal"/>
    <w:uiPriority w:val="99"/>
    <w:rsid w:val="009F6BDE"/>
    <w:pPr>
      <w:widowControl w:val="0"/>
      <w:autoSpaceDE w:val="0"/>
      <w:autoSpaceDN w:val="0"/>
      <w:adjustRightInd w:val="0"/>
      <w:spacing w:line="254" w:lineRule="exact"/>
      <w:ind w:hanging="983"/>
    </w:pPr>
  </w:style>
  <w:style w:type="character" w:customStyle="1" w:styleId="FontStyle74">
    <w:name w:val="Font Style74"/>
    <w:uiPriority w:val="99"/>
    <w:rsid w:val="009F6BDE"/>
    <w:rPr>
      <w:rFonts w:ascii="Cambria" w:hAnsi="Cambria"/>
      <w:spacing w:val="-20"/>
      <w:sz w:val="22"/>
    </w:rPr>
  </w:style>
  <w:style w:type="paragraph" w:customStyle="1" w:styleId="Style15">
    <w:name w:val="Style15"/>
    <w:basedOn w:val="Normal"/>
    <w:uiPriority w:val="99"/>
    <w:rsid w:val="009F6BDE"/>
    <w:pPr>
      <w:widowControl w:val="0"/>
      <w:autoSpaceDE w:val="0"/>
      <w:autoSpaceDN w:val="0"/>
      <w:adjustRightInd w:val="0"/>
    </w:pPr>
  </w:style>
  <w:style w:type="paragraph" w:customStyle="1" w:styleId="Style28">
    <w:name w:val="Style28"/>
    <w:basedOn w:val="Normal"/>
    <w:uiPriority w:val="99"/>
    <w:rsid w:val="009F6BDE"/>
    <w:pPr>
      <w:widowControl w:val="0"/>
      <w:autoSpaceDE w:val="0"/>
      <w:autoSpaceDN w:val="0"/>
      <w:adjustRightInd w:val="0"/>
      <w:spacing w:line="212" w:lineRule="exact"/>
      <w:jc w:val="center"/>
    </w:pPr>
  </w:style>
  <w:style w:type="paragraph" w:customStyle="1" w:styleId="Style34">
    <w:name w:val="Style34"/>
    <w:basedOn w:val="Normal"/>
    <w:uiPriority w:val="99"/>
    <w:rsid w:val="009F6BDE"/>
    <w:pPr>
      <w:widowControl w:val="0"/>
      <w:autoSpaceDE w:val="0"/>
      <w:autoSpaceDN w:val="0"/>
      <w:adjustRightInd w:val="0"/>
    </w:pPr>
  </w:style>
  <w:style w:type="paragraph" w:customStyle="1" w:styleId="Style43">
    <w:name w:val="Style43"/>
    <w:basedOn w:val="Normal"/>
    <w:uiPriority w:val="99"/>
    <w:rsid w:val="009F6BDE"/>
    <w:pPr>
      <w:widowControl w:val="0"/>
      <w:autoSpaceDE w:val="0"/>
      <w:autoSpaceDN w:val="0"/>
      <w:adjustRightInd w:val="0"/>
    </w:pPr>
  </w:style>
  <w:style w:type="character" w:customStyle="1" w:styleId="FontStyle52">
    <w:name w:val="Font Style52"/>
    <w:uiPriority w:val="99"/>
    <w:rsid w:val="009F6BDE"/>
    <w:rPr>
      <w:rFonts w:ascii="Cambria" w:hAnsi="Cambria"/>
      <w:b/>
      <w:sz w:val="18"/>
    </w:rPr>
  </w:style>
  <w:style w:type="character" w:customStyle="1" w:styleId="FontStyle72">
    <w:name w:val="Font Style72"/>
    <w:uiPriority w:val="99"/>
    <w:rsid w:val="009F6BDE"/>
    <w:rPr>
      <w:rFonts w:ascii="Cambria" w:hAnsi="Cambria"/>
      <w:b/>
      <w:i/>
      <w:spacing w:val="-10"/>
      <w:sz w:val="20"/>
    </w:rPr>
  </w:style>
  <w:style w:type="character" w:customStyle="1" w:styleId="FontStyle77">
    <w:name w:val="Font Style77"/>
    <w:uiPriority w:val="99"/>
    <w:rsid w:val="009F6BDE"/>
    <w:rPr>
      <w:rFonts w:ascii="Cambria" w:hAnsi="Cambria"/>
      <w:i/>
      <w:spacing w:val="-10"/>
      <w:sz w:val="18"/>
    </w:rPr>
  </w:style>
  <w:style w:type="character" w:customStyle="1" w:styleId="FontStyle78">
    <w:name w:val="Font Style78"/>
    <w:uiPriority w:val="99"/>
    <w:rsid w:val="009F6BDE"/>
    <w:rPr>
      <w:rFonts w:ascii="Sylfaen" w:hAnsi="Sylfaen"/>
      <w:spacing w:val="-10"/>
      <w:sz w:val="16"/>
    </w:rPr>
  </w:style>
  <w:style w:type="paragraph" w:customStyle="1" w:styleId="Style23">
    <w:name w:val="Style23"/>
    <w:basedOn w:val="Normal"/>
    <w:uiPriority w:val="99"/>
    <w:rsid w:val="009F6BDE"/>
    <w:pPr>
      <w:widowControl w:val="0"/>
      <w:autoSpaceDE w:val="0"/>
      <w:autoSpaceDN w:val="0"/>
      <w:adjustRightInd w:val="0"/>
    </w:pPr>
  </w:style>
  <w:style w:type="paragraph" w:customStyle="1" w:styleId="Style29">
    <w:name w:val="Style29"/>
    <w:basedOn w:val="Normal"/>
    <w:uiPriority w:val="99"/>
    <w:rsid w:val="009F6BDE"/>
    <w:pPr>
      <w:widowControl w:val="0"/>
      <w:autoSpaceDE w:val="0"/>
      <w:autoSpaceDN w:val="0"/>
      <w:adjustRightInd w:val="0"/>
      <w:spacing w:line="254" w:lineRule="exact"/>
      <w:ind w:firstLine="534"/>
      <w:jc w:val="both"/>
    </w:pPr>
  </w:style>
  <w:style w:type="paragraph" w:customStyle="1" w:styleId="Style300">
    <w:name w:val="Style30"/>
    <w:basedOn w:val="Normal"/>
    <w:uiPriority w:val="99"/>
    <w:rsid w:val="009F6BDE"/>
    <w:pPr>
      <w:widowControl w:val="0"/>
      <w:autoSpaceDE w:val="0"/>
      <w:autoSpaceDN w:val="0"/>
      <w:adjustRightInd w:val="0"/>
    </w:pPr>
  </w:style>
  <w:style w:type="character" w:customStyle="1" w:styleId="FontStyle54">
    <w:name w:val="Font Style54"/>
    <w:uiPriority w:val="99"/>
    <w:rsid w:val="009F6BDE"/>
    <w:rPr>
      <w:rFonts w:ascii="Cambria" w:hAnsi="Cambria"/>
      <w:b/>
      <w:i/>
      <w:sz w:val="18"/>
    </w:rPr>
  </w:style>
  <w:style w:type="character" w:customStyle="1" w:styleId="FontStyle58">
    <w:name w:val="Font Style58"/>
    <w:uiPriority w:val="99"/>
    <w:rsid w:val="009F6BDE"/>
    <w:rPr>
      <w:rFonts w:ascii="Cambria" w:hAnsi="Cambria"/>
      <w:i/>
      <w:sz w:val="22"/>
    </w:rPr>
  </w:style>
  <w:style w:type="character" w:customStyle="1" w:styleId="FontStyle81">
    <w:name w:val="Font Style81"/>
    <w:uiPriority w:val="99"/>
    <w:rsid w:val="009F6BDE"/>
    <w:rPr>
      <w:rFonts w:ascii="Bookman Old Style" w:hAnsi="Bookman Old Style"/>
      <w:b/>
      <w:sz w:val="14"/>
    </w:rPr>
  </w:style>
  <w:style w:type="character" w:customStyle="1" w:styleId="FontStyle82">
    <w:name w:val="Font Style82"/>
    <w:uiPriority w:val="99"/>
    <w:rsid w:val="009F6BDE"/>
    <w:rPr>
      <w:rFonts w:ascii="Cambria" w:hAnsi="Cambria"/>
      <w:b/>
      <w:sz w:val="16"/>
    </w:rPr>
  </w:style>
  <w:style w:type="character" w:customStyle="1" w:styleId="FontStyle83">
    <w:name w:val="Font Style83"/>
    <w:uiPriority w:val="99"/>
    <w:rsid w:val="009F6BDE"/>
    <w:rPr>
      <w:rFonts w:ascii="Cambria" w:hAnsi="Cambria"/>
      <w:b/>
      <w:sz w:val="16"/>
    </w:rPr>
  </w:style>
  <w:style w:type="character" w:customStyle="1" w:styleId="FontStyle84">
    <w:name w:val="Font Style84"/>
    <w:uiPriority w:val="99"/>
    <w:rsid w:val="009F6BDE"/>
    <w:rPr>
      <w:rFonts w:ascii="Cambria" w:hAnsi="Cambria"/>
      <w:i/>
      <w:spacing w:val="-10"/>
      <w:sz w:val="20"/>
    </w:rPr>
  </w:style>
  <w:style w:type="character" w:customStyle="1" w:styleId="FontStyle86">
    <w:name w:val="Font Style86"/>
    <w:uiPriority w:val="99"/>
    <w:rsid w:val="009F6BDE"/>
    <w:rPr>
      <w:rFonts w:ascii="Lucida Sans Unicode" w:hAnsi="Lucida Sans Unicode"/>
      <w:sz w:val="18"/>
    </w:rPr>
  </w:style>
  <w:style w:type="character" w:customStyle="1" w:styleId="FontStyle89">
    <w:name w:val="Font Style89"/>
    <w:uiPriority w:val="99"/>
    <w:rsid w:val="009F6BDE"/>
    <w:rPr>
      <w:rFonts w:ascii="Cambria" w:hAnsi="Cambria"/>
      <w:b/>
      <w:sz w:val="26"/>
    </w:rPr>
  </w:style>
  <w:style w:type="character" w:customStyle="1" w:styleId="FontStyle106">
    <w:name w:val="Font Style106"/>
    <w:uiPriority w:val="99"/>
    <w:rsid w:val="009F6BDE"/>
    <w:rPr>
      <w:rFonts w:ascii="Times New Roman" w:hAnsi="Times New Roman"/>
      <w:b/>
      <w:sz w:val="16"/>
    </w:rPr>
  </w:style>
  <w:style w:type="paragraph" w:customStyle="1" w:styleId="Style58">
    <w:name w:val="Style58"/>
    <w:basedOn w:val="Normal"/>
    <w:uiPriority w:val="99"/>
    <w:rsid w:val="009F6BDE"/>
    <w:pPr>
      <w:widowControl w:val="0"/>
      <w:autoSpaceDE w:val="0"/>
      <w:autoSpaceDN w:val="0"/>
      <w:adjustRightInd w:val="0"/>
      <w:jc w:val="both"/>
    </w:pPr>
    <w:rPr>
      <w:rFonts w:ascii="Microsoft Sans Serif" w:hAnsi="Microsoft Sans Serif" w:cs="Microsoft Sans Serif"/>
      <w:lang w:val="sr-Latn-CS" w:eastAsia="sr-Latn-CS"/>
    </w:rPr>
  </w:style>
  <w:style w:type="paragraph" w:customStyle="1" w:styleId="normal10">
    <w:name w:val="normal1"/>
    <w:basedOn w:val="Normal"/>
    <w:uiPriority w:val="99"/>
    <w:rsid w:val="00F82BB8"/>
    <w:pPr>
      <w:spacing w:before="100" w:beforeAutospacing="1" w:after="100" w:afterAutospacing="1"/>
    </w:pPr>
    <w:rPr>
      <w:rFonts w:ascii="Verdana" w:hAnsi="Verdana"/>
    </w:rPr>
  </w:style>
  <w:style w:type="paragraph" w:customStyle="1" w:styleId="clan">
    <w:name w:val="clan"/>
    <w:basedOn w:val="Normal"/>
    <w:rsid w:val="004D0CE4"/>
    <w:pPr>
      <w:spacing w:before="240" w:after="120"/>
      <w:jc w:val="center"/>
    </w:pPr>
    <w:rPr>
      <w:rFonts w:ascii="Arial" w:hAnsi="Arial" w:cs="Arial"/>
      <w:b/>
      <w:bCs/>
    </w:rPr>
  </w:style>
  <w:style w:type="paragraph" w:customStyle="1" w:styleId="samostalni">
    <w:name w:val="samostalni"/>
    <w:basedOn w:val="Normal"/>
    <w:uiPriority w:val="99"/>
    <w:rsid w:val="009873D2"/>
    <w:pPr>
      <w:spacing w:before="100" w:beforeAutospacing="1" w:after="100" w:afterAutospacing="1"/>
      <w:jc w:val="center"/>
    </w:pPr>
    <w:rPr>
      <w:rFonts w:ascii="Arial" w:hAnsi="Arial" w:cs="Arial"/>
      <w:b/>
      <w:bCs/>
      <w:i/>
      <w:iCs/>
    </w:rPr>
  </w:style>
  <w:style w:type="paragraph" w:customStyle="1" w:styleId="samostalni1">
    <w:name w:val="samostalni1"/>
    <w:basedOn w:val="Normal"/>
    <w:uiPriority w:val="99"/>
    <w:rsid w:val="009873D2"/>
    <w:pPr>
      <w:spacing w:before="100" w:beforeAutospacing="1" w:after="100" w:afterAutospacing="1"/>
      <w:jc w:val="center"/>
    </w:pPr>
    <w:rPr>
      <w:rFonts w:ascii="Arial" w:hAnsi="Arial" w:cs="Arial"/>
      <w:i/>
      <w:iCs/>
      <w:sz w:val="22"/>
      <w:szCs w:val="22"/>
    </w:rPr>
  </w:style>
  <w:style w:type="paragraph" w:customStyle="1" w:styleId="podnaslovpropisa">
    <w:name w:val="podnaslovpropisa"/>
    <w:basedOn w:val="Normal"/>
    <w:uiPriority w:val="99"/>
    <w:rsid w:val="009873D2"/>
    <w:pPr>
      <w:shd w:val="clear" w:color="auto" w:fill="000000"/>
      <w:spacing w:before="100" w:beforeAutospacing="1" w:after="100" w:afterAutospacing="1"/>
      <w:jc w:val="center"/>
    </w:pPr>
    <w:rPr>
      <w:rFonts w:ascii="Arial" w:hAnsi="Arial" w:cs="Arial"/>
      <w:i/>
      <w:iCs/>
      <w:color w:val="FFE8BF"/>
      <w:sz w:val="26"/>
      <w:szCs w:val="26"/>
    </w:rPr>
  </w:style>
  <w:style w:type="paragraph" w:customStyle="1" w:styleId="normalprored">
    <w:name w:val="normalprored"/>
    <w:basedOn w:val="Normal"/>
    <w:uiPriority w:val="99"/>
    <w:rsid w:val="009873D2"/>
    <w:rPr>
      <w:rFonts w:ascii="Arial" w:hAnsi="Arial" w:cs="Arial"/>
      <w:sz w:val="26"/>
      <w:szCs w:val="26"/>
    </w:rPr>
  </w:style>
  <w:style w:type="paragraph" w:customStyle="1" w:styleId="wyq060---pododeljak">
    <w:name w:val="wyq060---pododeljak"/>
    <w:basedOn w:val="Normal"/>
    <w:uiPriority w:val="99"/>
    <w:rsid w:val="009873D2"/>
    <w:pPr>
      <w:jc w:val="center"/>
    </w:pPr>
    <w:rPr>
      <w:rFonts w:ascii="Arial" w:hAnsi="Arial" w:cs="Arial"/>
      <w:sz w:val="31"/>
      <w:szCs w:val="31"/>
    </w:rPr>
  </w:style>
  <w:style w:type="paragraph" w:customStyle="1" w:styleId="wyq090---pododsek">
    <w:name w:val="wyq090---pododsek"/>
    <w:basedOn w:val="Normal"/>
    <w:uiPriority w:val="99"/>
    <w:rsid w:val="009873D2"/>
    <w:pPr>
      <w:jc w:val="center"/>
    </w:pPr>
    <w:rPr>
      <w:rFonts w:ascii="Arial" w:hAnsi="Arial" w:cs="Arial"/>
      <w:sz w:val="28"/>
      <w:szCs w:val="28"/>
    </w:rPr>
  </w:style>
  <w:style w:type="paragraph" w:styleId="Title">
    <w:name w:val="Title"/>
    <w:basedOn w:val="Normal"/>
    <w:link w:val="TitleChar"/>
    <w:qFormat/>
    <w:rsid w:val="009873D2"/>
    <w:pPr>
      <w:jc w:val="center"/>
    </w:pPr>
    <w:rPr>
      <w:rFonts w:ascii="Cambria" w:hAnsi="Cambria"/>
      <w:b/>
      <w:kern w:val="28"/>
      <w:sz w:val="32"/>
      <w:szCs w:val="20"/>
      <w:lang w:val="sr-Latn-CS" w:eastAsia="sr-Latn-CS"/>
    </w:rPr>
  </w:style>
  <w:style w:type="character" w:customStyle="1" w:styleId="TitleChar">
    <w:name w:val="Title Char"/>
    <w:link w:val="Title"/>
    <w:locked/>
    <w:rsid w:val="007351E6"/>
    <w:rPr>
      <w:rFonts w:ascii="Cambria" w:hAnsi="Cambria" w:cs="Times New Roman"/>
      <w:b/>
      <w:kern w:val="28"/>
      <w:sz w:val="32"/>
    </w:rPr>
  </w:style>
  <w:style w:type="paragraph" w:styleId="BodyTextFirstIndent">
    <w:name w:val="Body Text First Indent"/>
    <w:basedOn w:val="BodyText"/>
    <w:link w:val="BodyTextFirstIndentChar"/>
    <w:uiPriority w:val="99"/>
    <w:rsid w:val="009873D2"/>
    <w:pPr>
      <w:spacing w:after="120"/>
      <w:ind w:firstLine="210"/>
    </w:pPr>
    <w:rPr>
      <w:rFonts w:ascii="Arial" w:hAnsi="Arial"/>
      <w:sz w:val="22"/>
    </w:rPr>
  </w:style>
  <w:style w:type="character" w:customStyle="1" w:styleId="BodyTextFirstIndentChar">
    <w:name w:val="Body Text First Indent Char"/>
    <w:link w:val="BodyTextFirstIndent"/>
    <w:uiPriority w:val="99"/>
    <w:locked/>
    <w:rsid w:val="009873D2"/>
    <w:rPr>
      <w:rFonts w:ascii="Arial" w:hAnsi="Arial" w:cs="Times New Roman"/>
      <w:sz w:val="22"/>
      <w:lang w:val="en-US" w:eastAsia="en-US"/>
    </w:rPr>
  </w:style>
  <w:style w:type="character" w:customStyle="1" w:styleId="CharChar1">
    <w:name w:val="Char Char1"/>
    <w:uiPriority w:val="99"/>
    <w:rsid w:val="009873D2"/>
    <w:rPr>
      <w:rFonts w:ascii="Arial" w:hAnsi="Arial"/>
      <w:sz w:val="22"/>
      <w:lang w:val="en-US" w:eastAsia="en-US"/>
    </w:rPr>
  </w:style>
  <w:style w:type="character" w:customStyle="1" w:styleId="CharChar4">
    <w:name w:val="Char Char4"/>
    <w:uiPriority w:val="99"/>
    <w:locked/>
    <w:rsid w:val="009873D2"/>
    <w:rPr>
      <w:sz w:val="24"/>
      <w:lang w:val="sr-Cyrl-CS" w:eastAsia="en-US"/>
    </w:rPr>
  </w:style>
  <w:style w:type="table" w:customStyle="1" w:styleId="TableGrid1">
    <w:name w:val="Table Grid1"/>
    <w:uiPriority w:val="99"/>
    <w:rsid w:val="009873D2"/>
    <w:rPr>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Subtitle">
    <w:name w:val="Subtitle"/>
    <w:basedOn w:val="Normal"/>
    <w:link w:val="SubtitleChar"/>
    <w:qFormat/>
    <w:rsid w:val="008550FF"/>
    <w:pPr>
      <w:spacing w:after="60" w:line="276" w:lineRule="auto"/>
      <w:jc w:val="center"/>
      <w:outlineLvl w:val="1"/>
    </w:pPr>
    <w:rPr>
      <w:rFonts w:ascii="Cambria" w:hAnsi="Cambria"/>
      <w:szCs w:val="20"/>
      <w:lang w:val="sr-Latn-CS" w:eastAsia="sr-Latn-CS"/>
    </w:rPr>
  </w:style>
  <w:style w:type="character" w:customStyle="1" w:styleId="SubtitleChar">
    <w:name w:val="Subtitle Char"/>
    <w:link w:val="Subtitle"/>
    <w:uiPriority w:val="99"/>
    <w:locked/>
    <w:rsid w:val="007351E6"/>
    <w:rPr>
      <w:rFonts w:ascii="Cambria" w:hAnsi="Cambria" w:cs="Times New Roman"/>
      <w:sz w:val="24"/>
    </w:rPr>
  </w:style>
  <w:style w:type="paragraph" w:styleId="NoSpacing">
    <w:name w:val="No Spacing"/>
    <w:uiPriority w:val="1"/>
    <w:qFormat/>
    <w:rsid w:val="008550FF"/>
    <w:rPr>
      <w:rFonts w:ascii="Calibri" w:hAnsi="Calibri"/>
      <w:sz w:val="22"/>
      <w:szCs w:val="22"/>
      <w:lang w:val="en-US" w:eastAsia="en-US"/>
    </w:rPr>
  </w:style>
  <w:style w:type="character" w:customStyle="1" w:styleId="WW8Num2z0">
    <w:name w:val="WW8Num2z0"/>
    <w:uiPriority w:val="99"/>
    <w:rsid w:val="00B00FC4"/>
    <w:rPr>
      <w:rFonts w:ascii="Times New Roman" w:hAnsi="Times New Roman"/>
    </w:rPr>
  </w:style>
  <w:style w:type="character" w:customStyle="1" w:styleId="WW8Num2z1">
    <w:name w:val="WW8Num2z1"/>
    <w:uiPriority w:val="99"/>
    <w:rsid w:val="00B00FC4"/>
    <w:rPr>
      <w:rFonts w:ascii="Courier New" w:hAnsi="Courier New"/>
    </w:rPr>
  </w:style>
  <w:style w:type="character" w:customStyle="1" w:styleId="WW8Num2z2">
    <w:name w:val="WW8Num2z2"/>
    <w:uiPriority w:val="99"/>
    <w:rsid w:val="00B00FC4"/>
    <w:rPr>
      <w:rFonts w:ascii="Wingdings" w:hAnsi="Wingdings"/>
    </w:rPr>
  </w:style>
  <w:style w:type="character" w:customStyle="1" w:styleId="WW8Num2z3">
    <w:name w:val="WW8Num2z3"/>
    <w:uiPriority w:val="99"/>
    <w:rsid w:val="00B00FC4"/>
    <w:rPr>
      <w:rFonts w:ascii="Symbol" w:hAnsi="Symbol"/>
    </w:rPr>
  </w:style>
  <w:style w:type="character" w:customStyle="1" w:styleId="ListLabel1">
    <w:name w:val="ListLabel 1"/>
    <w:uiPriority w:val="99"/>
    <w:rsid w:val="00B00FC4"/>
    <w:rPr>
      <w:rFonts w:eastAsia="Times New Roman"/>
    </w:rPr>
  </w:style>
  <w:style w:type="character" w:customStyle="1" w:styleId="ListLabel2">
    <w:name w:val="ListLabel 2"/>
    <w:uiPriority w:val="99"/>
    <w:rsid w:val="00B00FC4"/>
  </w:style>
  <w:style w:type="character" w:customStyle="1" w:styleId="ListLabel3">
    <w:name w:val="ListLabel 3"/>
    <w:uiPriority w:val="99"/>
    <w:rsid w:val="00B00FC4"/>
  </w:style>
  <w:style w:type="paragraph" w:customStyle="1" w:styleId="Heading">
    <w:name w:val="Heading"/>
    <w:basedOn w:val="Normal"/>
    <w:next w:val="BodyText"/>
    <w:uiPriority w:val="99"/>
    <w:rsid w:val="00B00FC4"/>
    <w:pPr>
      <w:keepNext/>
      <w:suppressAutoHyphens/>
      <w:spacing w:before="240" w:after="120" w:line="276" w:lineRule="auto"/>
    </w:pPr>
    <w:rPr>
      <w:rFonts w:ascii="Arial" w:hAnsi="Arial" w:cs="Mangal"/>
      <w:kern w:val="1"/>
      <w:sz w:val="28"/>
      <w:szCs w:val="28"/>
      <w:lang w:eastAsia="ar-SA"/>
    </w:rPr>
  </w:style>
  <w:style w:type="paragraph" w:styleId="List">
    <w:name w:val="List"/>
    <w:basedOn w:val="BodyText"/>
    <w:uiPriority w:val="99"/>
    <w:rsid w:val="00B00FC4"/>
    <w:pPr>
      <w:suppressAutoHyphens/>
      <w:spacing w:after="120" w:line="100" w:lineRule="atLeast"/>
    </w:pPr>
    <w:rPr>
      <w:rFonts w:ascii="Times New Roman" w:hAnsi="Times New Roman" w:cs="Mangal"/>
      <w:color w:val="000000"/>
      <w:kern w:val="1"/>
      <w:szCs w:val="24"/>
      <w:lang w:eastAsia="ar-SA"/>
    </w:rPr>
  </w:style>
  <w:style w:type="paragraph" w:styleId="Caption">
    <w:name w:val="caption"/>
    <w:basedOn w:val="Normal"/>
    <w:uiPriority w:val="99"/>
    <w:qFormat/>
    <w:locked/>
    <w:rsid w:val="00B00FC4"/>
    <w:pPr>
      <w:suppressLineNumbers/>
      <w:suppressAutoHyphens/>
      <w:spacing w:before="120" w:after="120" w:line="276" w:lineRule="auto"/>
    </w:pPr>
    <w:rPr>
      <w:rFonts w:ascii="Calibri" w:hAnsi="Calibri" w:cs="Mangal"/>
      <w:i/>
      <w:iCs/>
      <w:kern w:val="1"/>
      <w:lang w:eastAsia="ar-SA"/>
    </w:rPr>
  </w:style>
  <w:style w:type="paragraph" w:customStyle="1" w:styleId="Index">
    <w:name w:val="Index"/>
    <w:basedOn w:val="Normal"/>
    <w:rsid w:val="00B00FC4"/>
    <w:pPr>
      <w:suppressLineNumbers/>
      <w:suppressAutoHyphens/>
      <w:spacing w:after="200" w:line="276" w:lineRule="auto"/>
    </w:pPr>
    <w:rPr>
      <w:rFonts w:ascii="Calibri" w:hAnsi="Calibri" w:cs="Mangal"/>
      <w:kern w:val="1"/>
      <w:sz w:val="22"/>
      <w:szCs w:val="22"/>
      <w:lang w:eastAsia="ar-SA"/>
    </w:rPr>
  </w:style>
  <w:style w:type="paragraph" w:customStyle="1" w:styleId="Caption1">
    <w:name w:val="Caption1"/>
    <w:basedOn w:val="Normal"/>
    <w:uiPriority w:val="99"/>
    <w:rsid w:val="00B00FC4"/>
    <w:pPr>
      <w:suppressLineNumbers/>
      <w:suppressAutoHyphens/>
      <w:spacing w:before="120" w:after="120" w:line="100" w:lineRule="atLeast"/>
    </w:pPr>
    <w:rPr>
      <w:rFonts w:cs="Mangal"/>
      <w:i/>
      <w:iCs/>
      <w:color w:val="000000"/>
      <w:kern w:val="1"/>
      <w:lang w:eastAsia="ar-SA"/>
    </w:rPr>
  </w:style>
  <w:style w:type="paragraph" w:customStyle="1" w:styleId="Clan0">
    <w:name w:val="Clan"/>
    <w:basedOn w:val="Normal"/>
    <w:uiPriority w:val="99"/>
    <w:rsid w:val="00B00FC4"/>
    <w:pPr>
      <w:keepNext/>
      <w:tabs>
        <w:tab w:val="left" w:pos="1080"/>
      </w:tabs>
      <w:spacing w:before="120" w:after="120"/>
      <w:ind w:left="720" w:right="720"/>
      <w:jc w:val="center"/>
    </w:pPr>
    <w:rPr>
      <w:rFonts w:ascii="Arial" w:hAnsi="Arial" w:cs="Arial"/>
      <w:b/>
      <w:sz w:val="22"/>
      <w:szCs w:val="22"/>
      <w:lang w:val="sr-Cyrl-CS"/>
    </w:rPr>
  </w:style>
  <w:style w:type="paragraph" w:customStyle="1" w:styleId="a">
    <w:name w:val="Набрајање"/>
    <w:basedOn w:val="Normal"/>
    <w:uiPriority w:val="99"/>
    <w:rsid w:val="00B00FC4"/>
    <w:pPr>
      <w:numPr>
        <w:numId w:val="2"/>
      </w:numPr>
    </w:pPr>
  </w:style>
  <w:style w:type="paragraph" w:styleId="CommentSubject">
    <w:name w:val="annotation subject"/>
    <w:basedOn w:val="CommentText"/>
    <w:next w:val="CommentText"/>
    <w:link w:val="CommentSubjectChar"/>
    <w:uiPriority w:val="99"/>
    <w:rsid w:val="00B00FC4"/>
    <w:pPr>
      <w:tabs>
        <w:tab w:val="clear" w:pos="1418"/>
      </w:tabs>
      <w:suppressAutoHyphens/>
      <w:spacing w:after="200" w:line="276" w:lineRule="auto"/>
      <w:jc w:val="left"/>
    </w:pPr>
    <w:rPr>
      <w:rFonts w:ascii="Calibri" w:hAnsi="Calibri"/>
      <w:b/>
      <w:kern w:val="1"/>
      <w:lang w:eastAsia="ar-SA"/>
    </w:rPr>
  </w:style>
  <w:style w:type="character" w:customStyle="1" w:styleId="CommentSubjectChar">
    <w:name w:val="Comment Subject Char"/>
    <w:link w:val="CommentSubject"/>
    <w:uiPriority w:val="99"/>
    <w:locked/>
    <w:rsid w:val="00B00FC4"/>
    <w:rPr>
      <w:rFonts w:ascii="Calibri" w:hAnsi="Calibri" w:cs="Times New Roman"/>
      <w:b/>
      <w:kern w:val="1"/>
      <w:sz w:val="20"/>
      <w:lang w:eastAsia="ar-SA" w:bidi="ar-SA"/>
    </w:rPr>
  </w:style>
  <w:style w:type="paragraph" w:styleId="BodyText3">
    <w:name w:val="Body Text 3"/>
    <w:basedOn w:val="Normal"/>
    <w:link w:val="BodyText3Char"/>
    <w:uiPriority w:val="99"/>
    <w:semiHidden/>
    <w:rsid w:val="00B00FC4"/>
    <w:pPr>
      <w:suppressAutoHyphens/>
      <w:spacing w:after="120" w:line="276" w:lineRule="auto"/>
    </w:pPr>
    <w:rPr>
      <w:rFonts w:ascii="Calibri" w:hAnsi="Calibri"/>
      <w:kern w:val="1"/>
      <w:sz w:val="16"/>
      <w:szCs w:val="20"/>
      <w:lang w:val="sr-Latn-CS" w:eastAsia="ar-SA"/>
    </w:rPr>
  </w:style>
  <w:style w:type="character" w:customStyle="1" w:styleId="BodyText3Char">
    <w:name w:val="Body Text 3 Char"/>
    <w:link w:val="BodyText3"/>
    <w:uiPriority w:val="99"/>
    <w:semiHidden/>
    <w:locked/>
    <w:rsid w:val="00B00FC4"/>
    <w:rPr>
      <w:rFonts w:ascii="Calibri" w:hAnsi="Calibri" w:cs="Times New Roman"/>
      <w:kern w:val="1"/>
      <w:sz w:val="16"/>
      <w:lang w:eastAsia="ar-SA" w:bidi="ar-SA"/>
    </w:rPr>
  </w:style>
  <w:style w:type="character" w:customStyle="1" w:styleId="BodyTextChar1">
    <w:name w:val="Body Text Char1"/>
    <w:uiPriority w:val="99"/>
    <w:rsid w:val="00B00FC4"/>
    <w:rPr>
      <w:rFonts w:eastAsia="Times New Roman"/>
      <w:color w:val="000000"/>
      <w:kern w:val="1"/>
      <w:sz w:val="24"/>
      <w:lang w:eastAsia="ar-SA" w:bidi="ar-SA"/>
    </w:rPr>
  </w:style>
  <w:style w:type="paragraph" w:customStyle="1" w:styleId="Tekst">
    <w:name w:val="Tekst"/>
    <w:basedOn w:val="Normal"/>
    <w:uiPriority w:val="99"/>
    <w:rsid w:val="00B00FC4"/>
    <w:pPr>
      <w:spacing w:line="300" w:lineRule="exact"/>
    </w:pPr>
    <w:rPr>
      <w:rFonts w:ascii="Garamond" w:hAnsi="Garamond"/>
      <w:spacing w:val="4"/>
      <w:szCs w:val="20"/>
      <w:lang w:val="en-GB" w:eastAsia="da-DK"/>
    </w:rPr>
  </w:style>
  <w:style w:type="paragraph" w:customStyle="1" w:styleId="StilTelotekstaLevoPrvired0cmProredjednostruki">
    <w:name w:val="Stil Telo teksta + Levo Prvi red:  0 cm Prored:  jednostruki"/>
    <w:basedOn w:val="BodyText"/>
    <w:uiPriority w:val="99"/>
    <w:rsid w:val="00B00FC4"/>
    <w:pPr>
      <w:widowControl w:val="0"/>
      <w:suppressAutoHyphens/>
      <w:autoSpaceDE w:val="0"/>
      <w:autoSpaceDN w:val="0"/>
      <w:adjustRightInd w:val="0"/>
      <w:spacing w:before="60" w:after="60"/>
      <w:ind w:firstLine="720"/>
    </w:pPr>
    <w:rPr>
      <w:rFonts w:ascii="Times" w:hAnsi="Times"/>
      <w:kern w:val="1"/>
      <w:sz w:val="22"/>
      <w:lang w:eastAsia="ar-SA"/>
    </w:rPr>
  </w:style>
  <w:style w:type="paragraph" w:customStyle="1" w:styleId="StilBodyTextRazmakLevoPrvired0cmPosle0ptProre">
    <w:name w:val="Stil Body Text Razmak + Levo Prvi red:  0 cm Posle:  0 pt Prore..."/>
    <w:basedOn w:val="Normal"/>
    <w:uiPriority w:val="99"/>
    <w:rsid w:val="00B00FC4"/>
    <w:pPr>
      <w:widowControl w:val="0"/>
      <w:autoSpaceDE w:val="0"/>
      <w:autoSpaceDN w:val="0"/>
      <w:adjustRightInd w:val="0"/>
      <w:spacing w:before="60" w:after="60"/>
      <w:ind w:firstLine="720"/>
    </w:pPr>
    <w:rPr>
      <w:rFonts w:ascii="Times" w:hAnsi="Times"/>
      <w:sz w:val="22"/>
      <w:szCs w:val="20"/>
      <w:lang w:eastAsia="sr-Latn-CS"/>
    </w:rPr>
  </w:style>
  <w:style w:type="paragraph" w:customStyle="1" w:styleId="StilBodyTextLevoPrvired0cmProredjednostruki">
    <w:name w:val="Stil Body Text+ + Levo Prvi red:  0 cm Prored:  jednostruki"/>
    <w:basedOn w:val="Normal"/>
    <w:uiPriority w:val="99"/>
    <w:rsid w:val="00B00FC4"/>
    <w:pPr>
      <w:widowControl w:val="0"/>
      <w:autoSpaceDE w:val="0"/>
      <w:autoSpaceDN w:val="0"/>
      <w:adjustRightInd w:val="0"/>
      <w:spacing w:before="60" w:after="60"/>
      <w:ind w:firstLine="720"/>
    </w:pPr>
    <w:rPr>
      <w:rFonts w:ascii="Times" w:hAnsi="Times"/>
      <w:sz w:val="22"/>
      <w:szCs w:val="20"/>
      <w:lang w:eastAsia="sr-Latn-CS"/>
    </w:rPr>
  </w:style>
  <w:style w:type="paragraph" w:customStyle="1" w:styleId="Stil-veciLevoLevo0cmPrvired0cmProredjednost">
    <w:name w:val="Stil - veci + Levo Levo:  0 cm Prvi red:  0 cm Prored:  jednost..."/>
    <w:basedOn w:val="Normal"/>
    <w:uiPriority w:val="99"/>
    <w:rsid w:val="00B00FC4"/>
    <w:pPr>
      <w:widowControl w:val="0"/>
      <w:tabs>
        <w:tab w:val="left" w:pos="709"/>
        <w:tab w:val="right" w:leader="dot" w:pos="7370"/>
      </w:tabs>
      <w:autoSpaceDE w:val="0"/>
      <w:autoSpaceDN w:val="0"/>
      <w:adjustRightInd w:val="0"/>
      <w:spacing w:before="60" w:after="60"/>
      <w:ind w:left="709" w:hanging="709"/>
    </w:pPr>
    <w:rPr>
      <w:rFonts w:ascii="Times" w:hAnsi="Times"/>
      <w:sz w:val="22"/>
      <w:szCs w:val="20"/>
      <w:lang w:eastAsia="sr-Latn-CS"/>
    </w:rPr>
  </w:style>
  <w:style w:type="paragraph" w:customStyle="1" w:styleId="2zakon">
    <w:name w:val="2zakon"/>
    <w:basedOn w:val="Normal"/>
    <w:rsid w:val="00F063D6"/>
    <w:pPr>
      <w:spacing w:before="100" w:beforeAutospacing="1" w:after="100" w:afterAutospacing="1"/>
      <w:jc w:val="center"/>
    </w:pPr>
    <w:rPr>
      <w:rFonts w:ascii="Arial" w:hAnsi="Arial" w:cs="Arial"/>
      <w:color w:val="0033CC"/>
      <w:sz w:val="36"/>
      <w:szCs w:val="36"/>
    </w:rPr>
  </w:style>
  <w:style w:type="paragraph" w:customStyle="1" w:styleId="BodyText20">
    <w:name w:val="Body Text2"/>
    <w:basedOn w:val="Normal"/>
    <w:uiPriority w:val="99"/>
    <w:rsid w:val="00F063D6"/>
    <w:pPr>
      <w:shd w:val="clear" w:color="auto" w:fill="FFFFFF"/>
      <w:spacing w:after="240" w:line="284" w:lineRule="exact"/>
      <w:ind w:hanging="520"/>
    </w:pPr>
    <w:rPr>
      <w:rFonts w:ascii="Courier New" w:hAnsi="Courier New" w:cs="Courier New"/>
      <w:color w:val="000000"/>
      <w:lang w:val="sr-Latn-CS" w:eastAsia="sr-Latn-CS"/>
    </w:rPr>
  </w:style>
  <w:style w:type="paragraph" w:customStyle="1" w:styleId="normalboldcentar">
    <w:name w:val="normalboldcentar"/>
    <w:basedOn w:val="Normal"/>
    <w:uiPriority w:val="99"/>
    <w:rsid w:val="00186999"/>
    <w:pPr>
      <w:spacing w:before="100" w:beforeAutospacing="1" w:after="100" w:afterAutospacing="1"/>
      <w:jc w:val="center"/>
    </w:pPr>
    <w:rPr>
      <w:rFonts w:ascii="Arial" w:hAnsi="Arial" w:cs="Arial"/>
      <w:b/>
      <w:bCs/>
      <w:sz w:val="22"/>
      <w:szCs w:val="22"/>
    </w:rPr>
  </w:style>
  <w:style w:type="paragraph" w:customStyle="1" w:styleId="TableParagraph">
    <w:name w:val="Table Paragraph"/>
    <w:basedOn w:val="Normal"/>
    <w:uiPriority w:val="99"/>
    <w:rsid w:val="00186999"/>
    <w:pPr>
      <w:widowControl w:val="0"/>
      <w:autoSpaceDE w:val="0"/>
      <w:autoSpaceDN w:val="0"/>
      <w:adjustRightInd w:val="0"/>
    </w:pPr>
    <w:rPr>
      <w:lang w:val="sr-Cyrl-CS" w:eastAsia="sr-Cyrl-CS"/>
    </w:rPr>
  </w:style>
  <w:style w:type="character" w:customStyle="1" w:styleId="Bodytext101">
    <w:name w:val="Body text + 101"/>
    <w:aliases w:val="5 pt1"/>
    <w:uiPriority w:val="99"/>
    <w:rsid w:val="004C04BB"/>
    <w:rPr>
      <w:rFonts w:ascii="Courier New" w:hAnsi="Courier New"/>
      <w:color w:val="000000"/>
      <w:sz w:val="21"/>
      <w:lang w:val="sr-Latn-CS" w:eastAsia="sr-Latn-CS"/>
    </w:rPr>
  </w:style>
  <w:style w:type="character" w:customStyle="1" w:styleId="Absatz-Standardschriftart">
    <w:name w:val="Absatz-Standardschriftart"/>
    <w:uiPriority w:val="99"/>
    <w:rsid w:val="004C04BB"/>
  </w:style>
  <w:style w:type="character" w:customStyle="1" w:styleId="WW8Num1z0">
    <w:name w:val="WW8Num1z0"/>
    <w:uiPriority w:val="99"/>
    <w:rsid w:val="004C04BB"/>
    <w:rPr>
      <w:rFonts w:ascii="Times New Roman" w:hAnsi="Times New Roman"/>
    </w:rPr>
  </w:style>
  <w:style w:type="character" w:customStyle="1" w:styleId="Podrazumevanifontpasusa1">
    <w:name w:val="Podrazumevani font pasusa1"/>
    <w:uiPriority w:val="99"/>
    <w:rsid w:val="004C04BB"/>
  </w:style>
  <w:style w:type="paragraph" w:customStyle="1" w:styleId="Zaglavlje">
    <w:name w:val="Zaglavlje"/>
    <w:basedOn w:val="Normal"/>
    <w:next w:val="BodyText"/>
    <w:uiPriority w:val="99"/>
    <w:rsid w:val="004C04BB"/>
    <w:pPr>
      <w:keepNext/>
      <w:widowControl w:val="0"/>
      <w:suppressAutoHyphens/>
      <w:autoSpaceDE w:val="0"/>
      <w:spacing w:before="240" w:after="120"/>
    </w:pPr>
    <w:rPr>
      <w:rFonts w:ascii="Arial" w:hAnsi="Arial" w:cs="Tahoma"/>
      <w:sz w:val="28"/>
      <w:szCs w:val="28"/>
      <w:lang w:eastAsia="ar-SA"/>
    </w:rPr>
  </w:style>
  <w:style w:type="paragraph" w:customStyle="1" w:styleId="Naslov1">
    <w:name w:val="Naslov1"/>
    <w:basedOn w:val="Normal"/>
    <w:uiPriority w:val="99"/>
    <w:rsid w:val="004C04BB"/>
    <w:pPr>
      <w:widowControl w:val="0"/>
      <w:suppressLineNumbers/>
      <w:suppressAutoHyphens/>
      <w:autoSpaceDE w:val="0"/>
      <w:spacing w:before="120" w:after="120"/>
    </w:pPr>
    <w:rPr>
      <w:rFonts w:ascii="Arial" w:hAnsi="Arial" w:cs="Arial"/>
      <w:i/>
      <w:iCs/>
      <w:lang w:eastAsia="ar-SA"/>
    </w:rPr>
  </w:style>
  <w:style w:type="paragraph" w:customStyle="1" w:styleId="Indeks">
    <w:name w:val="Indeks"/>
    <w:basedOn w:val="Normal"/>
    <w:uiPriority w:val="99"/>
    <w:rsid w:val="004C04BB"/>
    <w:pPr>
      <w:widowControl w:val="0"/>
      <w:suppressLineNumbers/>
      <w:suppressAutoHyphens/>
      <w:autoSpaceDE w:val="0"/>
    </w:pPr>
    <w:rPr>
      <w:rFonts w:ascii="Arial" w:hAnsi="Arial" w:cs="Arial"/>
      <w:szCs w:val="20"/>
      <w:lang w:eastAsia="ar-SA"/>
    </w:rPr>
  </w:style>
  <w:style w:type="paragraph" w:customStyle="1" w:styleId="Sadrajokvira">
    <w:name w:val="Sadržaj okvira"/>
    <w:basedOn w:val="BodyText"/>
    <w:uiPriority w:val="99"/>
    <w:rsid w:val="004C04BB"/>
    <w:pPr>
      <w:widowControl w:val="0"/>
      <w:suppressAutoHyphens/>
      <w:autoSpaceDE w:val="0"/>
      <w:spacing w:after="120"/>
    </w:pPr>
    <w:rPr>
      <w:rFonts w:ascii="Arial" w:hAnsi="Arial" w:cs="Arial"/>
      <w:sz w:val="20"/>
      <w:lang w:eastAsia="ar-SA"/>
    </w:rPr>
  </w:style>
  <w:style w:type="paragraph" w:customStyle="1" w:styleId="Normal2">
    <w:name w:val="Normal2"/>
    <w:basedOn w:val="Normal"/>
    <w:uiPriority w:val="99"/>
    <w:rsid w:val="004C04BB"/>
    <w:pPr>
      <w:spacing w:before="100" w:beforeAutospacing="1" w:after="100" w:afterAutospacing="1"/>
    </w:pPr>
    <w:rPr>
      <w:rFonts w:ascii="Arial" w:hAnsi="Arial" w:cs="Arial"/>
      <w:sz w:val="22"/>
      <w:szCs w:val="22"/>
    </w:rPr>
  </w:style>
  <w:style w:type="paragraph" w:customStyle="1" w:styleId="a0">
    <w:name w:val="Без размака"/>
    <w:uiPriority w:val="99"/>
    <w:rsid w:val="001A5208"/>
    <w:rPr>
      <w:rFonts w:ascii="Calibri" w:hAnsi="Calibri"/>
      <w:sz w:val="22"/>
      <w:szCs w:val="22"/>
      <w:lang w:val="en-GB" w:eastAsia="en-US"/>
    </w:rPr>
  </w:style>
  <w:style w:type="character" w:customStyle="1" w:styleId="1">
    <w:name w:val="Тело текста1"/>
    <w:rsid w:val="005F6C50"/>
    <w:rPr>
      <w:color w:val="000000"/>
      <w:spacing w:val="0"/>
      <w:w w:val="100"/>
      <w:position w:val="0"/>
      <w:sz w:val="23"/>
    </w:rPr>
  </w:style>
  <w:style w:type="paragraph" w:customStyle="1" w:styleId="a1">
    <w:name w:val="Пасус са листом"/>
    <w:basedOn w:val="Normal"/>
    <w:uiPriority w:val="99"/>
    <w:rsid w:val="00B43BFF"/>
    <w:pPr>
      <w:spacing w:after="200" w:line="276" w:lineRule="auto"/>
      <w:ind w:left="720"/>
      <w:contextualSpacing/>
    </w:pPr>
    <w:rPr>
      <w:rFonts w:ascii="Calibri" w:hAnsi="Calibri"/>
      <w:sz w:val="22"/>
      <w:szCs w:val="22"/>
      <w:lang w:val="en-GB"/>
    </w:rPr>
  </w:style>
  <w:style w:type="character" w:customStyle="1" w:styleId="postbody1">
    <w:name w:val="postbody1"/>
    <w:uiPriority w:val="99"/>
    <w:rsid w:val="00B43BFF"/>
    <w:rPr>
      <w:sz w:val="18"/>
    </w:rPr>
  </w:style>
  <w:style w:type="paragraph" w:customStyle="1" w:styleId="wyq120---podnaslov-clana">
    <w:name w:val="wyq120---podnaslov-clana"/>
    <w:basedOn w:val="Normal"/>
    <w:uiPriority w:val="99"/>
    <w:rsid w:val="00B43BFF"/>
    <w:pPr>
      <w:spacing w:before="240" w:after="240"/>
      <w:jc w:val="center"/>
    </w:pPr>
    <w:rPr>
      <w:rFonts w:ascii="Arial" w:hAnsi="Arial" w:cs="Arial"/>
      <w:i/>
      <w:iCs/>
    </w:rPr>
  </w:style>
  <w:style w:type="paragraph" w:styleId="FootnoteText">
    <w:name w:val="footnote text"/>
    <w:aliases w:val="Footnote Text Char Char Char,Footnote Text Char Char,single space Char,ft Char,single space,ft,Footnote Text Char Char Char Char Char Char Char Char,Footnote Text Char Char Char Char1 Char,fn,Fußnote,f,AD"/>
    <w:basedOn w:val="Normal"/>
    <w:link w:val="FootnoteTextChar"/>
    <w:uiPriority w:val="99"/>
    <w:locked/>
    <w:rsid w:val="00B43BFF"/>
    <w:rPr>
      <w:rFonts w:ascii="Calibri" w:hAnsi="Calibri"/>
      <w:sz w:val="20"/>
      <w:szCs w:val="20"/>
      <w:lang w:val="en-GB" w:eastAsia="sr-Latn-CS"/>
    </w:rPr>
  </w:style>
  <w:style w:type="character" w:customStyle="1" w:styleId="FootnoteTextChar">
    <w:name w:val="Footnote Text Char"/>
    <w:aliases w:val="Footnote Text Char Char Char Char,Footnote Text Char Char Char1,single space Char Char,ft Char Char,single space Char1,ft Char1,Footnote Text Char Char Char Char Char Char Char Char Char,Footnote Text Char Char Char Char1 Char Char"/>
    <w:link w:val="FootnoteText"/>
    <w:uiPriority w:val="99"/>
    <w:locked/>
    <w:rsid w:val="00B43BFF"/>
    <w:rPr>
      <w:rFonts w:ascii="Calibri" w:hAnsi="Calibri" w:cs="Times New Roman"/>
      <w:sz w:val="20"/>
      <w:lang w:val="en-GB"/>
    </w:rPr>
  </w:style>
  <w:style w:type="character" w:styleId="FootnoteReference">
    <w:name w:val="footnote reference"/>
    <w:uiPriority w:val="99"/>
    <w:semiHidden/>
    <w:locked/>
    <w:rsid w:val="00B43BFF"/>
    <w:rPr>
      <w:rFonts w:cs="Times New Roman"/>
      <w:vertAlign w:val="superscript"/>
    </w:rPr>
  </w:style>
  <w:style w:type="character" w:customStyle="1" w:styleId="FontStyle18">
    <w:name w:val="Font Style18"/>
    <w:uiPriority w:val="99"/>
    <w:rsid w:val="00B43BFF"/>
    <w:rPr>
      <w:rFonts w:ascii="Times New Roman" w:hAnsi="Times New Roman"/>
      <w:b/>
      <w:sz w:val="20"/>
    </w:rPr>
  </w:style>
  <w:style w:type="character" w:customStyle="1" w:styleId="FontStyle19">
    <w:name w:val="Font Style19"/>
    <w:uiPriority w:val="99"/>
    <w:rsid w:val="00B43BFF"/>
    <w:rPr>
      <w:rFonts w:ascii="Times New Roman" w:hAnsi="Times New Roman"/>
      <w:sz w:val="20"/>
    </w:rPr>
  </w:style>
  <w:style w:type="paragraph" w:customStyle="1" w:styleId="Style7">
    <w:name w:val="Style7"/>
    <w:basedOn w:val="Normal"/>
    <w:uiPriority w:val="99"/>
    <w:rsid w:val="00B43BFF"/>
    <w:pPr>
      <w:widowControl w:val="0"/>
      <w:autoSpaceDE w:val="0"/>
      <w:autoSpaceDN w:val="0"/>
      <w:adjustRightInd w:val="0"/>
      <w:jc w:val="center"/>
    </w:pPr>
    <w:rPr>
      <w:lang w:val="sr-Latn-CS" w:eastAsia="sr-Latn-CS"/>
    </w:rPr>
  </w:style>
  <w:style w:type="character" w:customStyle="1" w:styleId="DefaultChar">
    <w:name w:val="Default Char"/>
    <w:link w:val="Default"/>
    <w:uiPriority w:val="99"/>
    <w:locked/>
    <w:rsid w:val="00B43BFF"/>
    <w:rPr>
      <w:rFonts w:ascii="Verdana" w:hAnsi="Verdana"/>
      <w:color w:val="000000"/>
      <w:sz w:val="22"/>
      <w:lang w:val="sr-Cyrl-CS" w:eastAsia="sr-Cyrl-CS"/>
    </w:rPr>
  </w:style>
  <w:style w:type="paragraph" w:customStyle="1" w:styleId="CharChar1CharCharChar">
    <w:name w:val="Char Char1 Char Char Char"/>
    <w:basedOn w:val="Normal"/>
    <w:uiPriority w:val="99"/>
    <w:rsid w:val="00B43BFF"/>
    <w:pPr>
      <w:spacing w:after="160" w:line="240" w:lineRule="exact"/>
    </w:pPr>
    <w:rPr>
      <w:rFonts w:ascii="Arial" w:hAnsi="Arial" w:cs="Arial"/>
      <w:sz w:val="20"/>
      <w:szCs w:val="20"/>
    </w:rPr>
  </w:style>
  <w:style w:type="paragraph" w:customStyle="1" w:styleId="Normal21">
    <w:name w:val="Normal21"/>
    <w:basedOn w:val="Normal"/>
    <w:uiPriority w:val="99"/>
    <w:rsid w:val="00B43BFF"/>
    <w:pPr>
      <w:spacing w:before="100" w:beforeAutospacing="1" w:after="100" w:afterAutospacing="1"/>
    </w:pPr>
    <w:rPr>
      <w:rFonts w:ascii="Arial" w:hAnsi="Arial" w:cs="Arial"/>
      <w:sz w:val="22"/>
      <w:szCs w:val="22"/>
    </w:rPr>
  </w:style>
  <w:style w:type="paragraph" w:customStyle="1" w:styleId="Normal3">
    <w:name w:val="Normal3"/>
    <w:basedOn w:val="Normal"/>
    <w:uiPriority w:val="99"/>
    <w:rsid w:val="00B43BFF"/>
    <w:pPr>
      <w:spacing w:before="100" w:beforeAutospacing="1" w:after="100" w:afterAutospacing="1"/>
    </w:pPr>
    <w:rPr>
      <w:rFonts w:ascii="Arial" w:hAnsi="Arial" w:cs="Arial"/>
      <w:sz w:val="22"/>
      <w:szCs w:val="22"/>
    </w:rPr>
  </w:style>
  <w:style w:type="paragraph" w:customStyle="1" w:styleId="Standard">
    <w:name w:val="Standard"/>
    <w:rsid w:val="009E6DC9"/>
    <w:pPr>
      <w:widowControl w:val="0"/>
      <w:suppressAutoHyphens/>
      <w:autoSpaceDN w:val="0"/>
      <w:textAlignment w:val="baseline"/>
    </w:pPr>
    <w:rPr>
      <w:rFonts w:cs="Tahoma"/>
      <w:kern w:val="3"/>
      <w:sz w:val="24"/>
      <w:szCs w:val="24"/>
      <w:lang w:val="sr-Latn-CS" w:eastAsia="sr-Latn-CS"/>
    </w:rPr>
  </w:style>
  <w:style w:type="character" w:customStyle="1" w:styleId="Bodytext30">
    <w:name w:val="Body text (3)_"/>
    <w:link w:val="Bodytext31"/>
    <w:locked/>
    <w:rsid w:val="000D183F"/>
    <w:rPr>
      <w:rFonts w:ascii="Arial" w:hAnsi="Arial"/>
      <w:b/>
      <w:sz w:val="18"/>
      <w:shd w:val="clear" w:color="auto" w:fill="FFFFFF"/>
    </w:rPr>
  </w:style>
  <w:style w:type="paragraph" w:customStyle="1" w:styleId="Bodytext31">
    <w:name w:val="Body text (3)1"/>
    <w:basedOn w:val="Normal"/>
    <w:link w:val="Bodytext30"/>
    <w:uiPriority w:val="99"/>
    <w:rsid w:val="000D183F"/>
    <w:pPr>
      <w:widowControl w:val="0"/>
      <w:shd w:val="clear" w:color="auto" w:fill="FFFFFF"/>
      <w:spacing w:after="300" w:line="226" w:lineRule="exact"/>
    </w:pPr>
    <w:rPr>
      <w:rFonts w:ascii="Arial" w:hAnsi="Arial"/>
      <w:b/>
      <w:sz w:val="18"/>
      <w:szCs w:val="20"/>
      <w:lang w:val="sr-Latn-CS" w:eastAsia="sr-Latn-CS"/>
    </w:rPr>
  </w:style>
  <w:style w:type="character" w:customStyle="1" w:styleId="Bodytext21">
    <w:name w:val="Body text (2)_"/>
    <w:link w:val="Bodytext22"/>
    <w:locked/>
    <w:rsid w:val="000D183F"/>
    <w:rPr>
      <w:rFonts w:ascii="Arial" w:hAnsi="Arial"/>
      <w:sz w:val="18"/>
      <w:shd w:val="clear" w:color="auto" w:fill="FFFFFF"/>
    </w:rPr>
  </w:style>
  <w:style w:type="paragraph" w:customStyle="1" w:styleId="Bodytext22">
    <w:name w:val="Body text (2)"/>
    <w:basedOn w:val="Normal"/>
    <w:link w:val="Bodytext21"/>
    <w:rsid w:val="000D183F"/>
    <w:pPr>
      <w:widowControl w:val="0"/>
      <w:shd w:val="clear" w:color="auto" w:fill="FFFFFF"/>
      <w:spacing w:before="300" w:line="226" w:lineRule="exact"/>
    </w:pPr>
    <w:rPr>
      <w:rFonts w:ascii="Arial" w:hAnsi="Arial"/>
      <w:sz w:val="18"/>
      <w:szCs w:val="20"/>
      <w:lang w:val="sr-Latn-CS" w:eastAsia="sr-Latn-CS"/>
    </w:rPr>
  </w:style>
  <w:style w:type="character" w:customStyle="1" w:styleId="Heading30">
    <w:name w:val="Heading #3_"/>
    <w:link w:val="Heading31"/>
    <w:uiPriority w:val="99"/>
    <w:locked/>
    <w:rsid w:val="000D183F"/>
    <w:rPr>
      <w:rFonts w:ascii="Arial" w:hAnsi="Arial"/>
      <w:b/>
      <w:sz w:val="28"/>
      <w:shd w:val="clear" w:color="auto" w:fill="FFFFFF"/>
    </w:rPr>
  </w:style>
  <w:style w:type="paragraph" w:customStyle="1" w:styleId="Heading31">
    <w:name w:val="Heading #3"/>
    <w:basedOn w:val="Normal"/>
    <w:link w:val="Heading30"/>
    <w:uiPriority w:val="99"/>
    <w:rsid w:val="000D183F"/>
    <w:pPr>
      <w:widowControl w:val="0"/>
      <w:shd w:val="clear" w:color="auto" w:fill="FFFFFF"/>
      <w:spacing w:before="300" w:after="180" w:line="240" w:lineRule="atLeast"/>
      <w:ind w:hanging="720"/>
      <w:jc w:val="both"/>
      <w:outlineLvl w:val="2"/>
    </w:pPr>
    <w:rPr>
      <w:rFonts w:ascii="Arial" w:hAnsi="Arial"/>
      <w:b/>
      <w:sz w:val="28"/>
      <w:szCs w:val="20"/>
      <w:lang w:val="sr-Latn-CS" w:eastAsia="sr-Latn-CS"/>
    </w:rPr>
  </w:style>
  <w:style w:type="character" w:customStyle="1" w:styleId="Heading40">
    <w:name w:val="Heading #4_"/>
    <w:link w:val="Heading41"/>
    <w:uiPriority w:val="99"/>
    <w:locked/>
    <w:rsid w:val="000D183F"/>
    <w:rPr>
      <w:rFonts w:ascii="Arial" w:hAnsi="Arial"/>
      <w:b/>
      <w:sz w:val="18"/>
      <w:shd w:val="clear" w:color="auto" w:fill="FFFFFF"/>
    </w:rPr>
  </w:style>
  <w:style w:type="paragraph" w:customStyle="1" w:styleId="Heading41">
    <w:name w:val="Heading #41"/>
    <w:basedOn w:val="Normal"/>
    <w:link w:val="Heading40"/>
    <w:uiPriority w:val="99"/>
    <w:rsid w:val="000D183F"/>
    <w:pPr>
      <w:widowControl w:val="0"/>
      <w:shd w:val="clear" w:color="auto" w:fill="FFFFFF"/>
      <w:spacing w:before="60" w:after="60" w:line="240" w:lineRule="atLeast"/>
      <w:jc w:val="center"/>
      <w:outlineLvl w:val="3"/>
    </w:pPr>
    <w:rPr>
      <w:rFonts w:ascii="Arial" w:hAnsi="Arial"/>
      <w:b/>
      <w:sz w:val="18"/>
      <w:szCs w:val="20"/>
      <w:lang w:val="sr-Latn-CS" w:eastAsia="sr-Latn-CS"/>
    </w:rPr>
  </w:style>
  <w:style w:type="character" w:customStyle="1" w:styleId="Bodytext102">
    <w:name w:val="Body text + 102"/>
    <w:aliases w:val="5 pt2"/>
    <w:uiPriority w:val="99"/>
    <w:rsid w:val="000D183F"/>
    <w:rPr>
      <w:rFonts w:ascii="Courier New" w:hAnsi="Courier New"/>
      <w:color w:val="000000"/>
      <w:sz w:val="21"/>
      <w:lang w:val="sr-Latn-CS" w:eastAsia="sr-Latn-CS"/>
    </w:rPr>
  </w:style>
  <w:style w:type="paragraph" w:customStyle="1" w:styleId="BodyText32">
    <w:name w:val="Body Text3"/>
    <w:basedOn w:val="Normal"/>
    <w:uiPriority w:val="99"/>
    <w:rsid w:val="000D183F"/>
    <w:pPr>
      <w:shd w:val="clear" w:color="auto" w:fill="FFFFFF"/>
      <w:spacing w:after="240" w:line="284" w:lineRule="exact"/>
      <w:ind w:hanging="520"/>
    </w:pPr>
    <w:rPr>
      <w:rFonts w:ascii="Courier New" w:hAnsi="Courier New" w:cs="Courier New"/>
      <w:color w:val="000000"/>
      <w:lang w:val="sr-Latn-CS" w:eastAsia="sr-Latn-CS"/>
    </w:rPr>
  </w:style>
  <w:style w:type="paragraph" w:customStyle="1" w:styleId="Pasussalistom">
    <w:name w:val="Pasus sa listom"/>
    <w:basedOn w:val="Normal"/>
    <w:uiPriority w:val="99"/>
    <w:rsid w:val="007E3CA4"/>
    <w:pPr>
      <w:spacing w:line="300" w:lineRule="exact"/>
      <w:ind w:left="708"/>
    </w:pPr>
    <w:rPr>
      <w:rFonts w:ascii="Calibri" w:hAnsi="Calibri" w:cs="Arial"/>
      <w:sz w:val="20"/>
      <w:szCs w:val="20"/>
    </w:rPr>
  </w:style>
  <w:style w:type="character" w:customStyle="1" w:styleId="wholenews-text">
    <w:name w:val="whole_news-text"/>
    <w:uiPriority w:val="99"/>
    <w:rsid w:val="00792141"/>
  </w:style>
  <w:style w:type="paragraph" w:customStyle="1" w:styleId="BodyText4">
    <w:name w:val="Body Text4"/>
    <w:basedOn w:val="Normal"/>
    <w:uiPriority w:val="99"/>
    <w:rsid w:val="00AC1875"/>
    <w:pPr>
      <w:shd w:val="clear" w:color="auto" w:fill="FFFFFF"/>
      <w:spacing w:after="240" w:line="284" w:lineRule="exact"/>
      <w:ind w:hanging="520"/>
    </w:pPr>
    <w:rPr>
      <w:rFonts w:ascii="Courier New" w:hAnsi="Courier New" w:cs="Courier New"/>
      <w:color w:val="000000"/>
      <w:lang w:val="sr-Latn-CS" w:eastAsia="sr-Latn-CS"/>
    </w:rPr>
  </w:style>
  <w:style w:type="paragraph" w:customStyle="1" w:styleId="BodyText5">
    <w:name w:val="Body Text5"/>
    <w:basedOn w:val="Normal"/>
    <w:uiPriority w:val="99"/>
    <w:rsid w:val="00E372DF"/>
    <w:pPr>
      <w:shd w:val="clear" w:color="auto" w:fill="FFFFFF"/>
      <w:spacing w:after="240" w:line="284" w:lineRule="exact"/>
      <w:ind w:hanging="520"/>
    </w:pPr>
    <w:rPr>
      <w:rFonts w:ascii="Courier New" w:hAnsi="Courier New" w:cs="Courier New"/>
      <w:color w:val="000000"/>
      <w:lang w:val="sr-Latn-CS" w:eastAsia="sr-Latn-CS"/>
    </w:rPr>
  </w:style>
  <w:style w:type="paragraph" w:customStyle="1" w:styleId="NormalArial">
    <w:name w:val="Normal + Arial"/>
    <w:aliases w:val="Justified,Left:  -1,27 cm,First line:  1,Line spacin..."/>
    <w:basedOn w:val="Normal"/>
    <w:rsid w:val="00AF4862"/>
    <w:pPr>
      <w:spacing w:line="233" w:lineRule="auto"/>
      <w:ind w:left="-720" w:firstLine="720"/>
      <w:jc w:val="both"/>
    </w:pPr>
    <w:rPr>
      <w:rFonts w:ascii="Arial" w:hAnsi="Arial" w:cs="Arial"/>
    </w:rPr>
  </w:style>
  <w:style w:type="paragraph" w:customStyle="1" w:styleId="stil1tekst">
    <w:name w:val="stil_1tekst"/>
    <w:basedOn w:val="Normal"/>
    <w:rsid w:val="00135876"/>
    <w:pPr>
      <w:suppressAutoHyphens/>
      <w:spacing w:before="280" w:after="280"/>
    </w:pPr>
    <w:rPr>
      <w:lang w:eastAsia="ar-SA"/>
    </w:rPr>
  </w:style>
  <w:style w:type="paragraph" w:customStyle="1" w:styleId="BodyText6">
    <w:name w:val="Body Text6"/>
    <w:basedOn w:val="Normal"/>
    <w:uiPriority w:val="99"/>
    <w:rsid w:val="00F22558"/>
    <w:pPr>
      <w:shd w:val="clear" w:color="auto" w:fill="FFFFFF"/>
      <w:spacing w:after="240" w:line="284" w:lineRule="exact"/>
      <w:ind w:hanging="520"/>
    </w:pPr>
    <w:rPr>
      <w:rFonts w:ascii="Courier New" w:hAnsi="Courier New" w:cs="Courier New"/>
      <w:color w:val="000000"/>
      <w:lang w:val="sr-Latn-CS" w:eastAsia="sr-Latn-CS"/>
    </w:rPr>
  </w:style>
  <w:style w:type="paragraph" w:customStyle="1" w:styleId="TableContents">
    <w:name w:val="Table Contents"/>
    <w:basedOn w:val="Normal"/>
    <w:rsid w:val="002C7F4D"/>
    <w:pPr>
      <w:widowControl w:val="0"/>
      <w:suppressLineNumbers/>
      <w:suppressAutoHyphens/>
    </w:pPr>
    <w:rPr>
      <w:rFonts w:eastAsia="WenQuanYi Micro Hei" w:cs="Lohit Hindi"/>
      <w:kern w:val="1"/>
      <w:lang w:eastAsia="zh-CN" w:bidi="hi-IN"/>
    </w:rPr>
  </w:style>
  <w:style w:type="character" w:customStyle="1" w:styleId="apple-converted-space">
    <w:name w:val="apple-converted-space"/>
    <w:uiPriority w:val="99"/>
    <w:rsid w:val="00E61B26"/>
    <w:rPr>
      <w:rFonts w:cs="Times New Roman"/>
    </w:rPr>
  </w:style>
  <w:style w:type="character" w:customStyle="1" w:styleId="Heading10">
    <w:name w:val="Heading #1_"/>
    <w:link w:val="Heading11"/>
    <w:locked/>
    <w:rsid w:val="00E27CE0"/>
    <w:rPr>
      <w:b/>
      <w:bCs/>
      <w:sz w:val="20"/>
      <w:szCs w:val="20"/>
      <w:shd w:val="clear" w:color="auto" w:fill="FFFFFF"/>
    </w:rPr>
  </w:style>
  <w:style w:type="paragraph" w:customStyle="1" w:styleId="Bodytext33">
    <w:name w:val="Body text (3)"/>
    <w:basedOn w:val="Normal"/>
    <w:rsid w:val="00E27CE0"/>
    <w:pPr>
      <w:widowControl w:val="0"/>
      <w:shd w:val="clear" w:color="auto" w:fill="FFFFFF"/>
      <w:spacing w:before="540" w:line="485" w:lineRule="exact"/>
      <w:jc w:val="center"/>
    </w:pPr>
    <w:rPr>
      <w:rFonts w:eastAsia="Arial Unicode MS"/>
      <w:b/>
      <w:bCs/>
      <w:color w:val="000000"/>
      <w:sz w:val="20"/>
      <w:szCs w:val="20"/>
    </w:rPr>
  </w:style>
  <w:style w:type="paragraph" w:customStyle="1" w:styleId="Heading11">
    <w:name w:val="Heading #1"/>
    <w:basedOn w:val="Normal"/>
    <w:link w:val="Heading10"/>
    <w:rsid w:val="00E27CE0"/>
    <w:pPr>
      <w:widowControl w:val="0"/>
      <w:shd w:val="clear" w:color="auto" w:fill="FFFFFF"/>
      <w:spacing w:before="240" w:line="230" w:lineRule="exact"/>
      <w:ind w:hanging="1520"/>
      <w:jc w:val="center"/>
      <w:outlineLvl w:val="0"/>
    </w:pPr>
    <w:rPr>
      <w:b/>
      <w:bCs/>
      <w:sz w:val="20"/>
      <w:szCs w:val="20"/>
      <w:lang w:val="sr-Latn-CS" w:eastAsia="sr-Latn-CS"/>
    </w:rPr>
  </w:style>
  <w:style w:type="character" w:customStyle="1" w:styleId="CommentTextChar1">
    <w:name w:val="Comment Text Char1"/>
    <w:uiPriority w:val="99"/>
    <w:locked/>
    <w:rsid w:val="00A072F6"/>
    <w:rPr>
      <w:rFonts w:ascii="Times New Roman" w:hAnsi="Times New Roman" w:cs="Times New Roman"/>
      <w:lang w:val="sl-SI" w:eastAsia="sl-SI"/>
    </w:rPr>
  </w:style>
  <w:style w:type="character" w:customStyle="1" w:styleId="CharChar5">
    <w:name w:val="Char Char5"/>
    <w:uiPriority w:val="99"/>
    <w:rsid w:val="00A072F6"/>
    <w:rPr>
      <w:rFonts w:cs="Times New Roman"/>
      <w:lang w:val="sl-SI" w:eastAsia="sl-SI"/>
    </w:rPr>
  </w:style>
  <w:style w:type="paragraph" w:styleId="BodyTextIndent2">
    <w:name w:val="Body Text Indent 2"/>
    <w:basedOn w:val="Normal"/>
    <w:link w:val="BodyTextIndent2Char"/>
    <w:uiPriority w:val="99"/>
    <w:locked/>
    <w:rsid w:val="00A072F6"/>
    <w:pPr>
      <w:spacing w:after="120" w:line="480" w:lineRule="auto"/>
      <w:ind w:left="360"/>
    </w:pPr>
    <w:rPr>
      <w:lang w:val="sl-SI" w:eastAsia="sl-SI"/>
    </w:rPr>
  </w:style>
  <w:style w:type="character" w:customStyle="1" w:styleId="BodyTextIndent2Char">
    <w:name w:val="Body Text Indent 2 Char"/>
    <w:link w:val="BodyTextIndent2"/>
    <w:uiPriority w:val="99"/>
    <w:rsid w:val="00A072F6"/>
    <w:rPr>
      <w:sz w:val="24"/>
      <w:szCs w:val="24"/>
      <w:lang w:val="sl-SI" w:eastAsia="sl-SI"/>
    </w:rPr>
  </w:style>
  <w:style w:type="paragraph" w:styleId="HTMLPreformatted">
    <w:name w:val="HTML Preformatted"/>
    <w:basedOn w:val="Normal"/>
    <w:link w:val="HTMLPreformattedChar"/>
    <w:uiPriority w:val="99"/>
    <w:locked/>
    <w:rsid w:val="00A072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link w:val="HTMLPreformatted"/>
    <w:uiPriority w:val="99"/>
    <w:rsid w:val="00A072F6"/>
    <w:rPr>
      <w:rFonts w:ascii="Courier New" w:hAnsi="Courier New" w:cs="Courier New"/>
      <w:sz w:val="20"/>
      <w:szCs w:val="20"/>
      <w:lang w:val="en-US" w:eastAsia="en-US"/>
    </w:rPr>
  </w:style>
  <w:style w:type="paragraph" w:customStyle="1" w:styleId="DateRef">
    <w:name w:val="DateRef"/>
    <w:basedOn w:val="Normal"/>
    <w:uiPriority w:val="99"/>
    <w:rsid w:val="00A072F6"/>
    <w:pPr>
      <w:tabs>
        <w:tab w:val="right" w:pos="9356"/>
      </w:tabs>
      <w:spacing w:before="480" w:after="480"/>
      <w:jc w:val="both"/>
    </w:pPr>
    <w:rPr>
      <w:rFonts w:ascii="Tahoma" w:hAnsi="Tahoma"/>
      <w:sz w:val="19"/>
      <w:lang w:val="en-GB"/>
    </w:rPr>
  </w:style>
  <w:style w:type="paragraph" w:customStyle="1" w:styleId="CharCharCarCharCarCharCarCharCarCharCarChar">
    <w:name w:val="Char Char Car Char Car Char Car Char Car Char Car Char"/>
    <w:basedOn w:val="Normal"/>
    <w:uiPriority w:val="99"/>
    <w:rsid w:val="00A072F6"/>
    <w:pPr>
      <w:spacing w:after="160" w:line="240" w:lineRule="exact"/>
    </w:pPr>
    <w:rPr>
      <w:rFonts w:ascii="Arial" w:hAnsi="Arial" w:cs="Arial"/>
      <w:sz w:val="20"/>
      <w:szCs w:val="20"/>
    </w:rPr>
  </w:style>
  <w:style w:type="paragraph" w:customStyle="1" w:styleId="stil4clan">
    <w:name w:val="stil_4clan"/>
    <w:basedOn w:val="Normal"/>
    <w:uiPriority w:val="99"/>
    <w:rsid w:val="00A072F6"/>
    <w:pPr>
      <w:spacing w:before="240" w:after="240"/>
      <w:jc w:val="center"/>
    </w:pPr>
    <w:rPr>
      <w:b/>
      <w:bCs/>
      <w:sz w:val="26"/>
      <w:szCs w:val="26"/>
    </w:rPr>
  </w:style>
  <w:style w:type="paragraph" w:customStyle="1" w:styleId="1tekst0">
    <w:name w:val="_1tekst"/>
    <w:basedOn w:val="Normal"/>
    <w:uiPriority w:val="99"/>
    <w:rsid w:val="00A072F6"/>
    <w:pPr>
      <w:spacing w:before="100" w:beforeAutospacing="1" w:after="100" w:afterAutospacing="1"/>
    </w:pPr>
    <w:rPr>
      <w:lang w:val="sr-Cyrl-CS"/>
    </w:rPr>
  </w:style>
  <w:style w:type="paragraph" w:customStyle="1" w:styleId="4clan0">
    <w:name w:val="_4clan"/>
    <w:basedOn w:val="Normal"/>
    <w:uiPriority w:val="99"/>
    <w:rsid w:val="00A072F6"/>
    <w:pPr>
      <w:spacing w:before="100" w:beforeAutospacing="1" w:after="100" w:afterAutospacing="1"/>
    </w:pPr>
    <w:rPr>
      <w:lang w:val="sr-Cyrl-CS"/>
    </w:rPr>
  </w:style>
  <w:style w:type="paragraph" w:customStyle="1" w:styleId="stil7podnas">
    <w:name w:val="stil_7podnas"/>
    <w:basedOn w:val="Normal"/>
    <w:uiPriority w:val="99"/>
    <w:rsid w:val="00A072F6"/>
    <w:pPr>
      <w:spacing w:before="100" w:beforeAutospacing="1" w:after="100" w:afterAutospacing="1"/>
    </w:pPr>
  </w:style>
  <w:style w:type="paragraph" w:customStyle="1" w:styleId="7podnas0">
    <w:name w:val="_7podnas"/>
    <w:basedOn w:val="Normal"/>
    <w:uiPriority w:val="99"/>
    <w:rsid w:val="00A072F6"/>
    <w:pPr>
      <w:spacing w:before="100" w:beforeAutospacing="1" w:after="100" w:afterAutospacing="1"/>
    </w:pPr>
    <w:rPr>
      <w:lang w:val="sr-Cyrl-CS"/>
    </w:rPr>
  </w:style>
  <w:style w:type="paragraph" w:customStyle="1" w:styleId="BodyText7">
    <w:name w:val="Body Text7"/>
    <w:basedOn w:val="Normal"/>
    <w:rsid w:val="00565B9E"/>
    <w:pPr>
      <w:shd w:val="clear" w:color="auto" w:fill="FFFFFF"/>
      <w:spacing w:after="240" w:line="284" w:lineRule="exact"/>
      <w:ind w:hanging="520"/>
    </w:pPr>
    <w:rPr>
      <w:rFonts w:ascii="Courier New" w:eastAsia="Courier New" w:hAnsi="Courier New" w:cs="Courier New"/>
      <w:color w:val="000000"/>
      <w:lang w:val="sr-Latn-CS" w:eastAsia="sr-Latn-CS"/>
    </w:rPr>
  </w:style>
  <w:style w:type="paragraph" w:customStyle="1" w:styleId="BodyText8">
    <w:name w:val="Body Text8"/>
    <w:basedOn w:val="Normal"/>
    <w:rsid w:val="00DC6841"/>
    <w:pPr>
      <w:shd w:val="clear" w:color="auto" w:fill="FFFFFF"/>
      <w:spacing w:after="240" w:line="284" w:lineRule="exact"/>
      <w:ind w:hanging="520"/>
    </w:pPr>
    <w:rPr>
      <w:rFonts w:ascii="Courier New" w:eastAsia="Courier New" w:hAnsi="Courier New" w:cs="Courier New"/>
      <w:color w:val="000000"/>
      <w:lang w:val="sr-Latn-CS" w:eastAsia="sr-Latn-CS"/>
    </w:rPr>
  </w:style>
  <w:style w:type="paragraph" w:customStyle="1" w:styleId="BodyText9">
    <w:name w:val="Body Text9"/>
    <w:basedOn w:val="Normal"/>
    <w:rsid w:val="00A361C7"/>
    <w:pPr>
      <w:shd w:val="clear" w:color="auto" w:fill="FFFFFF"/>
      <w:spacing w:after="240" w:line="284" w:lineRule="exact"/>
      <w:ind w:hanging="520"/>
    </w:pPr>
    <w:rPr>
      <w:rFonts w:ascii="Courier New" w:eastAsia="Courier New" w:hAnsi="Courier New" w:cs="Courier New"/>
      <w:color w:val="000000"/>
      <w:lang w:val="sr-Latn-CS" w:eastAsia="sr-Latn-CS"/>
    </w:rPr>
  </w:style>
  <w:style w:type="character" w:customStyle="1" w:styleId="textng-binding">
    <w:name w:val="text ng-binding"/>
    <w:basedOn w:val="DefaultParagraphFont"/>
    <w:rsid w:val="004A27F2"/>
  </w:style>
  <w:style w:type="paragraph" w:customStyle="1" w:styleId="Normal4">
    <w:name w:val="Normal4"/>
    <w:basedOn w:val="Normal"/>
    <w:rsid w:val="004A27F2"/>
    <w:pPr>
      <w:spacing w:before="100" w:beforeAutospacing="1" w:after="100" w:afterAutospacing="1"/>
    </w:pPr>
    <w:rPr>
      <w:lang w:val="sr-Latn-CS" w:eastAsia="sr-Latn-CS"/>
    </w:rPr>
  </w:style>
  <w:style w:type="character" w:customStyle="1" w:styleId="FontStyle17">
    <w:name w:val="Font Style17"/>
    <w:basedOn w:val="DefaultParagraphFont"/>
    <w:rsid w:val="00417A6B"/>
    <w:rPr>
      <w:rFonts w:ascii="Times New Roman" w:hAnsi="Times New Roman" w:cs="Times New Roman"/>
      <w:b/>
      <w:bCs/>
      <w:sz w:val="18"/>
      <w:szCs w:val="18"/>
    </w:rPr>
  </w:style>
  <w:style w:type="character" w:customStyle="1" w:styleId="FontStyle23">
    <w:name w:val="Font Style23"/>
    <w:basedOn w:val="DefaultParagraphFont"/>
    <w:rsid w:val="00417A6B"/>
    <w:rPr>
      <w:rFonts w:ascii="Georgia" w:hAnsi="Georgia" w:cs="Georgia"/>
      <w:sz w:val="16"/>
      <w:szCs w:val="16"/>
    </w:rPr>
  </w:style>
  <w:style w:type="character" w:customStyle="1" w:styleId="FontStyle24">
    <w:name w:val="Font Style24"/>
    <w:basedOn w:val="DefaultParagraphFont"/>
    <w:rsid w:val="00417A6B"/>
    <w:rPr>
      <w:rFonts w:ascii="Times New Roman" w:hAnsi="Times New Roman" w:cs="Times New Roman"/>
      <w:sz w:val="18"/>
      <w:szCs w:val="18"/>
    </w:rPr>
  </w:style>
  <w:style w:type="paragraph" w:customStyle="1" w:styleId="Pismo">
    <w:name w:val="Pismo"/>
    <w:basedOn w:val="Normal"/>
    <w:rsid w:val="00480B22"/>
    <w:pPr>
      <w:tabs>
        <w:tab w:val="left" w:pos="1872"/>
      </w:tabs>
    </w:pPr>
    <w:rPr>
      <w:rFonts w:ascii="Helv Ciril" w:hAnsi="Helv Ciril"/>
      <w:szCs w:val="20"/>
    </w:rPr>
  </w:style>
  <w:style w:type="character" w:customStyle="1" w:styleId="FontStyle14">
    <w:name w:val="Font Style14"/>
    <w:rsid w:val="00A637E9"/>
    <w:rPr>
      <w:rFonts w:ascii="Times New Roman" w:hAnsi="Times New Roman" w:cs="Times New Roman"/>
      <w:sz w:val="14"/>
      <w:szCs w:val="14"/>
    </w:rPr>
  </w:style>
  <w:style w:type="character" w:customStyle="1" w:styleId="FontStyle26">
    <w:name w:val="Font Style26"/>
    <w:rsid w:val="008179E4"/>
    <w:rPr>
      <w:rFonts w:ascii="Candara" w:hAnsi="Candara" w:cs="Candara"/>
      <w:b/>
      <w:bCs/>
      <w:i/>
      <w:iCs/>
      <w:sz w:val="10"/>
      <w:szCs w:val="10"/>
    </w:rPr>
  </w:style>
  <w:style w:type="paragraph" w:styleId="BodyTextIndent3">
    <w:name w:val="Body Text Indent 3"/>
    <w:basedOn w:val="Normal"/>
    <w:link w:val="BodyTextIndent3Char"/>
    <w:locked/>
    <w:rsid w:val="00DD79EE"/>
    <w:pPr>
      <w:spacing w:after="120"/>
      <w:ind w:left="283"/>
    </w:pPr>
    <w:rPr>
      <w:sz w:val="16"/>
      <w:szCs w:val="16"/>
      <w:lang/>
    </w:rPr>
  </w:style>
  <w:style w:type="character" w:customStyle="1" w:styleId="BodyTextIndent3Char">
    <w:name w:val="Body Text Indent 3 Char"/>
    <w:basedOn w:val="DefaultParagraphFont"/>
    <w:link w:val="BodyTextIndent3"/>
    <w:rsid w:val="00DD79EE"/>
    <w:rPr>
      <w:sz w:val="16"/>
      <w:szCs w:val="16"/>
      <w:lang/>
    </w:rPr>
  </w:style>
  <w:style w:type="character" w:customStyle="1" w:styleId="CharChar2">
    <w:name w:val="Char Char2"/>
    <w:basedOn w:val="DefaultParagraphFont"/>
    <w:locked/>
    <w:rsid w:val="00DD79EE"/>
    <w:rPr>
      <w:rFonts w:eastAsia="Calibri"/>
      <w:sz w:val="24"/>
      <w:szCs w:val="24"/>
      <w:lang w:val="en-US" w:eastAsia="ar-SA" w:bidi="ar-SA"/>
    </w:rPr>
  </w:style>
  <w:style w:type="character" w:customStyle="1" w:styleId="ListParagraphChar">
    <w:name w:val="List Paragraph Char"/>
    <w:basedOn w:val="DefaultParagraphFont"/>
    <w:link w:val="ListParagraph"/>
    <w:rsid w:val="00DD79EE"/>
    <w:rPr>
      <w:rFonts w:ascii="Calibri" w:hAnsi="Calibri"/>
      <w:sz w:val="22"/>
      <w:szCs w:val="22"/>
      <w:lang w:val="sr-Latn-CS" w:eastAsia="sr-Latn-CS"/>
    </w:rPr>
  </w:style>
  <w:style w:type="paragraph" w:customStyle="1" w:styleId="LO-Normal">
    <w:name w:val="LO-Normal"/>
    <w:rsid w:val="000844C2"/>
    <w:pPr>
      <w:suppressAutoHyphens/>
    </w:pPr>
    <w:rPr>
      <w:rFonts w:ascii="Liberation Serif" w:eastAsia="Noto Serif CJK SC" w:hAnsi="Liberation Serif" w:cs="Lohit Devanagari"/>
      <w:kern w:val="2"/>
      <w:sz w:val="24"/>
      <w:szCs w:val="24"/>
      <w:lang w:val="en-US" w:eastAsia="zh-CN" w:bidi="hi-IN"/>
    </w:rPr>
  </w:style>
  <w:style w:type="character" w:customStyle="1" w:styleId="FontStyle16">
    <w:name w:val="Font Style16"/>
    <w:basedOn w:val="DefaultParagraphFont"/>
    <w:uiPriority w:val="99"/>
    <w:rsid w:val="00474C86"/>
    <w:rPr>
      <w:rFonts w:ascii="Arial" w:hAnsi="Arial" w:cs="Arial" w:hint="default"/>
      <w:sz w:val="22"/>
      <w:szCs w:val="22"/>
    </w:rPr>
  </w:style>
  <w:style w:type="character" w:customStyle="1" w:styleId="FontStyle22">
    <w:name w:val="Font Style22"/>
    <w:rsid w:val="00D7019A"/>
    <w:rPr>
      <w:rFonts w:ascii="Times New Roman" w:hAnsi="Times New Roman" w:cs="Times New Roman" w:hint="default"/>
      <w:b/>
      <w:bCs/>
      <w:sz w:val="18"/>
      <w:szCs w:val="18"/>
    </w:rPr>
  </w:style>
  <w:style w:type="paragraph" w:customStyle="1" w:styleId="odluka-zakon">
    <w:name w:val="odluka-zakon"/>
    <w:basedOn w:val="Normal"/>
    <w:rsid w:val="00425C84"/>
    <w:pPr>
      <w:spacing w:before="100" w:beforeAutospacing="1" w:after="100" w:afterAutospacing="1"/>
    </w:pPr>
  </w:style>
  <w:style w:type="character" w:customStyle="1" w:styleId="FontStyle13">
    <w:name w:val="Font Style13"/>
    <w:basedOn w:val="DefaultParagraphFont"/>
    <w:rsid w:val="00425C84"/>
    <w:rPr>
      <w:rFonts w:ascii="Times New Roman" w:hAnsi="Times New Roman" w:cs="Times New Roman" w:hint="default"/>
      <w:sz w:val="68"/>
      <w:szCs w:val="68"/>
    </w:rPr>
  </w:style>
</w:styles>
</file>

<file path=word/webSettings.xml><?xml version="1.0" encoding="utf-8"?>
<w:webSettings xmlns:r="http://schemas.openxmlformats.org/officeDocument/2006/relationships" xmlns:w="http://schemas.openxmlformats.org/wordprocessingml/2006/main">
  <w:divs>
    <w:div w:id="19861119">
      <w:bodyDiv w:val="1"/>
      <w:marLeft w:val="0"/>
      <w:marRight w:val="0"/>
      <w:marTop w:val="0"/>
      <w:marBottom w:val="0"/>
      <w:divBdr>
        <w:top w:val="none" w:sz="0" w:space="0" w:color="auto"/>
        <w:left w:val="none" w:sz="0" w:space="0" w:color="auto"/>
        <w:bottom w:val="none" w:sz="0" w:space="0" w:color="auto"/>
        <w:right w:val="none" w:sz="0" w:space="0" w:color="auto"/>
      </w:divBdr>
    </w:div>
    <w:div w:id="55782952">
      <w:bodyDiv w:val="1"/>
      <w:marLeft w:val="0"/>
      <w:marRight w:val="0"/>
      <w:marTop w:val="0"/>
      <w:marBottom w:val="0"/>
      <w:divBdr>
        <w:top w:val="none" w:sz="0" w:space="0" w:color="auto"/>
        <w:left w:val="none" w:sz="0" w:space="0" w:color="auto"/>
        <w:bottom w:val="none" w:sz="0" w:space="0" w:color="auto"/>
        <w:right w:val="none" w:sz="0" w:space="0" w:color="auto"/>
      </w:divBdr>
    </w:div>
    <w:div w:id="69424002">
      <w:bodyDiv w:val="1"/>
      <w:marLeft w:val="0"/>
      <w:marRight w:val="0"/>
      <w:marTop w:val="0"/>
      <w:marBottom w:val="0"/>
      <w:divBdr>
        <w:top w:val="none" w:sz="0" w:space="0" w:color="auto"/>
        <w:left w:val="none" w:sz="0" w:space="0" w:color="auto"/>
        <w:bottom w:val="none" w:sz="0" w:space="0" w:color="auto"/>
        <w:right w:val="none" w:sz="0" w:space="0" w:color="auto"/>
      </w:divBdr>
    </w:div>
    <w:div w:id="85344752">
      <w:bodyDiv w:val="1"/>
      <w:marLeft w:val="0"/>
      <w:marRight w:val="0"/>
      <w:marTop w:val="0"/>
      <w:marBottom w:val="0"/>
      <w:divBdr>
        <w:top w:val="none" w:sz="0" w:space="0" w:color="auto"/>
        <w:left w:val="none" w:sz="0" w:space="0" w:color="auto"/>
        <w:bottom w:val="none" w:sz="0" w:space="0" w:color="auto"/>
        <w:right w:val="none" w:sz="0" w:space="0" w:color="auto"/>
      </w:divBdr>
    </w:div>
    <w:div w:id="105662138">
      <w:bodyDiv w:val="1"/>
      <w:marLeft w:val="0"/>
      <w:marRight w:val="0"/>
      <w:marTop w:val="0"/>
      <w:marBottom w:val="0"/>
      <w:divBdr>
        <w:top w:val="none" w:sz="0" w:space="0" w:color="auto"/>
        <w:left w:val="none" w:sz="0" w:space="0" w:color="auto"/>
        <w:bottom w:val="none" w:sz="0" w:space="0" w:color="auto"/>
        <w:right w:val="none" w:sz="0" w:space="0" w:color="auto"/>
      </w:divBdr>
    </w:div>
    <w:div w:id="111173083">
      <w:bodyDiv w:val="1"/>
      <w:marLeft w:val="0"/>
      <w:marRight w:val="0"/>
      <w:marTop w:val="0"/>
      <w:marBottom w:val="0"/>
      <w:divBdr>
        <w:top w:val="none" w:sz="0" w:space="0" w:color="auto"/>
        <w:left w:val="none" w:sz="0" w:space="0" w:color="auto"/>
        <w:bottom w:val="none" w:sz="0" w:space="0" w:color="auto"/>
        <w:right w:val="none" w:sz="0" w:space="0" w:color="auto"/>
      </w:divBdr>
    </w:div>
    <w:div w:id="179979370">
      <w:bodyDiv w:val="1"/>
      <w:marLeft w:val="0"/>
      <w:marRight w:val="0"/>
      <w:marTop w:val="0"/>
      <w:marBottom w:val="0"/>
      <w:divBdr>
        <w:top w:val="none" w:sz="0" w:space="0" w:color="auto"/>
        <w:left w:val="none" w:sz="0" w:space="0" w:color="auto"/>
        <w:bottom w:val="none" w:sz="0" w:space="0" w:color="auto"/>
        <w:right w:val="none" w:sz="0" w:space="0" w:color="auto"/>
      </w:divBdr>
    </w:div>
    <w:div w:id="192690900">
      <w:bodyDiv w:val="1"/>
      <w:marLeft w:val="0"/>
      <w:marRight w:val="0"/>
      <w:marTop w:val="0"/>
      <w:marBottom w:val="0"/>
      <w:divBdr>
        <w:top w:val="none" w:sz="0" w:space="0" w:color="auto"/>
        <w:left w:val="none" w:sz="0" w:space="0" w:color="auto"/>
        <w:bottom w:val="none" w:sz="0" w:space="0" w:color="auto"/>
        <w:right w:val="none" w:sz="0" w:space="0" w:color="auto"/>
      </w:divBdr>
    </w:div>
    <w:div w:id="207305403">
      <w:bodyDiv w:val="1"/>
      <w:marLeft w:val="0"/>
      <w:marRight w:val="0"/>
      <w:marTop w:val="0"/>
      <w:marBottom w:val="0"/>
      <w:divBdr>
        <w:top w:val="none" w:sz="0" w:space="0" w:color="auto"/>
        <w:left w:val="none" w:sz="0" w:space="0" w:color="auto"/>
        <w:bottom w:val="none" w:sz="0" w:space="0" w:color="auto"/>
        <w:right w:val="none" w:sz="0" w:space="0" w:color="auto"/>
      </w:divBdr>
    </w:div>
    <w:div w:id="258294990">
      <w:bodyDiv w:val="1"/>
      <w:marLeft w:val="0"/>
      <w:marRight w:val="0"/>
      <w:marTop w:val="0"/>
      <w:marBottom w:val="0"/>
      <w:divBdr>
        <w:top w:val="none" w:sz="0" w:space="0" w:color="auto"/>
        <w:left w:val="none" w:sz="0" w:space="0" w:color="auto"/>
        <w:bottom w:val="none" w:sz="0" w:space="0" w:color="auto"/>
        <w:right w:val="none" w:sz="0" w:space="0" w:color="auto"/>
      </w:divBdr>
    </w:div>
    <w:div w:id="290552496">
      <w:bodyDiv w:val="1"/>
      <w:marLeft w:val="0"/>
      <w:marRight w:val="0"/>
      <w:marTop w:val="0"/>
      <w:marBottom w:val="0"/>
      <w:divBdr>
        <w:top w:val="none" w:sz="0" w:space="0" w:color="auto"/>
        <w:left w:val="none" w:sz="0" w:space="0" w:color="auto"/>
        <w:bottom w:val="none" w:sz="0" w:space="0" w:color="auto"/>
        <w:right w:val="none" w:sz="0" w:space="0" w:color="auto"/>
      </w:divBdr>
    </w:div>
    <w:div w:id="340549045">
      <w:bodyDiv w:val="1"/>
      <w:marLeft w:val="0"/>
      <w:marRight w:val="0"/>
      <w:marTop w:val="0"/>
      <w:marBottom w:val="0"/>
      <w:divBdr>
        <w:top w:val="none" w:sz="0" w:space="0" w:color="auto"/>
        <w:left w:val="none" w:sz="0" w:space="0" w:color="auto"/>
        <w:bottom w:val="none" w:sz="0" w:space="0" w:color="auto"/>
        <w:right w:val="none" w:sz="0" w:space="0" w:color="auto"/>
      </w:divBdr>
    </w:div>
    <w:div w:id="348415493">
      <w:bodyDiv w:val="1"/>
      <w:marLeft w:val="0"/>
      <w:marRight w:val="0"/>
      <w:marTop w:val="0"/>
      <w:marBottom w:val="0"/>
      <w:divBdr>
        <w:top w:val="none" w:sz="0" w:space="0" w:color="auto"/>
        <w:left w:val="none" w:sz="0" w:space="0" w:color="auto"/>
        <w:bottom w:val="none" w:sz="0" w:space="0" w:color="auto"/>
        <w:right w:val="none" w:sz="0" w:space="0" w:color="auto"/>
      </w:divBdr>
    </w:div>
    <w:div w:id="412238890">
      <w:bodyDiv w:val="1"/>
      <w:marLeft w:val="0"/>
      <w:marRight w:val="0"/>
      <w:marTop w:val="0"/>
      <w:marBottom w:val="0"/>
      <w:divBdr>
        <w:top w:val="none" w:sz="0" w:space="0" w:color="auto"/>
        <w:left w:val="none" w:sz="0" w:space="0" w:color="auto"/>
        <w:bottom w:val="none" w:sz="0" w:space="0" w:color="auto"/>
        <w:right w:val="none" w:sz="0" w:space="0" w:color="auto"/>
      </w:divBdr>
    </w:div>
    <w:div w:id="413934030">
      <w:bodyDiv w:val="1"/>
      <w:marLeft w:val="0"/>
      <w:marRight w:val="0"/>
      <w:marTop w:val="0"/>
      <w:marBottom w:val="0"/>
      <w:divBdr>
        <w:top w:val="none" w:sz="0" w:space="0" w:color="auto"/>
        <w:left w:val="none" w:sz="0" w:space="0" w:color="auto"/>
        <w:bottom w:val="none" w:sz="0" w:space="0" w:color="auto"/>
        <w:right w:val="none" w:sz="0" w:space="0" w:color="auto"/>
      </w:divBdr>
    </w:div>
    <w:div w:id="438721164">
      <w:bodyDiv w:val="1"/>
      <w:marLeft w:val="0"/>
      <w:marRight w:val="0"/>
      <w:marTop w:val="0"/>
      <w:marBottom w:val="0"/>
      <w:divBdr>
        <w:top w:val="none" w:sz="0" w:space="0" w:color="auto"/>
        <w:left w:val="none" w:sz="0" w:space="0" w:color="auto"/>
        <w:bottom w:val="none" w:sz="0" w:space="0" w:color="auto"/>
        <w:right w:val="none" w:sz="0" w:space="0" w:color="auto"/>
      </w:divBdr>
    </w:div>
    <w:div w:id="494956108">
      <w:bodyDiv w:val="1"/>
      <w:marLeft w:val="0"/>
      <w:marRight w:val="0"/>
      <w:marTop w:val="0"/>
      <w:marBottom w:val="0"/>
      <w:divBdr>
        <w:top w:val="none" w:sz="0" w:space="0" w:color="auto"/>
        <w:left w:val="none" w:sz="0" w:space="0" w:color="auto"/>
        <w:bottom w:val="none" w:sz="0" w:space="0" w:color="auto"/>
        <w:right w:val="none" w:sz="0" w:space="0" w:color="auto"/>
      </w:divBdr>
    </w:div>
    <w:div w:id="540677974">
      <w:bodyDiv w:val="1"/>
      <w:marLeft w:val="0"/>
      <w:marRight w:val="0"/>
      <w:marTop w:val="0"/>
      <w:marBottom w:val="0"/>
      <w:divBdr>
        <w:top w:val="none" w:sz="0" w:space="0" w:color="auto"/>
        <w:left w:val="none" w:sz="0" w:space="0" w:color="auto"/>
        <w:bottom w:val="none" w:sz="0" w:space="0" w:color="auto"/>
        <w:right w:val="none" w:sz="0" w:space="0" w:color="auto"/>
      </w:divBdr>
    </w:div>
    <w:div w:id="667946689">
      <w:bodyDiv w:val="1"/>
      <w:marLeft w:val="0"/>
      <w:marRight w:val="0"/>
      <w:marTop w:val="0"/>
      <w:marBottom w:val="0"/>
      <w:divBdr>
        <w:top w:val="none" w:sz="0" w:space="0" w:color="auto"/>
        <w:left w:val="none" w:sz="0" w:space="0" w:color="auto"/>
        <w:bottom w:val="none" w:sz="0" w:space="0" w:color="auto"/>
        <w:right w:val="none" w:sz="0" w:space="0" w:color="auto"/>
      </w:divBdr>
    </w:div>
    <w:div w:id="747535776">
      <w:bodyDiv w:val="1"/>
      <w:marLeft w:val="0"/>
      <w:marRight w:val="0"/>
      <w:marTop w:val="0"/>
      <w:marBottom w:val="0"/>
      <w:divBdr>
        <w:top w:val="none" w:sz="0" w:space="0" w:color="auto"/>
        <w:left w:val="none" w:sz="0" w:space="0" w:color="auto"/>
        <w:bottom w:val="none" w:sz="0" w:space="0" w:color="auto"/>
        <w:right w:val="none" w:sz="0" w:space="0" w:color="auto"/>
      </w:divBdr>
    </w:div>
    <w:div w:id="799494114">
      <w:bodyDiv w:val="1"/>
      <w:marLeft w:val="0"/>
      <w:marRight w:val="0"/>
      <w:marTop w:val="0"/>
      <w:marBottom w:val="0"/>
      <w:divBdr>
        <w:top w:val="none" w:sz="0" w:space="0" w:color="auto"/>
        <w:left w:val="none" w:sz="0" w:space="0" w:color="auto"/>
        <w:bottom w:val="none" w:sz="0" w:space="0" w:color="auto"/>
        <w:right w:val="none" w:sz="0" w:space="0" w:color="auto"/>
      </w:divBdr>
    </w:div>
    <w:div w:id="844393753">
      <w:bodyDiv w:val="1"/>
      <w:marLeft w:val="0"/>
      <w:marRight w:val="0"/>
      <w:marTop w:val="0"/>
      <w:marBottom w:val="0"/>
      <w:divBdr>
        <w:top w:val="none" w:sz="0" w:space="0" w:color="auto"/>
        <w:left w:val="none" w:sz="0" w:space="0" w:color="auto"/>
        <w:bottom w:val="none" w:sz="0" w:space="0" w:color="auto"/>
        <w:right w:val="none" w:sz="0" w:space="0" w:color="auto"/>
      </w:divBdr>
    </w:div>
    <w:div w:id="903838164">
      <w:bodyDiv w:val="1"/>
      <w:marLeft w:val="0"/>
      <w:marRight w:val="0"/>
      <w:marTop w:val="0"/>
      <w:marBottom w:val="0"/>
      <w:divBdr>
        <w:top w:val="none" w:sz="0" w:space="0" w:color="auto"/>
        <w:left w:val="none" w:sz="0" w:space="0" w:color="auto"/>
        <w:bottom w:val="none" w:sz="0" w:space="0" w:color="auto"/>
        <w:right w:val="none" w:sz="0" w:space="0" w:color="auto"/>
      </w:divBdr>
    </w:div>
    <w:div w:id="909535369">
      <w:bodyDiv w:val="1"/>
      <w:marLeft w:val="0"/>
      <w:marRight w:val="0"/>
      <w:marTop w:val="0"/>
      <w:marBottom w:val="0"/>
      <w:divBdr>
        <w:top w:val="none" w:sz="0" w:space="0" w:color="auto"/>
        <w:left w:val="none" w:sz="0" w:space="0" w:color="auto"/>
        <w:bottom w:val="none" w:sz="0" w:space="0" w:color="auto"/>
        <w:right w:val="none" w:sz="0" w:space="0" w:color="auto"/>
      </w:divBdr>
    </w:div>
    <w:div w:id="930431980">
      <w:bodyDiv w:val="1"/>
      <w:marLeft w:val="0"/>
      <w:marRight w:val="0"/>
      <w:marTop w:val="0"/>
      <w:marBottom w:val="0"/>
      <w:divBdr>
        <w:top w:val="none" w:sz="0" w:space="0" w:color="auto"/>
        <w:left w:val="none" w:sz="0" w:space="0" w:color="auto"/>
        <w:bottom w:val="none" w:sz="0" w:space="0" w:color="auto"/>
        <w:right w:val="none" w:sz="0" w:space="0" w:color="auto"/>
      </w:divBdr>
    </w:div>
    <w:div w:id="936258414">
      <w:bodyDiv w:val="1"/>
      <w:marLeft w:val="0"/>
      <w:marRight w:val="0"/>
      <w:marTop w:val="0"/>
      <w:marBottom w:val="0"/>
      <w:divBdr>
        <w:top w:val="none" w:sz="0" w:space="0" w:color="auto"/>
        <w:left w:val="none" w:sz="0" w:space="0" w:color="auto"/>
        <w:bottom w:val="none" w:sz="0" w:space="0" w:color="auto"/>
        <w:right w:val="none" w:sz="0" w:space="0" w:color="auto"/>
      </w:divBdr>
    </w:div>
    <w:div w:id="1008604269">
      <w:bodyDiv w:val="1"/>
      <w:marLeft w:val="0"/>
      <w:marRight w:val="0"/>
      <w:marTop w:val="0"/>
      <w:marBottom w:val="0"/>
      <w:divBdr>
        <w:top w:val="none" w:sz="0" w:space="0" w:color="auto"/>
        <w:left w:val="none" w:sz="0" w:space="0" w:color="auto"/>
        <w:bottom w:val="none" w:sz="0" w:space="0" w:color="auto"/>
        <w:right w:val="none" w:sz="0" w:space="0" w:color="auto"/>
      </w:divBdr>
    </w:div>
    <w:div w:id="1039890855">
      <w:bodyDiv w:val="1"/>
      <w:marLeft w:val="0"/>
      <w:marRight w:val="0"/>
      <w:marTop w:val="0"/>
      <w:marBottom w:val="0"/>
      <w:divBdr>
        <w:top w:val="none" w:sz="0" w:space="0" w:color="auto"/>
        <w:left w:val="none" w:sz="0" w:space="0" w:color="auto"/>
        <w:bottom w:val="none" w:sz="0" w:space="0" w:color="auto"/>
        <w:right w:val="none" w:sz="0" w:space="0" w:color="auto"/>
      </w:divBdr>
    </w:div>
    <w:div w:id="1066604961">
      <w:bodyDiv w:val="1"/>
      <w:marLeft w:val="0"/>
      <w:marRight w:val="0"/>
      <w:marTop w:val="0"/>
      <w:marBottom w:val="0"/>
      <w:divBdr>
        <w:top w:val="none" w:sz="0" w:space="0" w:color="auto"/>
        <w:left w:val="none" w:sz="0" w:space="0" w:color="auto"/>
        <w:bottom w:val="none" w:sz="0" w:space="0" w:color="auto"/>
        <w:right w:val="none" w:sz="0" w:space="0" w:color="auto"/>
      </w:divBdr>
    </w:div>
    <w:div w:id="1093278191">
      <w:bodyDiv w:val="1"/>
      <w:marLeft w:val="0"/>
      <w:marRight w:val="0"/>
      <w:marTop w:val="0"/>
      <w:marBottom w:val="0"/>
      <w:divBdr>
        <w:top w:val="none" w:sz="0" w:space="0" w:color="auto"/>
        <w:left w:val="none" w:sz="0" w:space="0" w:color="auto"/>
        <w:bottom w:val="none" w:sz="0" w:space="0" w:color="auto"/>
        <w:right w:val="none" w:sz="0" w:space="0" w:color="auto"/>
      </w:divBdr>
    </w:div>
    <w:div w:id="1149979143">
      <w:bodyDiv w:val="1"/>
      <w:marLeft w:val="0"/>
      <w:marRight w:val="0"/>
      <w:marTop w:val="0"/>
      <w:marBottom w:val="0"/>
      <w:divBdr>
        <w:top w:val="none" w:sz="0" w:space="0" w:color="auto"/>
        <w:left w:val="none" w:sz="0" w:space="0" w:color="auto"/>
        <w:bottom w:val="none" w:sz="0" w:space="0" w:color="auto"/>
        <w:right w:val="none" w:sz="0" w:space="0" w:color="auto"/>
      </w:divBdr>
    </w:div>
    <w:div w:id="1163199160">
      <w:bodyDiv w:val="1"/>
      <w:marLeft w:val="0"/>
      <w:marRight w:val="0"/>
      <w:marTop w:val="0"/>
      <w:marBottom w:val="0"/>
      <w:divBdr>
        <w:top w:val="none" w:sz="0" w:space="0" w:color="auto"/>
        <w:left w:val="none" w:sz="0" w:space="0" w:color="auto"/>
        <w:bottom w:val="none" w:sz="0" w:space="0" w:color="auto"/>
        <w:right w:val="none" w:sz="0" w:space="0" w:color="auto"/>
      </w:divBdr>
    </w:div>
    <w:div w:id="1180434545">
      <w:bodyDiv w:val="1"/>
      <w:marLeft w:val="0"/>
      <w:marRight w:val="0"/>
      <w:marTop w:val="0"/>
      <w:marBottom w:val="0"/>
      <w:divBdr>
        <w:top w:val="none" w:sz="0" w:space="0" w:color="auto"/>
        <w:left w:val="none" w:sz="0" w:space="0" w:color="auto"/>
        <w:bottom w:val="none" w:sz="0" w:space="0" w:color="auto"/>
        <w:right w:val="none" w:sz="0" w:space="0" w:color="auto"/>
      </w:divBdr>
    </w:div>
    <w:div w:id="1238783260">
      <w:bodyDiv w:val="1"/>
      <w:marLeft w:val="0"/>
      <w:marRight w:val="0"/>
      <w:marTop w:val="0"/>
      <w:marBottom w:val="0"/>
      <w:divBdr>
        <w:top w:val="none" w:sz="0" w:space="0" w:color="auto"/>
        <w:left w:val="none" w:sz="0" w:space="0" w:color="auto"/>
        <w:bottom w:val="none" w:sz="0" w:space="0" w:color="auto"/>
        <w:right w:val="none" w:sz="0" w:space="0" w:color="auto"/>
      </w:divBdr>
    </w:div>
    <w:div w:id="1251935826">
      <w:bodyDiv w:val="1"/>
      <w:marLeft w:val="0"/>
      <w:marRight w:val="0"/>
      <w:marTop w:val="0"/>
      <w:marBottom w:val="0"/>
      <w:divBdr>
        <w:top w:val="none" w:sz="0" w:space="0" w:color="auto"/>
        <w:left w:val="none" w:sz="0" w:space="0" w:color="auto"/>
        <w:bottom w:val="none" w:sz="0" w:space="0" w:color="auto"/>
        <w:right w:val="none" w:sz="0" w:space="0" w:color="auto"/>
      </w:divBdr>
    </w:div>
    <w:div w:id="1302613753">
      <w:bodyDiv w:val="1"/>
      <w:marLeft w:val="0"/>
      <w:marRight w:val="0"/>
      <w:marTop w:val="0"/>
      <w:marBottom w:val="0"/>
      <w:divBdr>
        <w:top w:val="none" w:sz="0" w:space="0" w:color="auto"/>
        <w:left w:val="none" w:sz="0" w:space="0" w:color="auto"/>
        <w:bottom w:val="none" w:sz="0" w:space="0" w:color="auto"/>
        <w:right w:val="none" w:sz="0" w:space="0" w:color="auto"/>
      </w:divBdr>
    </w:div>
    <w:div w:id="1347638354">
      <w:bodyDiv w:val="1"/>
      <w:marLeft w:val="0"/>
      <w:marRight w:val="0"/>
      <w:marTop w:val="0"/>
      <w:marBottom w:val="0"/>
      <w:divBdr>
        <w:top w:val="none" w:sz="0" w:space="0" w:color="auto"/>
        <w:left w:val="none" w:sz="0" w:space="0" w:color="auto"/>
        <w:bottom w:val="none" w:sz="0" w:space="0" w:color="auto"/>
        <w:right w:val="none" w:sz="0" w:space="0" w:color="auto"/>
      </w:divBdr>
    </w:div>
    <w:div w:id="1450851456">
      <w:bodyDiv w:val="1"/>
      <w:marLeft w:val="0"/>
      <w:marRight w:val="0"/>
      <w:marTop w:val="0"/>
      <w:marBottom w:val="0"/>
      <w:divBdr>
        <w:top w:val="none" w:sz="0" w:space="0" w:color="auto"/>
        <w:left w:val="none" w:sz="0" w:space="0" w:color="auto"/>
        <w:bottom w:val="none" w:sz="0" w:space="0" w:color="auto"/>
        <w:right w:val="none" w:sz="0" w:space="0" w:color="auto"/>
      </w:divBdr>
    </w:div>
    <w:div w:id="1471748374">
      <w:bodyDiv w:val="1"/>
      <w:marLeft w:val="0"/>
      <w:marRight w:val="0"/>
      <w:marTop w:val="0"/>
      <w:marBottom w:val="0"/>
      <w:divBdr>
        <w:top w:val="none" w:sz="0" w:space="0" w:color="auto"/>
        <w:left w:val="none" w:sz="0" w:space="0" w:color="auto"/>
        <w:bottom w:val="none" w:sz="0" w:space="0" w:color="auto"/>
        <w:right w:val="none" w:sz="0" w:space="0" w:color="auto"/>
      </w:divBdr>
    </w:div>
    <w:div w:id="1522552179">
      <w:bodyDiv w:val="1"/>
      <w:marLeft w:val="0"/>
      <w:marRight w:val="0"/>
      <w:marTop w:val="0"/>
      <w:marBottom w:val="0"/>
      <w:divBdr>
        <w:top w:val="none" w:sz="0" w:space="0" w:color="auto"/>
        <w:left w:val="none" w:sz="0" w:space="0" w:color="auto"/>
        <w:bottom w:val="none" w:sz="0" w:space="0" w:color="auto"/>
        <w:right w:val="none" w:sz="0" w:space="0" w:color="auto"/>
      </w:divBdr>
    </w:div>
    <w:div w:id="1523785284">
      <w:bodyDiv w:val="1"/>
      <w:marLeft w:val="0"/>
      <w:marRight w:val="0"/>
      <w:marTop w:val="0"/>
      <w:marBottom w:val="0"/>
      <w:divBdr>
        <w:top w:val="none" w:sz="0" w:space="0" w:color="auto"/>
        <w:left w:val="none" w:sz="0" w:space="0" w:color="auto"/>
        <w:bottom w:val="none" w:sz="0" w:space="0" w:color="auto"/>
        <w:right w:val="none" w:sz="0" w:space="0" w:color="auto"/>
      </w:divBdr>
    </w:div>
    <w:div w:id="1526210588">
      <w:bodyDiv w:val="1"/>
      <w:marLeft w:val="0"/>
      <w:marRight w:val="0"/>
      <w:marTop w:val="0"/>
      <w:marBottom w:val="0"/>
      <w:divBdr>
        <w:top w:val="none" w:sz="0" w:space="0" w:color="auto"/>
        <w:left w:val="none" w:sz="0" w:space="0" w:color="auto"/>
        <w:bottom w:val="none" w:sz="0" w:space="0" w:color="auto"/>
        <w:right w:val="none" w:sz="0" w:space="0" w:color="auto"/>
      </w:divBdr>
    </w:div>
    <w:div w:id="1572425342">
      <w:bodyDiv w:val="1"/>
      <w:marLeft w:val="0"/>
      <w:marRight w:val="0"/>
      <w:marTop w:val="0"/>
      <w:marBottom w:val="0"/>
      <w:divBdr>
        <w:top w:val="none" w:sz="0" w:space="0" w:color="auto"/>
        <w:left w:val="none" w:sz="0" w:space="0" w:color="auto"/>
        <w:bottom w:val="none" w:sz="0" w:space="0" w:color="auto"/>
        <w:right w:val="none" w:sz="0" w:space="0" w:color="auto"/>
      </w:divBdr>
    </w:div>
    <w:div w:id="1677464115">
      <w:bodyDiv w:val="1"/>
      <w:marLeft w:val="0"/>
      <w:marRight w:val="0"/>
      <w:marTop w:val="0"/>
      <w:marBottom w:val="0"/>
      <w:divBdr>
        <w:top w:val="none" w:sz="0" w:space="0" w:color="auto"/>
        <w:left w:val="none" w:sz="0" w:space="0" w:color="auto"/>
        <w:bottom w:val="none" w:sz="0" w:space="0" w:color="auto"/>
        <w:right w:val="none" w:sz="0" w:space="0" w:color="auto"/>
      </w:divBdr>
    </w:div>
    <w:div w:id="1695620148">
      <w:bodyDiv w:val="1"/>
      <w:marLeft w:val="0"/>
      <w:marRight w:val="0"/>
      <w:marTop w:val="0"/>
      <w:marBottom w:val="0"/>
      <w:divBdr>
        <w:top w:val="none" w:sz="0" w:space="0" w:color="auto"/>
        <w:left w:val="none" w:sz="0" w:space="0" w:color="auto"/>
        <w:bottom w:val="none" w:sz="0" w:space="0" w:color="auto"/>
        <w:right w:val="none" w:sz="0" w:space="0" w:color="auto"/>
      </w:divBdr>
    </w:div>
    <w:div w:id="1704281766">
      <w:bodyDiv w:val="1"/>
      <w:marLeft w:val="0"/>
      <w:marRight w:val="0"/>
      <w:marTop w:val="0"/>
      <w:marBottom w:val="0"/>
      <w:divBdr>
        <w:top w:val="none" w:sz="0" w:space="0" w:color="auto"/>
        <w:left w:val="none" w:sz="0" w:space="0" w:color="auto"/>
        <w:bottom w:val="none" w:sz="0" w:space="0" w:color="auto"/>
        <w:right w:val="none" w:sz="0" w:space="0" w:color="auto"/>
      </w:divBdr>
    </w:div>
    <w:div w:id="1707022026">
      <w:bodyDiv w:val="1"/>
      <w:marLeft w:val="0"/>
      <w:marRight w:val="0"/>
      <w:marTop w:val="0"/>
      <w:marBottom w:val="0"/>
      <w:divBdr>
        <w:top w:val="none" w:sz="0" w:space="0" w:color="auto"/>
        <w:left w:val="none" w:sz="0" w:space="0" w:color="auto"/>
        <w:bottom w:val="none" w:sz="0" w:space="0" w:color="auto"/>
        <w:right w:val="none" w:sz="0" w:space="0" w:color="auto"/>
      </w:divBdr>
    </w:div>
    <w:div w:id="1799762561">
      <w:bodyDiv w:val="1"/>
      <w:marLeft w:val="0"/>
      <w:marRight w:val="0"/>
      <w:marTop w:val="0"/>
      <w:marBottom w:val="0"/>
      <w:divBdr>
        <w:top w:val="none" w:sz="0" w:space="0" w:color="auto"/>
        <w:left w:val="none" w:sz="0" w:space="0" w:color="auto"/>
        <w:bottom w:val="none" w:sz="0" w:space="0" w:color="auto"/>
        <w:right w:val="none" w:sz="0" w:space="0" w:color="auto"/>
      </w:divBdr>
    </w:div>
    <w:div w:id="1861816375">
      <w:bodyDiv w:val="1"/>
      <w:marLeft w:val="0"/>
      <w:marRight w:val="0"/>
      <w:marTop w:val="0"/>
      <w:marBottom w:val="0"/>
      <w:divBdr>
        <w:top w:val="none" w:sz="0" w:space="0" w:color="auto"/>
        <w:left w:val="none" w:sz="0" w:space="0" w:color="auto"/>
        <w:bottom w:val="none" w:sz="0" w:space="0" w:color="auto"/>
        <w:right w:val="none" w:sz="0" w:space="0" w:color="auto"/>
      </w:divBdr>
    </w:div>
    <w:div w:id="1959872623">
      <w:marLeft w:val="0"/>
      <w:marRight w:val="0"/>
      <w:marTop w:val="0"/>
      <w:marBottom w:val="0"/>
      <w:divBdr>
        <w:top w:val="none" w:sz="0" w:space="0" w:color="auto"/>
        <w:left w:val="none" w:sz="0" w:space="0" w:color="auto"/>
        <w:bottom w:val="none" w:sz="0" w:space="0" w:color="auto"/>
        <w:right w:val="none" w:sz="0" w:space="0" w:color="auto"/>
      </w:divBdr>
    </w:div>
    <w:div w:id="1959872624">
      <w:marLeft w:val="0"/>
      <w:marRight w:val="0"/>
      <w:marTop w:val="0"/>
      <w:marBottom w:val="0"/>
      <w:divBdr>
        <w:top w:val="none" w:sz="0" w:space="0" w:color="auto"/>
        <w:left w:val="none" w:sz="0" w:space="0" w:color="auto"/>
        <w:bottom w:val="none" w:sz="0" w:space="0" w:color="auto"/>
        <w:right w:val="none" w:sz="0" w:space="0" w:color="auto"/>
      </w:divBdr>
    </w:div>
    <w:div w:id="1959872625">
      <w:marLeft w:val="0"/>
      <w:marRight w:val="0"/>
      <w:marTop w:val="0"/>
      <w:marBottom w:val="0"/>
      <w:divBdr>
        <w:top w:val="none" w:sz="0" w:space="0" w:color="auto"/>
        <w:left w:val="none" w:sz="0" w:space="0" w:color="auto"/>
        <w:bottom w:val="none" w:sz="0" w:space="0" w:color="auto"/>
        <w:right w:val="none" w:sz="0" w:space="0" w:color="auto"/>
      </w:divBdr>
    </w:div>
    <w:div w:id="1959872626">
      <w:marLeft w:val="0"/>
      <w:marRight w:val="0"/>
      <w:marTop w:val="0"/>
      <w:marBottom w:val="0"/>
      <w:divBdr>
        <w:top w:val="none" w:sz="0" w:space="0" w:color="auto"/>
        <w:left w:val="none" w:sz="0" w:space="0" w:color="auto"/>
        <w:bottom w:val="none" w:sz="0" w:space="0" w:color="auto"/>
        <w:right w:val="none" w:sz="0" w:space="0" w:color="auto"/>
      </w:divBdr>
    </w:div>
    <w:div w:id="1959872627">
      <w:marLeft w:val="0"/>
      <w:marRight w:val="0"/>
      <w:marTop w:val="0"/>
      <w:marBottom w:val="0"/>
      <w:divBdr>
        <w:top w:val="none" w:sz="0" w:space="0" w:color="auto"/>
        <w:left w:val="none" w:sz="0" w:space="0" w:color="auto"/>
        <w:bottom w:val="none" w:sz="0" w:space="0" w:color="auto"/>
        <w:right w:val="none" w:sz="0" w:space="0" w:color="auto"/>
      </w:divBdr>
    </w:div>
    <w:div w:id="1959872628">
      <w:marLeft w:val="0"/>
      <w:marRight w:val="0"/>
      <w:marTop w:val="0"/>
      <w:marBottom w:val="0"/>
      <w:divBdr>
        <w:top w:val="none" w:sz="0" w:space="0" w:color="auto"/>
        <w:left w:val="none" w:sz="0" w:space="0" w:color="auto"/>
        <w:bottom w:val="none" w:sz="0" w:space="0" w:color="auto"/>
        <w:right w:val="none" w:sz="0" w:space="0" w:color="auto"/>
      </w:divBdr>
    </w:div>
    <w:div w:id="1959872629">
      <w:marLeft w:val="0"/>
      <w:marRight w:val="0"/>
      <w:marTop w:val="0"/>
      <w:marBottom w:val="0"/>
      <w:divBdr>
        <w:top w:val="none" w:sz="0" w:space="0" w:color="auto"/>
        <w:left w:val="none" w:sz="0" w:space="0" w:color="auto"/>
        <w:bottom w:val="none" w:sz="0" w:space="0" w:color="auto"/>
        <w:right w:val="none" w:sz="0" w:space="0" w:color="auto"/>
      </w:divBdr>
    </w:div>
    <w:div w:id="1959872630">
      <w:marLeft w:val="0"/>
      <w:marRight w:val="0"/>
      <w:marTop w:val="0"/>
      <w:marBottom w:val="0"/>
      <w:divBdr>
        <w:top w:val="none" w:sz="0" w:space="0" w:color="auto"/>
        <w:left w:val="none" w:sz="0" w:space="0" w:color="auto"/>
        <w:bottom w:val="none" w:sz="0" w:space="0" w:color="auto"/>
        <w:right w:val="none" w:sz="0" w:space="0" w:color="auto"/>
      </w:divBdr>
    </w:div>
    <w:div w:id="1959872631">
      <w:marLeft w:val="0"/>
      <w:marRight w:val="0"/>
      <w:marTop w:val="0"/>
      <w:marBottom w:val="0"/>
      <w:divBdr>
        <w:top w:val="none" w:sz="0" w:space="0" w:color="auto"/>
        <w:left w:val="none" w:sz="0" w:space="0" w:color="auto"/>
        <w:bottom w:val="none" w:sz="0" w:space="0" w:color="auto"/>
        <w:right w:val="none" w:sz="0" w:space="0" w:color="auto"/>
      </w:divBdr>
    </w:div>
    <w:div w:id="1959872632">
      <w:marLeft w:val="0"/>
      <w:marRight w:val="0"/>
      <w:marTop w:val="0"/>
      <w:marBottom w:val="0"/>
      <w:divBdr>
        <w:top w:val="none" w:sz="0" w:space="0" w:color="auto"/>
        <w:left w:val="none" w:sz="0" w:space="0" w:color="auto"/>
        <w:bottom w:val="none" w:sz="0" w:space="0" w:color="auto"/>
        <w:right w:val="none" w:sz="0" w:space="0" w:color="auto"/>
      </w:divBdr>
    </w:div>
    <w:div w:id="1959872633">
      <w:marLeft w:val="0"/>
      <w:marRight w:val="0"/>
      <w:marTop w:val="0"/>
      <w:marBottom w:val="0"/>
      <w:divBdr>
        <w:top w:val="none" w:sz="0" w:space="0" w:color="auto"/>
        <w:left w:val="none" w:sz="0" w:space="0" w:color="auto"/>
        <w:bottom w:val="none" w:sz="0" w:space="0" w:color="auto"/>
        <w:right w:val="none" w:sz="0" w:space="0" w:color="auto"/>
      </w:divBdr>
    </w:div>
    <w:div w:id="1959872634">
      <w:marLeft w:val="0"/>
      <w:marRight w:val="0"/>
      <w:marTop w:val="0"/>
      <w:marBottom w:val="0"/>
      <w:divBdr>
        <w:top w:val="none" w:sz="0" w:space="0" w:color="auto"/>
        <w:left w:val="none" w:sz="0" w:space="0" w:color="auto"/>
        <w:bottom w:val="none" w:sz="0" w:space="0" w:color="auto"/>
        <w:right w:val="none" w:sz="0" w:space="0" w:color="auto"/>
      </w:divBdr>
    </w:div>
    <w:div w:id="1959872635">
      <w:marLeft w:val="0"/>
      <w:marRight w:val="0"/>
      <w:marTop w:val="0"/>
      <w:marBottom w:val="0"/>
      <w:divBdr>
        <w:top w:val="none" w:sz="0" w:space="0" w:color="auto"/>
        <w:left w:val="none" w:sz="0" w:space="0" w:color="auto"/>
        <w:bottom w:val="none" w:sz="0" w:space="0" w:color="auto"/>
        <w:right w:val="none" w:sz="0" w:space="0" w:color="auto"/>
      </w:divBdr>
    </w:div>
    <w:div w:id="1959872636">
      <w:marLeft w:val="0"/>
      <w:marRight w:val="0"/>
      <w:marTop w:val="0"/>
      <w:marBottom w:val="0"/>
      <w:divBdr>
        <w:top w:val="none" w:sz="0" w:space="0" w:color="auto"/>
        <w:left w:val="none" w:sz="0" w:space="0" w:color="auto"/>
        <w:bottom w:val="none" w:sz="0" w:space="0" w:color="auto"/>
        <w:right w:val="none" w:sz="0" w:space="0" w:color="auto"/>
      </w:divBdr>
    </w:div>
    <w:div w:id="1959872637">
      <w:marLeft w:val="0"/>
      <w:marRight w:val="0"/>
      <w:marTop w:val="0"/>
      <w:marBottom w:val="0"/>
      <w:divBdr>
        <w:top w:val="none" w:sz="0" w:space="0" w:color="auto"/>
        <w:left w:val="none" w:sz="0" w:space="0" w:color="auto"/>
        <w:bottom w:val="none" w:sz="0" w:space="0" w:color="auto"/>
        <w:right w:val="none" w:sz="0" w:space="0" w:color="auto"/>
      </w:divBdr>
    </w:div>
    <w:div w:id="1959872638">
      <w:marLeft w:val="0"/>
      <w:marRight w:val="0"/>
      <w:marTop w:val="0"/>
      <w:marBottom w:val="0"/>
      <w:divBdr>
        <w:top w:val="none" w:sz="0" w:space="0" w:color="auto"/>
        <w:left w:val="none" w:sz="0" w:space="0" w:color="auto"/>
        <w:bottom w:val="none" w:sz="0" w:space="0" w:color="auto"/>
        <w:right w:val="none" w:sz="0" w:space="0" w:color="auto"/>
      </w:divBdr>
    </w:div>
    <w:div w:id="1959872639">
      <w:marLeft w:val="0"/>
      <w:marRight w:val="0"/>
      <w:marTop w:val="0"/>
      <w:marBottom w:val="0"/>
      <w:divBdr>
        <w:top w:val="none" w:sz="0" w:space="0" w:color="auto"/>
        <w:left w:val="none" w:sz="0" w:space="0" w:color="auto"/>
        <w:bottom w:val="none" w:sz="0" w:space="0" w:color="auto"/>
        <w:right w:val="none" w:sz="0" w:space="0" w:color="auto"/>
      </w:divBdr>
    </w:div>
    <w:div w:id="1959872640">
      <w:marLeft w:val="0"/>
      <w:marRight w:val="0"/>
      <w:marTop w:val="0"/>
      <w:marBottom w:val="0"/>
      <w:divBdr>
        <w:top w:val="none" w:sz="0" w:space="0" w:color="auto"/>
        <w:left w:val="none" w:sz="0" w:space="0" w:color="auto"/>
        <w:bottom w:val="none" w:sz="0" w:space="0" w:color="auto"/>
        <w:right w:val="none" w:sz="0" w:space="0" w:color="auto"/>
      </w:divBdr>
    </w:div>
    <w:div w:id="1959872641">
      <w:marLeft w:val="0"/>
      <w:marRight w:val="0"/>
      <w:marTop w:val="0"/>
      <w:marBottom w:val="0"/>
      <w:divBdr>
        <w:top w:val="none" w:sz="0" w:space="0" w:color="auto"/>
        <w:left w:val="none" w:sz="0" w:space="0" w:color="auto"/>
        <w:bottom w:val="none" w:sz="0" w:space="0" w:color="auto"/>
        <w:right w:val="none" w:sz="0" w:space="0" w:color="auto"/>
      </w:divBdr>
    </w:div>
    <w:div w:id="1959872642">
      <w:marLeft w:val="0"/>
      <w:marRight w:val="0"/>
      <w:marTop w:val="0"/>
      <w:marBottom w:val="0"/>
      <w:divBdr>
        <w:top w:val="none" w:sz="0" w:space="0" w:color="auto"/>
        <w:left w:val="none" w:sz="0" w:space="0" w:color="auto"/>
        <w:bottom w:val="none" w:sz="0" w:space="0" w:color="auto"/>
        <w:right w:val="none" w:sz="0" w:space="0" w:color="auto"/>
      </w:divBdr>
    </w:div>
    <w:div w:id="1959872643">
      <w:marLeft w:val="0"/>
      <w:marRight w:val="0"/>
      <w:marTop w:val="0"/>
      <w:marBottom w:val="0"/>
      <w:divBdr>
        <w:top w:val="none" w:sz="0" w:space="0" w:color="auto"/>
        <w:left w:val="none" w:sz="0" w:space="0" w:color="auto"/>
        <w:bottom w:val="none" w:sz="0" w:space="0" w:color="auto"/>
        <w:right w:val="none" w:sz="0" w:space="0" w:color="auto"/>
      </w:divBdr>
    </w:div>
    <w:div w:id="1959872644">
      <w:marLeft w:val="0"/>
      <w:marRight w:val="0"/>
      <w:marTop w:val="0"/>
      <w:marBottom w:val="0"/>
      <w:divBdr>
        <w:top w:val="none" w:sz="0" w:space="0" w:color="auto"/>
        <w:left w:val="none" w:sz="0" w:space="0" w:color="auto"/>
        <w:bottom w:val="none" w:sz="0" w:space="0" w:color="auto"/>
        <w:right w:val="none" w:sz="0" w:space="0" w:color="auto"/>
      </w:divBdr>
    </w:div>
    <w:div w:id="1959872645">
      <w:marLeft w:val="0"/>
      <w:marRight w:val="0"/>
      <w:marTop w:val="0"/>
      <w:marBottom w:val="0"/>
      <w:divBdr>
        <w:top w:val="none" w:sz="0" w:space="0" w:color="auto"/>
        <w:left w:val="none" w:sz="0" w:space="0" w:color="auto"/>
        <w:bottom w:val="none" w:sz="0" w:space="0" w:color="auto"/>
        <w:right w:val="none" w:sz="0" w:space="0" w:color="auto"/>
      </w:divBdr>
    </w:div>
    <w:div w:id="1959872646">
      <w:marLeft w:val="0"/>
      <w:marRight w:val="0"/>
      <w:marTop w:val="0"/>
      <w:marBottom w:val="0"/>
      <w:divBdr>
        <w:top w:val="none" w:sz="0" w:space="0" w:color="auto"/>
        <w:left w:val="none" w:sz="0" w:space="0" w:color="auto"/>
        <w:bottom w:val="none" w:sz="0" w:space="0" w:color="auto"/>
        <w:right w:val="none" w:sz="0" w:space="0" w:color="auto"/>
      </w:divBdr>
    </w:div>
    <w:div w:id="1959872647">
      <w:marLeft w:val="0"/>
      <w:marRight w:val="0"/>
      <w:marTop w:val="0"/>
      <w:marBottom w:val="0"/>
      <w:divBdr>
        <w:top w:val="none" w:sz="0" w:space="0" w:color="auto"/>
        <w:left w:val="none" w:sz="0" w:space="0" w:color="auto"/>
        <w:bottom w:val="none" w:sz="0" w:space="0" w:color="auto"/>
        <w:right w:val="none" w:sz="0" w:space="0" w:color="auto"/>
      </w:divBdr>
    </w:div>
    <w:div w:id="1959872648">
      <w:marLeft w:val="0"/>
      <w:marRight w:val="0"/>
      <w:marTop w:val="0"/>
      <w:marBottom w:val="0"/>
      <w:divBdr>
        <w:top w:val="none" w:sz="0" w:space="0" w:color="auto"/>
        <w:left w:val="none" w:sz="0" w:space="0" w:color="auto"/>
        <w:bottom w:val="none" w:sz="0" w:space="0" w:color="auto"/>
        <w:right w:val="none" w:sz="0" w:space="0" w:color="auto"/>
      </w:divBdr>
    </w:div>
    <w:div w:id="1959872649">
      <w:marLeft w:val="0"/>
      <w:marRight w:val="0"/>
      <w:marTop w:val="0"/>
      <w:marBottom w:val="0"/>
      <w:divBdr>
        <w:top w:val="none" w:sz="0" w:space="0" w:color="auto"/>
        <w:left w:val="none" w:sz="0" w:space="0" w:color="auto"/>
        <w:bottom w:val="none" w:sz="0" w:space="0" w:color="auto"/>
        <w:right w:val="none" w:sz="0" w:space="0" w:color="auto"/>
      </w:divBdr>
    </w:div>
    <w:div w:id="1959872650">
      <w:marLeft w:val="0"/>
      <w:marRight w:val="0"/>
      <w:marTop w:val="0"/>
      <w:marBottom w:val="0"/>
      <w:divBdr>
        <w:top w:val="none" w:sz="0" w:space="0" w:color="auto"/>
        <w:left w:val="none" w:sz="0" w:space="0" w:color="auto"/>
        <w:bottom w:val="none" w:sz="0" w:space="0" w:color="auto"/>
        <w:right w:val="none" w:sz="0" w:space="0" w:color="auto"/>
      </w:divBdr>
    </w:div>
    <w:div w:id="1959872651">
      <w:marLeft w:val="0"/>
      <w:marRight w:val="0"/>
      <w:marTop w:val="0"/>
      <w:marBottom w:val="0"/>
      <w:divBdr>
        <w:top w:val="none" w:sz="0" w:space="0" w:color="auto"/>
        <w:left w:val="none" w:sz="0" w:space="0" w:color="auto"/>
        <w:bottom w:val="none" w:sz="0" w:space="0" w:color="auto"/>
        <w:right w:val="none" w:sz="0" w:space="0" w:color="auto"/>
      </w:divBdr>
    </w:div>
    <w:div w:id="1959872652">
      <w:marLeft w:val="0"/>
      <w:marRight w:val="0"/>
      <w:marTop w:val="0"/>
      <w:marBottom w:val="0"/>
      <w:divBdr>
        <w:top w:val="none" w:sz="0" w:space="0" w:color="auto"/>
        <w:left w:val="none" w:sz="0" w:space="0" w:color="auto"/>
        <w:bottom w:val="none" w:sz="0" w:space="0" w:color="auto"/>
        <w:right w:val="none" w:sz="0" w:space="0" w:color="auto"/>
      </w:divBdr>
    </w:div>
    <w:div w:id="1959872653">
      <w:marLeft w:val="0"/>
      <w:marRight w:val="0"/>
      <w:marTop w:val="0"/>
      <w:marBottom w:val="0"/>
      <w:divBdr>
        <w:top w:val="none" w:sz="0" w:space="0" w:color="auto"/>
        <w:left w:val="none" w:sz="0" w:space="0" w:color="auto"/>
        <w:bottom w:val="none" w:sz="0" w:space="0" w:color="auto"/>
        <w:right w:val="none" w:sz="0" w:space="0" w:color="auto"/>
      </w:divBdr>
    </w:div>
    <w:div w:id="1959872654">
      <w:marLeft w:val="0"/>
      <w:marRight w:val="0"/>
      <w:marTop w:val="0"/>
      <w:marBottom w:val="0"/>
      <w:divBdr>
        <w:top w:val="none" w:sz="0" w:space="0" w:color="auto"/>
        <w:left w:val="none" w:sz="0" w:space="0" w:color="auto"/>
        <w:bottom w:val="none" w:sz="0" w:space="0" w:color="auto"/>
        <w:right w:val="none" w:sz="0" w:space="0" w:color="auto"/>
      </w:divBdr>
    </w:div>
    <w:div w:id="1959872655">
      <w:marLeft w:val="0"/>
      <w:marRight w:val="0"/>
      <w:marTop w:val="0"/>
      <w:marBottom w:val="0"/>
      <w:divBdr>
        <w:top w:val="none" w:sz="0" w:space="0" w:color="auto"/>
        <w:left w:val="none" w:sz="0" w:space="0" w:color="auto"/>
        <w:bottom w:val="none" w:sz="0" w:space="0" w:color="auto"/>
        <w:right w:val="none" w:sz="0" w:space="0" w:color="auto"/>
      </w:divBdr>
    </w:div>
    <w:div w:id="1959872656">
      <w:marLeft w:val="0"/>
      <w:marRight w:val="0"/>
      <w:marTop w:val="0"/>
      <w:marBottom w:val="0"/>
      <w:divBdr>
        <w:top w:val="none" w:sz="0" w:space="0" w:color="auto"/>
        <w:left w:val="none" w:sz="0" w:space="0" w:color="auto"/>
        <w:bottom w:val="none" w:sz="0" w:space="0" w:color="auto"/>
        <w:right w:val="none" w:sz="0" w:space="0" w:color="auto"/>
      </w:divBdr>
    </w:div>
    <w:div w:id="1959872657">
      <w:marLeft w:val="0"/>
      <w:marRight w:val="0"/>
      <w:marTop w:val="0"/>
      <w:marBottom w:val="0"/>
      <w:divBdr>
        <w:top w:val="none" w:sz="0" w:space="0" w:color="auto"/>
        <w:left w:val="none" w:sz="0" w:space="0" w:color="auto"/>
        <w:bottom w:val="none" w:sz="0" w:space="0" w:color="auto"/>
        <w:right w:val="none" w:sz="0" w:space="0" w:color="auto"/>
      </w:divBdr>
    </w:div>
    <w:div w:id="1959872658">
      <w:marLeft w:val="0"/>
      <w:marRight w:val="0"/>
      <w:marTop w:val="0"/>
      <w:marBottom w:val="0"/>
      <w:divBdr>
        <w:top w:val="none" w:sz="0" w:space="0" w:color="auto"/>
        <w:left w:val="none" w:sz="0" w:space="0" w:color="auto"/>
        <w:bottom w:val="none" w:sz="0" w:space="0" w:color="auto"/>
        <w:right w:val="none" w:sz="0" w:space="0" w:color="auto"/>
      </w:divBdr>
    </w:div>
    <w:div w:id="1959872659">
      <w:marLeft w:val="0"/>
      <w:marRight w:val="0"/>
      <w:marTop w:val="0"/>
      <w:marBottom w:val="0"/>
      <w:divBdr>
        <w:top w:val="none" w:sz="0" w:space="0" w:color="auto"/>
        <w:left w:val="none" w:sz="0" w:space="0" w:color="auto"/>
        <w:bottom w:val="none" w:sz="0" w:space="0" w:color="auto"/>
        <w:right w:val="none" w:sz="0" w:space="0" w:color="auto"/>
      </w:divBdr>
    </w:div>
    <w:div w:id="1959872660">
      <w:marLeft w:val="0"/>
      <w:marRight w:val="0"/>
      <w:marTop w:val="0"/>
      <w:marBottom w:val="0"/>
      <w:divBdr>
        <w:top w:val="none" w:sz="0" w:space="0" w:color="auto"/>
        <w:left w:val="none" w:sz="0" w:space="0" w:color="auto"/>
        <w:bottom w:val="none" w:sz="0" w:space="0" w:color="auto"/>
        <w:right w:val="none" w:sz="0" w:space="0" w:color="auto"/>
      </w:divBdr>
    </w:div>
    <w:div w:id="1959872661">
      <w:marLeft w:val="0"/>
      <w:marRight w:val="0"/>
      <w:marTop w:val="0"/>
      <w:marBottom w:val="0"/>
      <w:divBdr>
        <w:top w:val="none" w:sz="0" w:space="0" w:color="auto"/>
        <w:left w:val="none" w:sz="0" w:space="0" w:color="auto"/>
        <w:bottom w:val="none" w:sz="0" w:space="0" w:color="auto"/>
        <w:right w:val="none" w:sz="0" w:space="0" w:color="auto"/>
      </w:divBdr>
    </w:div>
    <w:div w:id="1959872662">
      <w:marLeft w:val="0"/>
      <w:marRight w:val="0"/>
      <w:marTop w:val="0"/>
      <w:marBottom w:val="0"/>
      <w:divBdr>
        <w:top w:val="none" w:sz="0" w:space="0" w:color="auto"/>
        <w:left w:val="none" w:sz="0" w:space="0" w:color="auto"/>
        <w:bottom w:val="none" w:sz="0" w:space="0" w:color="auto"/>
        <w:right w:val="none" w:sz="0" w:space="0" w:color="auto"/>
      </w:divBdr>
    </w:div>
    <w:div w:id="1959872663">
      <w:marLeft w:val="0"/>
      <w:marRight w:val="0"/>
      <w:marTop w:val="0"/>
      <w:marBottom w:val="0"/>
      <w:divBdr>
        <w:top w:val="none" w:sz="0" w:space="0" w:color="auto"/>
        <w:left w:val="none" w:sz="0" w:space="0" w:color="auto"/>
        <w:bottom w:val="none" w:sz="0" w:space="0" w:color="auto"/>
        <w:right w:val="none" w:sz="0" w:space="0" w:color="auto"/>
      </w:divBdr>
    </w:div>
    <w:div w:id="1959872664">
      <w:marLeft w:val="0"/>
      <w:marRight w:val="0"/>
      <w:marTop w:val="0"/>
      <w:marBottom w:val="0"/>
      <w:divBdr>
        <w:top w:val="none" w:sz="0" w:space="0" w:color="auto"/>
        <w:left w:val="none" w:sz="0" w:space="0" w:color="auto"/>
        <w:bottom w:val="none" w:sz="0" w:space="0" w:color="auto"/>
        <w:right w:val="none" w:sz="0" w:space="0" w:color="auto"/>
      </w:divBdr>
    </w:div>
    <w:div w:id="1959872665">
      <w:marLeft w:val="0"/>
      <w:marRight w:val="0"/>
      <w:marTop w:val="0"/>
      <w:marBottom w:val="0"/>
      <w:divBdr>
        <w:top w:val="none" w:sz="0" w:space="0" w:color="auto"/>
        <w:left w:val="none" w:sz="0" w:space="0" w:color="auto"/>
        <w:bottom w:val="none" w:sz="0" w:space="0" w:color="auto"/>
        <w:right w:val="none" w:sz="0" w:space="0" w:color="auto"/>
      </w:divBdr>
    </w:div>
    <w:div w:id="1959872666">
      <w:marLeft w:val="0"/>
      <w:marRight w:val="0"/>
      <w:marTop w:val="0"/>
      <w:marBottom w:val="0"/>
      <w:divBdr>
        <w:top w:val="none" w:sz="0" w:space="0" w:color="auto"/>
        <w:left w:val="none" w:sz="0" w:space="0" w:color="auto"/>
        <w:bottom w:val="none" w:sz="0" w:space="0" w:color="auto"/>
        <w:right w:val="none" w:sz="0" w:space="0" w:color="auto"/>
      </w:divBdr>
    </w:div>
    <w:div w:id="1959872667">
      <w:marLeft w:val="0"/>
      <w:marRight w:val="0"/>
      <w:marTop w:val="0"/>
      <w:marBottom w:val="0"/>
      <w:divBdr>
        <w:top w:val="none" w:sz="0" w:space="0" w:color="auto"/>
        <w:left w:val="none" w:sz="0" w:space="0" w:color="auto"/>
        <w:bottom w:val="none" w:sz="0" w:space="0" w:color="auto"/>
        <w:right w:val="none" w:sz="0" w:space="0" w:color="auto"/>
      </w:divBdr>
    </w:div>
    <w:div w:id="1959872668">
      <w:marLeft w:val="0"/>
      <w:marRight w:val="0"/>
      <w:marTop w:val="0"/>
      <w:marBottom w:val="0"/>
      <w:divBdr>
        <w:top w:val="none" w:sz="0" w:space="0" w:color="auto"/>
        <w:left w:val="none" w:sz="0" w:space="0" w:color="auto"/>
        <w:bottom w:val="none" w:sz="0" w:space="0" w:color="auto"/>
        <w:right w:val="none" w:sz="0" w:space="0" w:color="auto"/>
      </w:divBdr>
    </w:div>
    <w:div w:id="1973710792">
      <w:bodyDiv w:val="1"/>
      <w:marLeft w:val="0"/>
      <w:marRight w:val="0"/>
      <w:marTop w:val="0"/>
      <w:marBottom w:val="0"/>
      <w:divBdr>
        <w:top w:val="none" w:sz="0" w:space="0" w:color="auto"/>
        <w:left w:val="none" w:sz="0" w:space="0" w:color="auto"/>
        <w:bottom w:val="none" w:sz="0" w:space="0" w:color="auto"/>
        <w:right w:val="none" w:sz="0" w:space="0" w:color="auto"/>
      </w:divBdr>
    </w:div>
    <w:div w:id="2012755954">
      <w:bodyDiv w:val="1"/>
      <w:marLeft w:val="0"/>
      <w:marRight w:val="0"/>
      <w:marTop w:val="0"/>
      <w:marBottom w:val="0"/>
      <w:divBdr>
        <w:top w:val="none" w:sz="0" w:space="0" w:color="auto"/>
        <w:left w:val="none" w:sz="0" w:space="0" w:color="auto"/>
        <w:bottom w:val="none" w:sz="0" w:space="0" w:color="auto"/>
        <w:right w:val="none" w:sz="0" w:space="0" w:color="auto"/>
      </w:divBdr>
    </w:div>
    <w:div w:id="2024432201">
      <w:bodyDiv w:val="1"/>
      <w:marLeft w:val="0"/>
      <w:marRight w:val="0"/>
      <w:marTop w:val="0"/>
      <w:marBottom w:val="0"/>
      <w:divBdr>
        <w:top w:val="none" w:sz="0" w:space="0" w:color="auto"/>
        <w:left w:val="none" w:sz="0" w:space="0" w:color="auto"/>
        <w:bottom w:val="none" w:sz="0" w:space="0" w:color="auto"/>
        <w:right w:val="none" w:sz="0" w:space="0" w:color="auto"/>
      </w:divBdr>
    </w:div>
    <w:div w:id="2044821179">
      <w:bodyDiv w:val="1"/>
      <w:marLeft w:val="0"/>
      <w:marRight w:val="0"/>
      <w:marTop w:val="0"/>
      <w:marBottom w:val="0"/>
      <w:divBdr>
        <w:top w:val="none" w:sz="0" w:space="0" w:color="auto"/>
        <w:left w:val="none" w:sz="0" w:space="0" w:color="auto"/>
        <w:bottom w:val="none" w:sz="0" w:space="0" w:color="auto"/>
        <w:right w:val="none" w:sz="0" w:space="0" w:color="auto"/>
      </w:divBdr>
    </w:div>
    <w:div w:id="2105419222">
      <w:bodyDiv w:val="1"/>
      <w:marLeft w:val="0"/>
      <w:marRight w:val="0"/>
      <w:marTop w:val="0"/>
      <w:marBottom w:val="0"/>
      <w:divBdr>
        <w:top w:val="none" w:sz="0" w:space="0" w:color="auto"/>
        <w:left w:val="none" w:sz="0" w:space="0" w:color="auto"/>
        <w:bottom w:val="none" w:sz="0" w:space="0" w:color="auto"/>
        <w:right w:val="none" w:sz="0" w:space="0" w:color="auto"/>
      </w:divBdr>
    </w:div>
    <w:div w:id="2122844700">
      <w:bodyDiv w:val="1"/>
      <w:marLeft w:val="0"/>
      <w:marRight w:val="0"/>
      <w:marTop w:val="0"/>
      <w:marBottom w:val="0"/>
      <w:divBdr>
        <w:top w:val="none" w:sz="0" w:space="0" w:color="auto"/>
        <w:left w:val="none" w:sz="0" w:space="0" w:color="auto"/>
        <w:bottom w:val="none" w:sz="0" w:space="0" w:color="auto"/>
        <w:right w:val="none" w:sz="0" w:space="0" w:color="auto"/>
      </w:divBdr>
    </w:div>
    <w:div w:id="2124838304">
      <w:bodyDiv w:val="1"/>
      <w:marLeft w:val="0"/>
      <w:marRight w:val="0"/>
      <w:marTop w:val="0"/>
      <w:marBottom w:val="0"/>
      <w:divBdr>
        <w:top w:val="none" w:sz="0" w:space="0" w:color="auto"/>
        <w:left w:val="none" w:sz="0" w:space="0" w:color="auto"/>
        <w:bottom w:val="none" w:sz="0" w:space="0" w:color="auto"/>
        <w:right w:val="none" w:sz="0" w:space="0" w:color="auto"/>
      </w:divBdr>
    </w:div>
    <w:div w:id="2138403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7.jpe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header" Target="header2.xml"/><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hyperlink" Target="javascript:void(0);" TargetMode="External"/><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13" Type="http://schemas.openxmlformats.org/officeDocument/2006/relationships/footer" Target="footer2.xml"/><Relationship Id="rId118" Type="http://schemas.openxmlformats.org/officeDocument/2006/relationships/hyperlink" Target="javascript:void(0);" TargetMode="External"/><Relationship Id="rId12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hyperlink" Target="javascript:void(0);"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image" Target="media/image101.png"/><Relationship Id="rId116" Type="http://schemas.openxmlformats.org/officeDocument/2006/relationships/image" Target="media/image106.png"/><Relationship Id="rId124" Type="http://schemas.openxmlformats.org/officeDocument/2006/relationships/hyperlink" Target="javascript:void(0);" TargetMode="Externa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4.png"/><Relationship Id="rId119" Type="http://schemas.openxmlformats.org/officeDocument/2006/relationships/hyperlink" Target="javascript:void(0);" TargetMode="External"/><Relationship Id="rId12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hyperlink" Target="javascript:void(0);"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hyperlink" Target="javascript:void(0);" TargetMode="External"/><Relationship Id="rId125" Type="http://schemas.openxmlformats.org/officeDocument/2006/relationships/image" Target="media/image108.jpe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header" Target="header1.xml"/><Relationship Id="rId115" Type="http://schemas.openxmlformats.org/officeDocument/2006/relationships/image" Target="media/image105.jpeg"/><Relationship Id="rId61" Type="http://schemas.openxmlformats.org/officeDocument/2006/relationships/image" Target="media/image54.png"/><Relationship Id="rId82" Type="http://schemas.openxmlformats.org/officeDocument/2006/relationships/image" Target="media/image75.png"/></Relationships>
</file>

<file path=word/_rels/header2.xml.rels><?xml version="1.0" encoding="UTF-8" standalone="yes"?>
<Relationships xmlns="http://schemas.openxmlformats.org/package/2006/relationships"><Relationship Id="rId1" Type="http://schemas.openxmlformats.org/officeDocument/2006/relationships/image" Target="media/image10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5207AC-1A1A-4C4F-882A-A191BEBEDD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112</Pages>
  <Words>6150</Words>
  <Characters>35055</Characters>
  <Application>Microsoft Office Word</Application>
  <DocSecurity>0</DocSecurity>
  <Lines>292</Lines>
  <Paragraphs>82</Paragraphs>
  <ScaleCrop>false</ScaleCrop>
  <HeadingPairs>
    <vt:vector size="2" baseType="variant">
      <vt:variant>
        <vt:lpstr>Title</vt:lpstr>
      </vt:variant>
      <vt:variant>
        <vt:i4>1</vt:i4>
      </vt:variant>
    </vt:vector>
  </HeadingPairs>
  <TitlesOfParts>
    <vt:vector size="1" baseType="lpstr">
      <vt:lpstr>osfsdfjksdjf</vt:lpstr>
    </vt:vector>
  </TitlesOfParts>
  <Company>so-petrovac</Company>
  <LinksUpToDate>false</LinksUpToDate>
  <CharactersWithSpaces>41123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osfsdfjksdjf</dc:title>
  <dc:creator>mm</dc:creator>
  <cp:lastModifiedBy>Tanja</cp:lastModifiedBy>
  <cp:revision>2</cp:revision>
  <cp:lastPrinted>2023-11-06T07:07:00Z</cp:lastPrinted>
  <dcterms:created xsi:type="dcterms:W3CDTF">2024-01-16T07:23:00Z</dcterms:created>
  <dcterms:modified xsi:type="dcterms:W3CDTF">2024-01-16T07:23:00Z</dcterms:modified>
</cp:coreProperties>
</file>