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, _____________________________________________,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proofErr w:type="gramStart"/>
      <w:r w:rsidRPr="00B11E83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proofErr w:type="gram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11E83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B11E83"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proofErr w:type="gramStart"/>
      <w:r w:rsidRPr="00B11E83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proofErr w:type="gram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B11E83">
        <w:rPr>
          <w:rFonts w:ascii="Times New Roman" w:hAnsi="Times New Roman" w:cs="Times New Roman"/>
          <w:i/>
          <w:sz w:val="24"/>
          <w:szCs w:val="24"/>
        </w:rPr>
        <w:t>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1E83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proofErr w:type="gram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proofErr w:type="gramStart"/>
      <w:r w:rsidRPr="00B11E83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proofErr w:type="gram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B11E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B11E83">
        <w:rPr>
          <w:rFonts w:ascii="Times New Roman" w:hAnsi="Times New Roman" w:cs="Times New Roman"/>
          <w:i/>
          <w:sz w:val="24"/>
          <w:szCs w:val="24"/>
        </w:rPr>
        <w:t>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1E83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2ED" w:rsidRPr="00B11E83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6252ED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станова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F8" w:rsidRPr="005B67F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B67F8" w:rsidRPr="005B67F8">
        <w:rPr>
          <w:rFonts w:ascii="Times New Roman" w:hAnsi="Times New Roman" w:cs="Times New Roman"/>
          <w:sz w:val="24"/>
          <w:szCs w:val="24"/>
        </w:rPr>
        <w:t xml:space="preserve"> </w:t>
      </w:r>
      <w:r w:rsidR="003E6C7D">
        <w:rPr>
          <w:rFonts w:ascii="Times New Roman" w:hAnsi="Times New Roman" w:cs="Times New Roman"/>
          <w:sz w:val="24"/>
          <w:szCs w:val="24"/>
          <w:lang/>
        </w:rPr>
        <w:t>Петровац на Млави</w:t>
      </w:r>
      <w:r w:rsidRPr="00B1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>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де</w:t>
      </w:r>
      <w:r w:rsidR="00B4420F" w:rsidRPr="00B11E83">
        <w:rPr>
          <w:rFonts w:ascii="Times New Roman" w:hAnsi="Times New Roman" w:cs="Times New Roman"/>
          <w:sz w:val="24"/>
          <w:szCs w:val="24"/>
        </w:rPr>
        <w:t>латности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0F" w:rsidRPr="00B11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извештаја за уграђену инсталацију соларних панела за производњу електричне 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</w:t>
      </w:r>
      <w:r w:rsidR="00B61C58">
        <w:rPr>
          <w:rFonts w:ascii="Times New Roman" w:hAnsi="Times New Roman" w:cs="Times New Roman"/>
          <w:sz w:val="24"/>
          <w:szCs w:val="24"/>
        </w:rPr>
        <w:t xml:space="preserve">соларне панеле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r w:rsidR="00EE1D89">
        <w:fldChar w:fldCharType="begin"/>
      </w:r>
      <w:r w:rsidR="00BB5D4A">
        <w:instrText>HYPERLINK "http://www.mre.gov.rs"</w:instrText>
      </w:r>
      <w:r w:rsidR="00EE1D89">
        <w:fldChar w:fldCharType="separate"/>
      </w:r>
      <w:r w:rsidRPr="00B11E83">
        <w:rPr>
          <w:rStyle w:val="Hyperlink"/>
          <w:rFonts w:ascii="Times New Roman" w:hAnsi="Times New Roman" w:cs="Times New Roman"/>
          <w:sz w:val="24"/>
          <w:szCs w:val="24"/>
          <w:lang w:val="sr-Latn-CS"/>
        </w:rPr>
        <w:t>www.mre.gov.rs</w:t>
      </w:r>
      <w:r w:rsidR="00EE1D89">
        <w:fldChar w:fldCharType="end"/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5F0B3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9F" w:rsidRDefault="00900F9F" w:rsidP="008A6F6C">
      <w:pPr>
        <w:spacing w:after="0" w:line="240" w:lineRule="auto"/>
      </w:pPr>
      <w:r>
        <w:separator/>
      </w:r>
    </w:p>
  </w:endnote>
  <w:endnote w:type="continuationSeparator" w:id="0">
    <w:p w:rsidR="00900F9F" w:rsidRDefault="00900F9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9F" w:rsidRDefault="00900F9F" w:rsidP="008A6F6C">
      <w:pPr>
        <w:spacing w:after="0" w:line="240" w:lineRule="auto"/>
      </w:pPr>
      <w:r>
        <w:separator/>
      </w:r>
    </w:p>
  </w:footnote>
  <w:footnote w:type="continuationSeparator" w:id="0">
    <w:p w:rsidR="00900F9F" w:rsidRDefault="00900F9F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28F4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D667E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E2462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E6C7D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0B3F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5AF9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0F9F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1C58"/>
    <w:rsid w:val="00B66104"/>
    <w:rsid w:val="00B7415A"/>
    <w:rsid w:val="00B84A96"/>
    <w:rsid w:val="00B97152"/>
    <w:rsid w:val="00BA2DCE"/>
    <w:rsid w:val="00BA5401"/>
    <w:rsid w:val="00BB5D4A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E3BE4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1386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1D89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B2653-9AF9-410D-AA4A-9655C5C4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Tanja</cp:lastModifiedBy>
  <cp:revision>5</cp:revision>
  <cp:lastPrinted>2022-04-13T17:00:00Z</cp:lastPrinted>
  <dcterms:created xsi:type="dcterms:W3CDTF">2023-08-14T11:54:00Z</dcterms:created>
  <dcterms:modified xsi:type="dcterms:W3CDTF">2023-08-15T11:28:00Z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