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3" w:rsidRPr="000F4683" w:rsidRDefault="00E95313" w:rsidP="00E95313">
      <w:pPr>
        <w:rPr>
          <w:rFonts w:ascii="Arial" w:hAnsi="Arial" w:cs="Arial"/>
          <w:color w:val="FF0000"/>
        </w:rPr>
      </w:pPr>
      <w:r w:rsidRPr="000F4683">
        <w:rPr>
          <w:rFonts w:ascii="Arial" w:hAnsi="Arial" w:cs="Arial"/>
          <w:noProof/>
          <w:color w:val="FF0000"/>
        </w:rPr>
        <w:drawing>
          <wp:inline distT="0" distB="0" distL="0" distR="0">
            <wp:extent cx="349885" cy="583565"/>
            <wp:effectExtent l="19050" t="0" r="0" b="0"/>
            <wp:docPr id="1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13" w:rsidRPr="00ED70AA" w:rsidRDefault="00E95313" w:rsidP="00E95313">
      <w:pPr>
        <w:spacing w:after="0" w:line="240" w:lineRule="auto"/>
        <w:ind w:right="508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Република Србија </w:t>
      </w:r>
    </w:p>
    <w:p w:rsidR="00E95313" w:rsidRPr="00ED70AA" w:rsidRDefault="00E95313" w:rsidP="00E95313">
      <w:pPr>
        <w:spacing w:after="0" w:line="240" w:lineRule="auto"/>
        <w:ind w:right="4685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>Општинска управа Петровац на Млави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 xml:space="preserve">ОДЕЉЕЊЕ </w:t>
      </w:r>
      <w:r w:rsidRPr="00ED70AA">
        <w:rPr>
          <w:rFonts w:ascii="Times New Roman" w:eastAsia="Cambria" w:hAnsi="Times New Roman" w:cs="Times New Roman"/>
          <w:sz w:val="24"/>
          <w:szCs w:val="24"/>
        </w:rPr>
        <w:t>ЗА ИНСПЕКЦИЈСКЕ ПОСЛОВЕ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>Општинска инспекција за просвету</w:t>
      </w:r>
    </w:p>
    <w:p w:rsidR="00E95313" w:rsidRPr="00F74782" w:rsidRDefault="00E95313" w:rsidP="00E9531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>Број:</w:t>
      </w:r>
      <w:r w:rsidR="00F74782" w:rsidRPr="00F74782">
        <w:rPr>
          <w:rFonts w:ascii="Times New Roman" w:eastAsia="Cambria" w:hAnsi="Times New Roman" w:cs="Times New Roman"/>
          <w:sz w:val="24"/>
          <w:szCs w:val="24"/>
          <w:lang w:val="sr-Cyrl-CS"/>
        </w:rPr>
        <w:t>614-13/22</w:t>
      </w:r>
      <w:r w:rsidRPr="00F74782">
        <w:rPr>
          <w:rFonts w:ascii="Times New Roman" w:eastAsia="Cambria" w:hAnsi="Times New Roman" w:cs="Times New Roman"/>
          <w:sz w:val="24"/>
          <w:szCs w:val="24"/>
          <w:lang w:val="sr-Cyrl-CS"/>
        </w:rPr>
        <w:t>-03/6/1</w:t>
      </w:r>
    </w:p>
    <w:p w:rsidR="00E95313" w:rsidRPr="00F74782" w:rsidRDefault="00E95313" w:rsidP="00E9531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>Датум:</w:t>
      </w:r>
      <w:r w:rsidR="00F74782" w:rsidRPr="00F74782">
        <w:rPr>
          <w:rFonts w:ascii="Times New Roman" w:eastAsia="Cambria" w:hAnsi="Times New Roman" w:cs="Times New Roman"/>
          <w:sz w:val="24"/>
          <w:szCs w:val="24"/>
        </w:rPr>
        <w:t>07</w:t>
      </w:r>
      <w:r w:rsidR="00F74782" w:rsidRPr="00F74782">
        <w:rPr>
          <w:rFonts w:ascii="Times New Roman" w:eastAsia="Cambria" w:hAnsi="Times New Roman" w:cs="Times New Roman"/>
          <w:sz w:val="24"/>
          <w:szCs w:val="24"/>
          <w:lang w:val="sr-Cyrl-CS"/>
        </w:rPr>
        <w:t>.03.2022</w:t>
      </w: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. </w:t>
      </w:r>
      <w:r w:rsidRPr="00F74782">
        <w:rPr>
          <w:rFonts w:ascii="Times New Roman" w:eastAsia="Cambria" w:hAnsi="Times New Roman" w:cs="Times New Roman"/>
          <w:sz w:val="24"/>
          <w:szCs w:val="24"/>
          <w:lang w:val="sr-Cyrl-CS"/>
        </w:rPr>
        <w:t>г</w:t>
      </w: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>одине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eastAsia="Cambria" w:hAnsi="Times New Roman" w:cs="Times New Roman"/>
          <w:lang w:val="sr-Cyrl-CS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>ПЕТРОВАЦ НА МЛАВИ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ED70AA">
        <w:rPr>
          <w:rFonts w:ascii="Times New Roman" w:hAnsi="Times New Roman" w:cs="Times New Roman"/>
          <w:b/>
          <w:color w:val="auto"/>
        </w:rPr>
        <w:tab/>
      </w:r>
      <w:r w:rsidRPr="00ED70AA">
        <w:rPr>
          <w:rFonts w:ascii="Times New Roman" w:hAnsi="Times New Roman" w:cs="Times New Roman"/>
          <w:color w:val="auto"/>
          <w:lang w:val="sr-Cyrl-CS"/>
        </w:rPr>
        <w:t>На основу члана 44.Закона о инспекцијском надзору („Сл.гласник РС“,бр.36/15, 95/18) општински просветни  инспектор  Општинске управе Петровац на Млави даје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b/>
          <w:color w:val="FF0000"/>
          <w:lang w:val="sr-Cyrl-CS"/>
        </w:rPr>
      </w:pPr>
    </w:p>
    <w:p w:rsidR="00E95313" w:rsidRPr="00ED70AA" w:rsidRDefault="00E95313" w:rsidP="00E95313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ED70AA">
        <w:rPr>
          <w:rFonts w:ascii="Times New Roman" w:hAnsi="Times New Roman" w:cs="Times New Roman"/>
          <w:b/>
          <w:color w:val="auto"/>
          <w:lang w:val="sr-Cyrl-CS"/>
        </w:rPr>
        <w:t xml:space="preserve">ГОДИШЊИ </w:t>
      </w:r>
      <w:r w:rsidRPr="00ED70AA">
        <w:rPr>
          <w:rFonts w:ascii="Times New Roman" w:hAnsi="Times New Roman" w:cs="Times New Roman"/>
          <w:b/>
          <w:color w:val="auto"/>
        </w:rPr>
        <w:t xml:space="preserve">ИЗВЕШТАЈ О РАДУ ПРОСВЕТНОГ ИНСПЕКТОРА </w:t>
      </w:r>
    </w:p>
    <w:p w:rsidR="00E95313" w:rsidRPr="00ED70AA" w:rsidRDefault="005D2587" w:rsidP="00E9531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 2021</w:t>
      </w:r>
      <w:r w:rsidR="00E95313" w:rsidRPr="00ED70AA">
        <w:rPr>
          <w:rFonts w:ascii="Times New Roman" w:hAnsi="Times New Roman" w:cs="Times New Roman"/>
          <w:b/>
          <w:color w:val="auto"/>
        </w:rPr>
        <w:t>. ГОДИНУ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b/>
          <w:bCs/>
          <w:sz w:val="24"/>
          <w:szCs w:val="24"/>
        </w:rPr>
        <w:t>Надлежност</w:t>
      </w:r>
      <w:proofErr w:type="spellEnd"/>
      <w:r w:rsidRPr="00ED7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b/>
          <w:bCs/>
          <w:sz w:val="24"/>
          <w:szCs w:val="24"/>
        </w:rPr>
        <w:t>просветног</w:t>
      </w:r>
      <w:proofErr w:type="spellEnd"/>
      <w:r w:rsidRPr="00ED7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b/>
          <w:bCs/>
          <w:sz w:val="24"/>
          <w:szCs w:val="24"/>
        </w:rPr>
        <w:t>инспектора</w:t>
      </w:r>
      <w:proofErr w:type="spellEnd"/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95313" w:rsidRPr="00ED70AA" w:rsidRDefault="00E95313" w:rsidP="00E95313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</w:rPr>
        <w:t xml:space="preserve">Инспекцијски надзор над радом установа,градска просветна инспекција обавља као поверени посао од стране Министарства просвете,науке и технолошког развоја,што неминовно подразумева различито поступање и одговорност.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</w:rPr>
        <w:t xml:space="preserve">Инспекцијским надзором испитује се спровођење Закона о основама система образовања и васпитања („Службени гласник РС“,бр. 88/17, 27/18- други закони,10/19 и 6/2020)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</w:rPr>
        <w:t xml:space="preserve">Поред напред наведеног такозваног кровног закона,контролом се испитује и спровођење посебних закона: Закон о предшколском васпитању и образовању („Службени гласник РС“бр. 18/10,101/17,113/17-други закон и 10/19 ),Закон основном образовању и васпитању („Службени гласник РС “,бр. 55/13,101/17,27/18-други закон и 10/19 ) и Закон о средњем образовању и васпитању („Службени гласник РС“,бр. 55/13, 101/17, 27/18- други закон и 6/20).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</w:rPr>
        <w:t xml:space="preserve">Такође,се поред наведених закона,приликом надзора,контролише спровођење подзаконских, аката који су неопходни за реализацију основних закона 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ab/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  <w:bCs/>
        </w:rPr>
        <w:t xml:space="preserve">Извршиоци и организација </w:t>
      </w:r>
    </w:p>
    <w:p w:rsidR="00E95313" w:rsidRPr="00ED70AA" w:rsidRDefault="00E95313" w:rsidP="00E9531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Инспекцијски надзор врши један извршилац.</w:t>
      </w:r>
      <w:r w:rsidRPr="00ED70AA">
        <w:rPr>
          <w:rFonts w:ascii="Times New Roman" w:hAnsi="Times New Roman" w:cs="Times New Roman"/>
          <w:color w:val="FF6600"/>
        </w:rPr>
        <w:t xml:space="preserve"> </w:t>
      </w:r>
      <w:r w:rsidRPr="00ED70AA">
        <w:rPr>
          <w:rFonts w:ascii="Times New Roman" w:hAnsi="Times New Roman" w:cs="Times New Roman"/>
          <w:color w:val="auto"/>
        </w:rPr>
        <w:t xml:space="preserve">Инспекцијским надзором обухваћене су: осам основних школа,једна установа средњег образовања и васпитања и једна установа предшколског васпитања и образовања. </w:t>
      </w:r>
    </w:p>
    <w:p w:rsidR="00E95313" w:rsidRPr="00ED70AA" w:rsidRDefault="00E95313" w:rsidP="00E95313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</w:p>
    <w:p w:rsidR="00E95313" w:rsidRPr="00ED70AA" w:rsidRDefault="00E95313" w:rsidP="00E9531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Надзирани субјекти,васпит</w:t>
      </w:r>
      <w:r w:rsidR="005D2587">
        <w:rPr>
          <w:rFonts w:ascii="Times New Roman" w:hAnsi="Times New Roman" w:cs="Times New Roman"/>
          <w:color w:val="auto"/>
        </w:rPr>
        <w:t>авају и образују у школској 2021./22</w:t>
      </w:r>
      <w:r w:rsidRPr="00ED70AA">
        <w:rPr>
          <w:rFonts w:ascii="Times New Roman" w:hAnsi="Times New Roman" w:cs="Times New Roman"/>
          <w:color w:val="auto"/>
        </w:rPr>
        <w:t xml:space="preserve">. години: 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Предшколска установа „Галеб“ 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Средња школа „Младост“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„Бата Булић“ Петровац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„Јован Шербановић“ Рановац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„Мирослав Букумировић Букум“ Шетоње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lastRenderedPageBreak/>
        <w:t>ОШ „Проф.Брана Пауновић“ Рашанац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„Ђура Јакшић“ Орешковица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„Бранко Радичевић“ Мелница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„Света Михајловић“ Буровац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ОШ „ Жарко Зрењанин“ В.Лаоле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0AA">
        <w:rPr>
          <w:rFonts w:ascii="Times New Roman" w:hAnsi="Times New Roman" w:cs="Times New Roman"/>
          <w:b/>
          <w:bCs/>
          <w:sz w:val="24"/>
          <w:szCs w:val="24"/>
        </w:rPr>
        <w:t>Показатељи</w:t>
      </w:r>
      <w:proofErr w:type="spellEnd"/>
      <w:r w:rsidRPr="00ED7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b/>
          <w:bCs/>
          <w:sz w:val="24"/>
          <w:szCs w:val="24"/>
        </w:rPr>
        <w:t>делотворности</w:t>
      </w:r>
      <w:proofErr w:type="spellEnd"/>
      <w:r w:rsidRPr="00ED7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313" w:rsidRPr="00ED70AA" w:rsidRDefault="00E95313" w:rsidP="00E95313">
      <w:pPr>
        <w:pStyle w:val="NoSpacing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70AA">
        <w:rPr>
          <w:rFonts w:ascii="Times New Roman" w:hAnsi="Times New Roman" w:cs="Times New Roman"/>
          <w:b/>
          <w:bCs/>
          <w:sz w:val="28"/>
          <w:szCs w:val="24"/>
        </w:rPr>
        <w:t>1.)</w:t>
      </w:r>
      <w:r w:rsidRPr="00ED70A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спречених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битно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умањених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настанка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штетних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последица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превентивно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деловање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инспекције</w:t>
      </w:r>
      <w:proofErr w:type="spellEnd"/>
      <w:r w:rsidRPr="00ED70A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95313" w:rsidRPr="00ED70AA" w:rsidRDefault="00E95313" w:rsidP="00E9531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Обзиром на карактер надзираних субјеката,а поготово на специфичност и осетљивост учесника (деца/ученици) који могу бити посредно обухваћени надзором,неминовно се намеће потреба за превентивно,а поготово на обазриво поступање приликом вршења контроле.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Како једно од средстава остварења циља инспекцијског надзора представља и превентивно деловање,иста се огледала у пружању стручне и саветодавне подршке надзираним субјектима.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Помоћ се састојала како у директним контактима,тако,а што је још битније у присуству инспектора активима директора како основних тако и средњих школа. </w:t>
      </w:r>
    </w:p>
    <w:p w:rsidR="00E95313" w:rsidRPr="00ED70AA" w:rsidRDefault="00E95313" w:rsidP="00E95313">
      <w:pPr>
        <w:pStyle w:val="normal0"/>
        <w:jc w:val="both"/>
        <w:rPr>
          <w:rFonts w:ascii="Times New Roman" w:hAnsi="Times New Roman" w:cs="Times New Roman"/>
          <w:b/>
        </w:rPr>
      </w:pPr>
    </w:p>
    <w:p w:rsidR="00E95313" w:rsidRPr="005D2587" w:rsidRDefault="00E95313" w:rsidP="00E95313">
      <w:pPr>
        <w:pStyle w:val="normal0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 xml:space="preserve">2.) </w:t>
      </w:r>
      <w:r w:rsidRPr="005D2587">
        <w:rPr>
          <w:rFonts w:ascii="Times New Roman" w:hAnsi="Times New Roman" w:cs="Times New Roman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инспекције).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95313" w:rsidRPr="00ED70AA" w:rsidRDefault="00E95313" w:rsidP="00E9531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Преузете мере које су наведене у претходној тачки, заједно са контролним листама могу уз остале активности, ако се правилно спроведу довести до тога да се оствари главна интенција Закона о инспекцијском надзору – превентивно деловање. </w:t>
      </w:r>
    </w:p>
    <w:p w:rsidR="00E95313" w:rsidRPr="00ED70AA" w:rsidRDefault="00E95313" w:rsidP="00E9531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E95313" w:rsidRPr="00ED70AA" w:rsidRDefault="00E95313" w:rsidP="00E9531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Превентивним деловањем, а мање прекомерним репресивним методама, верујем да би се подигла свест надзираних субјеката,  а инспектори престали да буду непожељне особе.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>Благовремено достављање контролних листи  и честа међусобна комуникација, резултирала је тиме да је приликом редовног инспекцијског надзора одређен од стране Министарства просвете науке и технолошког надзора, а који је спроведен у периоду од 01.01.</w:t>
      </w:r>
      <w:r w:rsidR="005D2587">
        <w:rPr>
          <w:rFonts w:ascii="Times New Roman" w:hAnsi="Times New Roman" w:cs="Times New Roman"/>
          <w:color w:val="auto"/>
        </w:rPr>
        <w:t>2021</w:t>
      </w:r>
      <w:r w:rsidRPr="00ED70AA">
        <w:rPr>
          <w:rFonts w:ascii="Times New Roman" w:hAnsi="Times New Roman" w:cs="Times New Roman"/>
          <w:color w:val="auto"/>
        </w:rPr>
        <w:t>.године  до 29</w:t>
      </w:r>
      <w:r w:rsidR="005D2587">
        <w:rPr>
          <w:rFonts w:ascii="Times New Roman" w:hAnsi="Times New Roman" w:cs="Times New Roman"/>
          <w:color w:val="auto"/>
        </w:rPr>
        <w:t>.12</w:t>
      </w:r>
      <w:r w:rsidRPr="00ED70AA">
        <w:rPr>
          <w:rFonts w:ascii="Times New Roman" w:hAnsi="Times New Roman" w:cs="Times New Roman"/>
          <w:color w:val="auto"/>
        </w:rPr>
        <w:t>.2</w:t>
      </w:r>
      <w:r w:rsidR="005D2587">
        <w:rPr>
          <w:rFonts w:ascii="Times New Roman" w:hAnsi="Times New Roman" w:cs="Times New Roman"/>
          <w:color w:val="auto"/>
        </w:rPr>
        <w:t>021</w:t>
      </w:r>
      <w:r w:rsidRPr="00ED70AA">
        <w:rPr>
          <w:rFonts w:ascii="Times New Roman" w:hAnsi="Times New Roman" w:cs="Times New Roman"/>
          <w:color w:val="auto"/>
        </w:rPr>
        <w:t xml:space="preserve">. године у већини  установа, утврђен је незнатан степен ризика.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Поред  </w:t>
      </w:r>
      <w:r w:rsidR="005D2587">
        <w:rPr>
          <w:rFonts w:ascii="Times New Roman" w:hAnsi="Times New Roman" w:cs="Times New Roman"/>
          <w:color w:val="auto"/>
        </w:rPr>
        <w:t>шест</w:t>
      </w:r>
      <w:r w:rsidRPr="00ED70AA">
        <w:rPr>
          <w:rFonts w:ascii="Times New Roman" w:hAnsi="Times New Roman" w:cs="Times New Roman"/>
          <w:color w:val="auto"/>
        </w:rPr>
        <w:t xml:space="preserve">  редовних,  и</w:t>
      </w:r>
      <w:r w:rsidR="005D2587">
        <w:rPr>
          <w:rFonts w:ascii="Times New Roman" w:hAnsi="Times New Roman" w:cs="Times New Roman"/>
          <w:color w:val="auto"/>
        </w:rPr>
        <w:t>звршено је  осам</w:t>
      </w:r>
      <w:r w:rsidRPr="00ED70AA">
        <w:rPr>
          <w:rFonts w:ascii="Times New Roman" w:hAnsi="Times New Roman" w:cs="Times New Roman"/>
          <w:color w:val="auto"/>
        </w:rPr>
        <w:t xml:space="preserve">  ванредних инспекцијска надзора.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5313" w:rsidRPr="00ED70AA" w:rsidRDefault="00E95313" w:rsidP="00E9531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lastRenderedPageBreak/>
        <w:t>Редовних  н</w:t>
      </w:r>
      <w:r w:rsidR="005D2587">
        <w:rPr>
          <w:rFonts w:ascii="Times New Roman" w:hAnsi="Times New Roman" w:cs="Times New Roman"/>
          <w:color w:val="auto"/>
        </w:rPr>
        <w:t>адзора је до сада  реализовано шест</w:t>
      </w:r>
      <w:r w:rsidRPr="00ED70AA">
        <w:rPr>
          <w:rFonts w:ascii="Times New Roman" w:hAnsi="Times New Roman" w:cs="Times New Roman"/>
          <w:color w:val="auto"/>
        </w:rPr>
        <w:t xml:space="preserve">, док је од  петнаест </w:t>
      </w:r>
      <w:r w:rsidR="005D2587">
        <w:rPr>
          <w:rFonts w:ascii="Times New Roman" w:hAnsi="Times New Roman" w:cs="Times New Roman"/>
          <w:color w:val="auto"/>
        </w:rPr>
        <w:t xml:space="preserve">планираних </w:t>
      </w:r>
      <w:r w:rsidRPr="00ED70AA">
        <w:rPr>
          <w:rFonts w:ascii="Times New Roman" w:hAnsi="Times New Roman" w:cs="Times New Roman"/>
          <w:color w:val="auto"/>
        </w:rPr>
        <w:t>ванред</w:t>
      </w:r>
      <w:r w:rsidR="005D2587">
        <w:rPr>
          <w:rFonts w:ascii="Times New Roman" w:hAnsi="Times New Roman" w:cs="Times New Roman"/>
          <w:color w:val="auto"/>
        </w:rPr>
        <w:t>них надзора реализовано осам</w:t>
      </w:r>
      <w:r w:rsidRPr="00ED70AA">
        <w:rPr>
          <w:rFonts w:ascii="Times New Roman" w:hAnsi="Times New Roman" w:cs="Times New Roman"/>
          <w:color w:val="auto"/>
        </w:rPr>
        <w:t xml:space="preserve"> ,  што је доказ да је превентивни рад дао одређене успехе.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0AA">
        <w:rPr>
          <w:rFonts w:ascii="Times New Roman" w:hAnsi="Times New Roman" w:cs="Times New Roman"/>
          <w:color w:val="auto"/>
        </w:rPr>
        <w:t xml:space="preserve">Контролних надзора је извршено за сваки редовни и ванредни  надзор у коме је било наложених мера. </w:t>
      </w:r>
    </w:p>
    <w:p w:rsidR="00E95313" w:rsidRPr="00ED70AA" w:rsidRDefault="00E95313" w:rsidP="00E953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5313" w:rsidRPr="00ED70AA" w:rsidRDefault="00E95313" w:rsidP="00E95313">
      <w:pPr>
        <w:pStyle w:val="Default"/>
        <w:ind w:firstLine="720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Cs/>
          <w:color w:val="auto"/>
        </w:rPr>
        <w:t>Табела са подаци о реализованим предметима,електронским путем у виду извештаја прослеђује  се</w:t>
      </w:r>
      <w:r w:rsidRPr="00ED70AA">
        <w:rPr>
          <w:rFonts w:ascii="Times New Roman" w:hAnsi="Times New Roman" w:cs="Times New Roman"/>
          <w:bCs/>
        </w:rPr>
        <w:t xml:space="preserve"> Министарству просвете,науке и технолошког развоја. </w:t>
      </w:r>
    </w:p>
    <w:p w:rsidR="00E95313" w:rsidRPr="00ED70AA" w:rsidRDefault="00E95313" w:rsidP="00E9531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95313" w:rsidRPr="00ED70AA" w:rsidRDefault="00E95313" w:rsidP="00E9531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E95313" w:rsidRPr="00ED70AA" w:rsidRDefault="00E95313" w:rsidP="00E95313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  <w:r w:rsidRPr="00ED70AA">
        <w:rPr>
          <w:rFonts w:ascii="Times New Roman" w:hAnsi="Times New Roman" w:cs="Times New Roman"/>
        </w:rPr>
        <w:t>;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70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поступајући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контролној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листи.Током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покретао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313" w:rsidRPr="00ED70AA" w:rsidRDefault="00E95313" w:rsidP="00E9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ED70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контролним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задовољавајући</w:t>
      </w:r>
      <w:proofErr w:type="spell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Редовни инспекцијски надзори вршени су са издатим налозима за инспекцијски надзор, а  надзирани субјекти су уредно обавештавани на прописан начин и у предвиђеним роковима о планираним надзорима.Надзори су вршени према објављеним  контролним листама Министарства просвете, науке и технолошког развоја..</w:t>
      </w: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  <w:b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4.)Број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чињеничног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урађени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0AA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proofErr w:type="gram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70AA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утицала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  <w:b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  <w:lang w:val="sr-Cyrl-CS"/>
        </w:rPr>
      </w:pPr>
      <w:r w:rsidRPr="00ED70AA">
        <w:rPr>
          <w:rFonts w:ascii="Times New Roman" w:hAnsi="Times New Roman" w:cs="Times New Roman"/>
          <w:b/>
        </w:rPr>
        <w:t>5.)Број утврђених нерегистрованих субјеката и мерама спроведеним према њима;</w:t>
      </w:r>
    </w:p>
    <w:p w:rsidR="00E95313" w:rsidRPr="00ED70AA" w:rsidRDefault="00E95313" w:rsidP="00E953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ванред</w:t>
      </w:r>
      <w:r w:rsidR="005D2587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8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8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5D2587">
        <w:rPr>
          <w:rFonts w:ascii="Times New Roman" w:hAnsi="Times New Roman" w:cs="Times New Roman"/>
          <w:sz w:val="24"/>
          <w:szCs w:val="24"/>
        </w:rPr>
        <w:t xml:space="preserve"> у 2021</w:t>
      </w:r>
      <w:r w:rsidRPr="00ED70AA">
        <w:rPr>
          <w:rFonts w:ascii="Times New Roman" w:hAnsi="Times New Roman" w:cs="Times New Roman"/>
          <w:sz w:val="24"/>
          <w:szCs w:val="24"/>
        </w:rPr>
        <w:t xml:space="preserve">.години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откривен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0AA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нерегистровани</w:t>
      </w:r>
      <w:proofErr w:type="spellEnd"/>
      <w:proofErr w:type="gram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95313" w:rsidRPr="00ED70AA" w:rsidRDefault="00E95313" w:rsidP="00E95313">
      <w:pPr>
        <w:pStyle w:val="Default"/>
        <w:ind w:firstLine="720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</w:rPr>
        <w:t xml:space="preserve">Након извршених надзора,и утврђивања испуњености услова,записници свих подносиоца достављени су Министарству. </w:t>
      </w:r>
    </w:p>
    <w:p w:rsidR="00E95313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587" w:rsidRDefault="005D2587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587" w:rsidRDefault="005D2587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587" w:rsidRPr="00ED70AA" w:rsidRDefault="005D2587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CS"/>
        </w:rPr>
      </w:pPr>
      <w:r w:rsidRPr="00ED70AA">
        <w:rPr>
          <w:rFonts w:ascii="Times New Roman" w:hAnsi="Times New Roman" w:cs="Times New Roman"/>
          <w:b/>
        </w:rPr>
        <w:lastRenderedPageBreak/>
        <w:t>Мере предузете ради уједначавања праксе инспекцијског надзора и њиховог</w:t>
      </w:r>
      <w:r w:rsidRPr="00ED70AA">
        <w:rPr>
          <w:rFonts w:ascii="Times New Roman" w:hAnsi="Times New Roman" w:cs="Times New Roman"/>
          <w:b/>
          <w:lang w:val="sr-Cyrl-CS"/>
        </w:rPr>
        <w:t xml:space="preserve"> </w:t>
      </w:r>
      <w:r w:rsidRPr="00ED70AA">
        <w:rPr>
          <w:rFonts w:ascii="Times New Roman" w:hAnsi="Times New Roman" w:cs="Times New Roman"/>
          <w:b/>
        </w:rPr>
        <w:t>дејства;</w:t>
      </w:r>
    </w:p>
    <w:p w:rsidR="00E95313" w:rsidRPr="00ED70AA" w:rsidRDefault="00E95313" w:rsidP="00E95313">
      <w:pPr>
        <w:pStyle w:val="NoSpacing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складу са Законом о инспекцијском надзору, у циљу уједначавања рада просветног инспектора у надзорима су коришћене контролне листе, које се налазе на сајту Општине Петровац на Млави и Министарству просвете, науке и технолошког развоја и доступне су свим субјектима за потребе самоконтроле.Контролне листе је инспектор користио и за припрему ванредних надзора ради ефикаснијег и свеобухватнијег вршења надзора. Просветни инспектор  се редовно консултује са колегама из других јединица локалне самоуправе,као и из Министарства у </w:t>
      </w:r>
      <w:proofErr w:type="spellStart"/>
      <w:r w:rsidRPr="00ED70AA">
        <w:rPr>
          <w:rFonts w:ascii="Times New Roman" w:eastAsia="Calibri" w:hAnsi="Times New Roman" w:cs="Times New Roman"/>
          <w:sz w:val="24"/>
          <w:szCs w:val="24"/>
        </w:rPr>
        <w:t>циљу</w:t>
      </w:r>
      <w:proofErr w:type="spellEnd"/>
      <w:r w:rsidRPr="00ED7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0AA">
        <w:rPr>
          <w:rFonts w:ascii="Times New Roman" w:eastAsia="Calibri" w:hAnsi="Times New Roman" w:cs="Times New Roman"/>
          <w:sz w:val="24"/>
          <w:szCs w:val="24"/>
          <w:lang w:val="sr-Cyrl-CS"/>
        </w:rPr>
        <w:t>размене искустава и уједначавању праксе.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Остварење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E95313" w:rsidRPr="00ED70AA" w:rsidRDefault="00E95313" w:rsidP="00E95313">
      <w:pPr>
        <w:pStyle w:val="ListParagraph"/>
        <w:spacing w:after="0" w:line="240" w:lineRule="auto"/>
        <w:ind w:left="502" w:firstLine="218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5D2587" w:rsidRPr="005D2587" w:rsidRDefault="005D2587" w:rsidP="005D25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периоду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01.01.-31.12.2021.године,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просветни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инспектор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осим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инспекцијског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просвете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обављао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D2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587" w:rsidRPr="005D2587" w:rsidRDefault="005D2587" w:rsidP="005D2587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поступку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над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применом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свих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законских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подзаконских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норми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просвете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а у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складу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овлашћењима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у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извештајном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периоду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укупно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обрађено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44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предмета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чега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извршено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6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редовних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и 8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ванредних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14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контролних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16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службено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саветодавних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посета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сачињено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 28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записника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6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обавештења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14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дописа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другим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службама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,  6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контролних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листа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и 28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службених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2587">
        <w:rPr>
          <w:rFonts w:ascii="Times New Roman" w:hAnsi="Times New Roman" w:cs="Times New Roman"/>
          <w:sz w:val="24"/>
          <w:szCs w:val="24"/>
          <w:lang w:eastAsia="ar-SA"/>
        </w:rPr>
        <w:t>белешки</w:t>
      </w:r>
      <w:proofErr w:type="spellEnd"/>
      <w:r w:rsidRPr="005D258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95313" w:rsidRPr="00ED70AA" w:rsidRDefault="00E95313" w:rsidP="00E95313">
      <w:pPr>
        <w:pStyle w:val="normal0"/>
        <w:jc w:val="both"/>
        <w:rPr>
          <w:rFonts w:ascii="Times New Roman" w:hAnsi="Times New Roman" w:cs="Times New Roman"/>
          <w:lang w:val="sr-Cyrl-CS"/>
        </w:rPr>
      </w:pPr>
      <w:r w:rsidRPr="00ED70AA">
        <w:rPr>
          <w:rFonts w:ascii="Times New Roman" w:hAnsi="Times New Roman" w:cs="Times New Roman"/>
          <w:lang w:val="sr-Cyrl-CS"/>
        </w:rPr>
        <w:t xml:space="preserve">        </w:t>
      </w:r>
      <w:r w:rsidRPr="00ED70AA">
        <w:rPr>
          <w:rFonts w:ascii="Times New Roman" w:hAnsi="Times New Roman" w:cs="Times New Roman"/>
        </w:rPr>
        <w:t>Планирани циљеви инспекцијс</w:t>
      </w:r>
      <w:r w:rsidRPr="00ED70AA">
        <w:rPr>
          <w:rFonts w:ascii="Times New Roman" w:hAnsi="Times New Roman" w:cs="Times New Roman"/>
          <w:lang w:val="sr-Cyrl-CS"/>
        </w:rPr>
        <w:t>к</w:t>
      </w:r>
      <w:r w:rsidRPr="00ED70AA">
        <w:rPr>
          <w:rFonts w:ascii="Times New Roman" w:hAnsi="Times New Roman" w:cs="Times New Roman"/>
        </w:rPr>
        <w:t>ог надзора током 20</w:t>
      </w:r>
      <w:r w:rsidR="00B1153E">
        <w:rPr>
          <w:rFonts w:ascii="Times New Roman" w:hAnsi="Times New Roman" w:cs="Times New Roman"/>
          <w:lang w:val="sr-Cyrl-CS"/>
        </w:rPr>
        <w:t>2</w:t>
      </w:r>
      <w:r w:rsidR="00B1153E">
        <w:rPr>
          <w:rFonts w:ascii="Times New Roman" w:hAnsi="Times New Roman" w:cs="Times New Roman"/>
          <w:lang w:val="en-US"/>
        </w:rPr>
        <w:t>1</w:t>
      </w:r>
      <w:r w:rsidRPr="00ED70AA">
        <w:rPr>
          <w:rFonts w:ascii="Times New Roman" w:hAnsi="Times New Roman" w:cs="Times New Roman"/>
        </w:rPr>
        <w:t xml:space="preserve">. године нису у потпуности реализовани пре свега </w:t>
      </w:r>
      <w:r w:rsidRPr="00ED70AA">
        <w:rPr>
          <w:rFonts w:ascii="Times New Roman" w:hAnsi="Times New Roman" w:cs="Times New Roman"/>
          <w:lang w:val="sr-Cyrl-CS"/>
        </w:rPr>
        <w:t xml:space="preserve">због ванредног стања у земљи изазваног вирусом </w:t>
      </w:r>
      <w:r w:rsidRPr="00ED70AA">
        <w:rPr>
          <w:rFonts w:ascii="Times New Roman" w:hAnsi="Times New Roman" w:cs="Times New Roman"/>
        </w:rPr>
        <w:t>SARS-CoV-2</w:t>
      </w:r>
      <w:r w:rsidRPr="00ED70AA">
        <w:rPr>
          <w:rFonts w:ascii="Times New Roman" w:hAnsi="Times New Roman" w:cs="Times New Roman"/>
          <w:lang w:val="sr-Cyrl-CS"/>
        </w:rPr>
        <w:t xml:space="preserve"> . Из наведених разлога, в</w:t>
      </w:r>
      <w:r w:rsidRPr="00ED70AA">
        <w:rPr>
          <w:rFonts w:ascii="Times New Roman" w:hAnsi="Times New Roman" w:cs="Times New Roman"/>
        </w:rPr>
        <w:t xml:space="preserve">ише је било предмета током </w:t>
      </w:r>
      <w:r w:rsidRPr="00ED70AA">
        <w:rPr>
          <w:rFonts w:ascii="Times New Roman" w:hAnsi="Times New Roman" w:cs="Times New Roman"/>
          <w:lang w:val="sr-Cyrl-CS"/>
        </w:rPr>
        <w:t>ванредних</w:t>
      </w:r>
      <w:r w:rsidRPr="00ED70AA">
        <w:rPr>
          <w:rFonts w:ascii="Times New Roman" w:hAnsi="Times New Roman" w:cs="Times New Roman"/>
        </w:rPr>
        <w:t xml:space="preserve"> инспекцијских надзора у односу на </w:t>
      </w:r>
      <w:r w:rsidRPr="00ED70AA">
        <w:rPr>
          <w:rFonts w:ascii="Times New Roman" w:hAnsi="Times New Roman" w:cs="Times New Roman"/>
          <w:lang w:val="sr-Cyrl-CS"/>
        </w:rPr>
        <w:t>редовне</w:t>
      </w:r>
      <w:r w:rsidRPr="00ED70AA">
        <w:rPr>
          <w:rFonts w:ascii="Times New Roman" w:hAnsi="Times New Roman" w:cs="Times New Roman"/>
        </w:rPr>
        <w:t xml:space="preserve">.   </w:t>
      </w:r>
    </w:p>
    <w:p w:rsidR="00E95313" w:rsidRPr="00ED70AA" w:rsidRDefault="00E95313" w:rsidP="00E95313">
      <w:pPr>
        <w:pStyle w:val="normal0"/>
        <w:jc w:val="both"/>
        <w:rPr>
          <w:rFonts w:ascii="Times New Roman" w:hAnsi="Times New Roman" w:cs="Times New Roman"/>
          <w:lang w:val="sr-Cyrl-CS"/>
        </w:rPr>
      </w:pPr>
    </w:p>
    <w:p w:rsidR="00E95313" w:rsidRPr="00ED70AA" w:rsidRDefault="00E95313" w:rsidP="00E95313">
      <w:pPr>
        <w:pStyle w:val="normal0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lang w:val="sr-Cyrl-CS"/>
        </w:rPr>
        <w:t xml:space="preserve">        </w:t>
      </w:r>
      <w:r w:rsidRPr="00ED70AA">
        <w:rPr>
          <w:rFonts w:ascii="Times New Roman" w:hAnsi="Times New Roman" w:cs="Times New Roman"/>
        </w:rPr>
        <w:t>Допунских налога за инспекцијски надзор није било.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Ниво координације инспекцијског надзора са инспекцијским надзором кога врше друге инспекције;</w:t>
      </w:r>
    </w:p>
    <w:p w:rsidR="00E95313" w:rsidRPr="00ED70AA" w:rsidRDefault="00E95313" w:rsidP="00E95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ванредних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просветна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прослеђивала</w:t>
      </w:r>
      <w:proofErr w:type="spellEnd"/>
      <w:proofErr w:type="gramEnd"/>
      <w:r w:rsidRPr="00ED7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њеничном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. 30.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континуирана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координација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просветним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0AA">
        <w:rPr>
          <w:rFonts w:ascii="Times New Roman" w:hAnsi="Times New Roman" w:cs="Times New Roman"/>
          <w:sz w:val="24"/>
          <w:szCs w:val="24"/>
        </w:rPr>
        <w:t>инспектором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,а</w:t>
      </w:r>
      <w:proofErr w:type="gram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B1153E">
        <w:rPr>
          <w:rFonts w:ascii="Times New Roman" w:hAnsi="Times New Roman" w:cs="Times New Roman"/>
          <w:sz w:val="24"/>
          <w:szCs w:val="24"/>
        </w:rPr>
        <w:t>2021</w:t>
      </w:r>
      <w:r w:rsidRPr="00ED70AA">
        <w:rPr>
          <w:rFonts w:ascii="Times New Roman" w:hAnsi="Times New Roman" w:cs="Times New Roman"/>
          <w:sz w:val="24"/>
          <w:szCs w:val="24"/>
        </w:rPr>
        <w:t>.годин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е није</w:t>
      </w:r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бил</w:t>
      </w:r>
      <w:proofErr w:type="spell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инспекијских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>.</w:t>
      </w:r>
    </w:p>
    <w:p w:rsidR="00E95313" w:rsidRPr="00ED70AA" w:rsidRDefault="00E95313" w:rsidP="00E95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95313" w:rsidRPr="00ED70AA" w:rsidRDefault="00E95313" w:rsidP="00E95313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lastRenderedPageBreak/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E95313" w:rsidRPr="00ED70AA" w:rsidRDefault="00E95313" w:rsidP="00E9531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Правилником о организацији и систематизацији радних места  у Општинској уп-рави,општинском правобранилаштву,стручним службама и посебним организацијама Општине Петровац на Млави у оквиру Одељења за инспекцијске послове, предвиђено је да и</w:t>
      </w:r>
      <w:r w:rsidRPr="00ED70AA">
        <w:rPr>
          <w:rFonts w:ascii="Times New Roman" w:hAnsi="Times New Roman" w:cs="Times New Roman"/>
          <w:sz w:val="24"/>
          <w:szCs w:val="24"/>
          <w:lang w:val="ru-RU"/>
        </w:rPr>
        <w:t>нспекцијски надзор у области просвете обавља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један</w:t>
      </w:r>
      <w:r w:rsidRPr="00ED70AA">
        <w:rPr>
          <w:rFonts w:ascii="Times New Roman" w:hAnsi="Times New Roman" w:cs="Times New Roman"/>
          <w:sz w:val="24"/>
          <w:szCs w:val="24"/>
          <w:lang w:val="ru-RU"/>
        </w:rPr>
        <w:t xml:space="preserve"> инспектор са високом стручном спремом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Као члан инспектор је учествовао у раду координационе комисије општинске управе Петровац на Млави</w:t>
      </w:r>
      <w:r w:rsidRPr="00ED70AA">
        <w:rPr>
          <w:rFonts w:ascii="Times New Roman" w:hAnsi="Times New Roman" w:cs="Times New Roman"/>
          <w:sz w:val="24"/>
          <w:szCs w:val="24"/>
        </w:rPr>
        <w:t>.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0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5313" w:rsidRPr="00ED70AA" w:rsidRDefault="00E95313" w:rsidP="00E9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је на располагању имао</w:t>
      </w:r>
      <w:proofErr w:type="gramStart"/>
      <w:r w:rsidRPr="00ED70AA">
        <w:rPr>
          <w:rFonts w:ascii="Times New Roman" w:hAnsi="Times New Roman" w:cs="Times New Roman"/>
          <w:sz w:val="24"/>
          <w:szCs w:val="24"/>
          <w:lang w:val="sr-Cyrl-CS"/>
        </w:rPr>
        <w:t>:возило</w:t>
      </w:r>
      <w:proofErr w:type="gramEnd"/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(које користе сви инспектори укупно 8 као и други органи општинске управе),лаптоп са приступом интернету у кацеларији,штампач,фото-апарат и мобилни телефон. 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10.)Придржавање рокова прописаних за поступање инспекције;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хитност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D70AA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proofErr w:type="gram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>.</w:t>
      </w:r>
      <w:r w:rsidRPr="00ED70AA">
        <w:rPr>
          <w:rFonts w:ascii="Times New Roman" w:hAnsi="Times New Roman" w:cs="Times New Roman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95313" w:rsidRPr="00ED70AA" w:rsidRDefault="00E95313" w:rsidP="00E95313">
      <w:pPr>
        <w:pStyle w:val="normal0"/>
        <w:ind w:left="50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11.)Законитост управних аката донетих у инспекцијском надзору (број другостепених поступака, њихов исход, број покренутих управних спорова и њихов исход);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sz w:val="24"/>
          <w:szCs w:val="24"/>
          <w:lang w:val="sr-Cyrl-CS"/>
        </w:rPr>
        <w:t>На записнике  и закључке просветне  инспекције  није изјављена  ниједна жалба другостепеном органу-надлежном Министарству просвете, науке и технолошког развоја.</w:t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 xml:space="preserve">     12.)Поступању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односиле;</w:t>
      </w:r>
    </w:p>
    <w:p w:rsidR="00E95313" w:rsidRPr="00ED70AA" w:rsidRDefault="00E95313" w:rsidP="00E95313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E95313" w:rsidRPr="00ED70AA" w:rsidRDefault="005D2587" w:rsidP="00E953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Током 2021.године </w:t>
      </w:r>
      <w:r w:rsidR="00AC66D9"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 </w:t>
      </w:r>
      <w:r w:rsidR="00E95313" w:rsidRPr="00ED70AA">
        <w:rPr>
          <w:rFonts w:ascii="Times New Roman" w:hAnsi="Times New Roman" w:cs="Times New Roman"/>
          <w:sz w:val="24"/>
          <w:szCs w:val="24"/>
          <w:lang w:val="sr-Cyrl-CS"/>
        </w:rPr>
        <w:t>притужби на рад општинског просветног  инспектора.</w:t>
      </w:r>
    </w:p>
    <w:p w:rsidR="00E95313" w:rsidRPr="00ED70AA" w:rsidRDefault="00E95313" w:rsidP="00E953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D70AA">
        <w:rPr>
          <w:rFonts w:ascii="Times New Roman" w:hAnsi="Times New Roman" w:cs="Times New Roman"/>
          <w:b/>
        </w:rPr>
        <w:t xml:space="preserve">13.)Обука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</w:t>
      </w:r>
      <w:r w:rsidRPr="00ED70AA">
        <w:rPr>
          <w:rFonts w:ascii="Times New Roman" w:hAnsi="Times New Roman" w:cs="Times New Roman"/>
          <w:b/>
        </w:rPr>
        <w:lastRenderedPageBreak/>
        <w:t>вршење инспекцијског надзора који су похађали те обуке и друге облике стручног усавршавања;</w:t>
      </w:r>
    </w:p>
    <w:p w:rsidR="00E95313" w:rsidRPr="00ED70AA" w:rsidRDefault="00E95313" w:rsidP="00E9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313" w:rsidRDefault="00AC66D9" w:rsidP="00E9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7.12.2021.године -Добра пракса у просветној инспекцији у ЈЛС-Министарство просвете</w:t>
      </w:r>
    </w:p>
    <w:p w:rsidR="00AC66D9" w:rsidRPr="00AC66D9" w:rsidRDefault="00AC66D9" w:rsidP="00E953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29.12.2021.године-Етика и интегритет-Агенција за спречавање корупције.</w:t>
      </w:r>
    </w:p>
    <w:p w:rsidR="00AC66D9" w:rsidRDefault="00AC66D9" w:rsidP="00E95313">
      <w:pPr>
        <w:pStyle w:val="normal0"/>
        <w:ind w:left="142"/>
        <w:jc w:val="both"/>
        <w:rPr>
          <w:rFonts w:ascii="Times New Roman" w:hAnsi="Times New Roman" w:cs="Times New Roman"/>
          <w:b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14.)Иницијатива за измене и допуне закона и других прописа;</w:t>
      </w: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Просветни Инсп</w:t>
      </w:r>
      <w:r w:rsidR="00AC66D9">
        <w:rPr>
          <w:rFonts w:ascii="Times New Roman" w:hAnsi="Times New Roman" w:cs="Times New Roman"/>
          <w:sz w:val="24"/>
          <w:szCs w:val="24"/>
          <w:lang w:val="sr-Cyrl-CS"/>
        </w:rPr>
        <w:t>ектор  током 2021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.години није  покретао  иницијативу за измене и допуне закона и других прописа,али је активно учествовао на семинарима и обукама.</w:t>
      </w:r>
    </w:p>
    <w:p w:rsidR="00E95313" w:rsidRPr="00ED70AA" w:rsidRDefault="00E95313" w:rsidP="00E95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15.)Мере и провере предузете у циљу потпуности и ажурности података у информационом систему;</w:t>
      </w:r>
    </w:p>
    <w:p w:rsidR="00E95313" w:rsidRPr="00ED70AA" w:rsidRDefault="00E95313" w:rsidP="00E953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313" w:rsidRPr="00ED70AA" w:rsidRDefault="00E95313" w:rsidP="00E953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313" w:rsidRPr="00ED70AA" w:rsidRDefault="00E95313" w:rsidP="00E9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0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информационим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AA"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 w:rsidRPr="00ED70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313" w:rsidRPr="00ED70AA" w:rsidRDefault="00E95313" w:rsidP="00E95313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праћења стања у одређеној области и потребе </w:t>
      </w:r>
      <w:r w:rsidR="00B1153E">
        <w:rPr>
          <w:rFonts w:ascii="Times New Roman" w:hAnsi="Times New Roman" w:cs="Times New Roman"/>
          <w:sz w:val="24"/>
          <w:szCs w:val="24"/>
          <w:lang w:val="sr-Cyrl-CS"/>
        </w:rPr>
        <w:t>праћења рада, инс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пектор уредно води интерну евиденцију података о и</w:t>
      </w:r>
      <w:r w:rsidR="00B1153E">
        <w:rPr>
          <w:rFonts w:ascii="Times New Roman" w:hAnsi="Times New Roman" w:cs="Times New Roman"/>
          <w:sz w:val="24"/>
          <w:szCs w:val="24"/>
          <w:lang w:val="sr-Cyrl-CS"/>
        </w:rPr>
        <w:t>нспекцијском надзору преко рефе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рентске свеске.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lang w:val="sr-Cyrl-CS"/>
        </w:rPr>
        <w:tab/>
      </w: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</w:rPr>
        <w:t>16.)Стање у области извршавања поверених послова инспекцијског надзора;</w:t>
      </w: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  <w:b/>
          <w:lang w:val="sr-Cyrl-CS"/>
        </w:rPr>
      </w:pPr>
    </w:p>
    <w:p w:rsidR="00E95313" w:rsidRPr="00ED70AA" w:rsidRDefault="00E95313" w:rsidP="00E953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/</w:t>
      </w:r>
    </w:p>
    <w:p w:rsidR="00E95313" w:rsidRPr="00ED70AA" w:rsidRDefault="00E95313" w:rsidP="00E9531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pStyle w:val="normal0"/>
        <w:ind w:left="142"/>
        <w:jc w:val="both"/>
        <w:rPr>
          <w:rFonts w:ascii="Times New Roman" w:hAnsi="Times New Roman" w:cs="Times New Roman"/>
        </w:rPr>
      </w:pPr>
      <w:r w:rsidRPr="00ED70AA">
        <w:rPr>
          <w:rFonts w:ascii="Times New Roman" w:hAnsi="Times New Roman" w:cs="Times New Roman"/>
          <w:b/>
          <w:lang w:val="sr-Cyrl-CS"/>
        </w:rPr>
        <w:t>17.)Ис</w:t>
      </w:r>
      <w:r w:rsidRPr="00ED70AA">
        <w:rPr>
          <w:rFonts w:ascii="Times New Roman" w:hAnsi="Times New Roman" w:cs="Times New Roman"/>
          <w:b/>
        </w:rPr>
        <w:t>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инспекција.</w:t>
      </w:r>
    </w:p>
    <w:p w:rsidR="00E95313" w:rsidRPr="00ED70AA" w:rsidRDefault="00E95313" w:rsidP="00E95313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95313" w:rsidRPr="00ED70AA" w:rsidRDefault="00E95313" w:rsidP="00E953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0AA">
        <w:rPr>
          <w:rFonts w:ascii="Times New Roman" w:hAnsi="Times New Roman" w:cs="Times New Roman"/>
          <w:sz w:val="24"/>
          <w:szCs w:val="24"/>
          <w:lang w:val="ru-RU"/>
        </w:rPr>
        <w:t>Како је  ова инспекција, а  у складу са Законом о инспекцијском надзору, посе-бан акценат стављала на превентивне инспекцијске контроле  и друге активности ус- мерене  ка подстицању и подржавању законитости и безбедности пословањ</w:t>
      </w:r>
      <w:r w:rsidR="00AC66D9">
        <w:rPr>
          <w:rFonts w:ascii="Times New Roman" w:hAnsi="Times New Roman" w:cs="Times New Roman"/>
          <w:sz w:val="24"/>
          <w:szCs w:val="24"/>
          <w:lang w:val="ru-RU"/>
        </w:rPr>
        <w:t>а надзира</w:t>
      </w:r>
      <w:r w:rsidRPr="00ED70AA">
        <w:rPr>
          <w:rFonts w:ascii="Times New Roman" w:hAnsi="Times New Roman" w:cs="Times New Roman"/>
          <w:sz w:val="24"/>
          <w:szCs w:val="24"/>
          <w:lang w:val="ru-RU"/>
        </w:rPr>
        <w:t xml:space="preserve">них субјеката,у  </w:t>
      </w:r>
      <w:r w:rsidR="00AC66D9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Pr="00ED70AA">
        <w:rPr>
          <w:rFonts w:ascii="Times New Roman" w:hAnsi="Times New Roman" w:cs="Times New Roman"/>
          <w:sz w:val="24"/>
          <w:szCs w:val="24"/>
          <w:lang w:val="ru-RU"/>
        </w:rPr>
        <w:t>. години  није било основа за подношење захтева за покретање прекршајних поступака и других казнених пријава.</w:t>
      </w:r>
    </w:p>
    <w:p w:rsidR="00E95313" w:rsidRPr="00ED70AA" w:rsidRDefault="00E95313" w:rsidP="00E953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313" w:rsidRPr="00ED70AA" w:rsidRDefault="00E95313" w:rsidP="00E9531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95313" w:rsidRPr="00ED70AA" w:rsidRDefault="00E95313" w:rsidP="00E953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E95313" w:rsidRPr="00ED70AA" w:rsidRDefault="00E95313" w:rsidP="00E953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13" w:rsidRPr="00ED70AA" w:rsidRDefault="00E95313" w:rsidP="00E95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0A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="00AC66D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ED70AA">
        <w:rPr>
          <w:rFonts w:ascii="Times New Roman" w:hAnsi="Times New Roman" w:cs="Times New Roman"/>
          <w:sz w:val="24"/>
          <w:szCs w:val="24"/>
        </w:rPr>
        <w:t xml:space="preserve">ПРОСВЕТНИ ИНСПЕКТОР:                                                                            </w:t>
      </w:r>
    </w:p>
    <w:p w:rsidR="00E95313" w:rsidRPr="00ED70AA" w:rsidRDefault="00E95313" w:rsidP="00E953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E95313" w:rsidRPr="00ED70AA" w:rsidRDefault="00E95313" w:rsidP="00E953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AC66D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 xml:space="preserve"> Марија Миливојевић Мирчевски</w:t>
      </w:r>
    </w:p>
    <w:p w:rsidR="00E95313" w:rsidRPr="00ED70AA" w:rsidRDefault="00E95313" w:rsidP="00E9531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EA" w:rsidRDefault="00E95313" w:rsidP="00E95313">
      <w:r w:rsidRPr="00ED70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sectPr w:rsidR="00BE07EA" w:rsidSect="00BE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420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D955CC5"/>
    <w:multiLevelType w:val="hybridMultilevel"/>
    <w:tmpl w:val="97A653EC"/>
    <w:lvl w:ilvl="0" w:tplc="8FEA697E">
      <w:start w:val="8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675F0A"/>
    <w:multiLevelType w:val="hybridMultilevel"/>
    <w:tmpl w:val="7E9CC452"/>
    <w:lvl w:ilvl="0" w:tplc="EE1E85B2">
      <w:start w:val="3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95313"/>
    <w:rsid w:val="00224C49"/>
    <w:rsid w:val="005D2587"/>
    <w:rsid w:val="00A16E0C"/>
    <w:rsid w:val="00AC66D9"/>
    <w:rsid w:val="00B1153E"/>
    <w:rsid w:val="00BE07EA"/>
    <w:rsid w:val="00E95313"/>
    <w:rsid w:val="00F7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styleId="NoSpacing">
    <w:name w:val="No Spacing"/>
    <w:uiPriority w:val="1"/>
    <w:qFormat/>
    <w:rsid w:val="00E95313"/>
    <w:pPr>
      <w:spacing w:after="0" w:line="240" w:lineRule="auto"/>
    </w:pPr>
    <w:rPr>
      <w:rFonts w:eastAsiaTheme="minorEastAsia"/>
    </w:rPr>
  </w:style>
  <w:style w:type="paragraph" w:customStyle="1" w:styleId="normal0">
    <w:name w:val="normal"/>
    <w:rsid w:val="00E95313"/>
    <w:pPr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9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3</cp:revision>
  <dcterms:created xsi:type="dcterms:W3CDTF">2022-03-07T07:25:00Z</dcterms:created>
  <dcterms:modified xsi:type="dcterms:W3CDTF">2022-03-07T08:18:00Z</dcterms:modified>
</cp:coreProperties>
</file>