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F675" w14:textId="68943B86" w:rsidR="00E359FB" w:rsidRDefault="00E359FB" w:rsidP="00E359FB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B06C8" wp14:editId="6F63F3FE">
            <wp:simplePos x="0" y="0"/>
            <wp:positionH relativeFrom="margin">
              <wp:posOffset>-47625</wp:posOffset>
            </wp:positionH>
            <wp:positionV relativeFrom="margin">
              <wp:posOffset>152400</wp:posOffset>
            </wp:positionV>
            <wp:extent cx="51435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AB24" w14:textId="77777777" w:rsidR="00E359FB" w:rsidRDefault="00E359FB" w:rsidP="00E359FB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Република Србија</w:t>
      </w:r>
    </w:p>
    <w:p w14:paraId="2D38463E" w14:textId="77777777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ОПШТИНА ПЕТРОВАЦ НА МЛАВИ</w:t>
      </w:r>
    </w:p>
    <w:p w14:paraId="62EB7AE8" w14:textId="2CFE6C47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Општинска управа</w:t>
      </w:r>
    </w:p>
    <w:p w14:paraId="378CB8BC" w14:textId="7AC08070" w:rsidR="00E359FB" w:rsidRPr="00E359FB" w:rsidRDefault="00E359FB" w:rsidP="00E359F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урбанизам, планирање и развој</w:t>
      </w:r>
    </w:p>
    <w:p w14:paraId="7ED713EF" w14:textId="0277A9DE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Број: 501-1</w:t>
      </w:r>
      <w:r w:rsidR="004477DC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>/2</w:t>
      </w:r>
      <w:r w:rsidR="004477DC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-03/2</w:t>
      </w:r>
    </w:p>
    <w:p w14:paraId="1C24A91E" w14:textId="1A34742C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 w:rsidR="004477DC">
        <w:rPr>
          <w:rFonts w:ascii="Arial" w:hAnsi="Arial" w:cs="Arial"/>
          <w:lang w:val="sr-Cyrl-RS"/>
        </w:rPr>
        <w:t>14</w:t>
      </w:r>
      <w:r>
        <w:rPr>
          <w:rFonts w:ascii="Arial" w:hAnsi="Arial" w:cs="Arial"/>
        </w:rPr>
        <w:t>.02.202</w:t>
      </w:r>
      <w:r w:rsidR="004477DC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.године</w:t>
      </w:r>
    </w:p>
    <w:p w14:paraId="4578AFF3" w14:textId="35BA16DE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</w:t>
      </w:r>
      <w:r>
        <w:rPr>
          <w:rFonts w:ascii="Arial" w:hAnsi="Arial" w:cs="Arial"/>
        </w:rPr>
        <w:t>ПЕТРОВАЦ НА МЛАВИ</w:t>
      </w:r>
    </w:p>
    <w:p w14:paraId="3D12E0A0" w14:textId="77777777" w:rsidR="00E359FB" w:rsidRDefault="00E359FB" w:rsidP="00766C99">
      <w:pPr>
        <w:ind w:hanging="662"/>
        <w:jc w:val="right"/>
        <w:rPr>
          <w:rStyle w:val="FontStyle14"/>
          <w:b/>
          <w:sz w:val="24"/>
          <w:szCs w:val="24"/>
          <w:lang w:val="sr-Cyrl-CS" w:eastAsia="sr-Cyrl-CS"/>
        </w:rPr>
      </w:pPr>
    </w:p>
    <w:p w14:paraId="01558CF1" w14:textId="77777777" w:rsidR="00766C99" w:rsidRPr="00766C99" w:rsidRDefault="00766C99" w:rsidP="00766C99">
      <w:pPr>
        <w:ind w:left="-360"/>
        <w:jc w:val="both"/>
        <w:rPr>
          <w:rStyle w:val="FontStyle14"/>
          <w:sz w:val="24"/>
          <w:szCs w:val="24"/>
          <w:lang w:eastAsia="sr-Cyrl-CS"/>
        </w:rPr>
      </w:pPr>
      <w:r w:rsidRPr="00766C99">
        <w:rPr>
          <w:rStyle w:val="FontStyle14"/>
          <w:sz w:val="24"/>
          <w:szCs w:val="24"/>
          <w:lang w:val="sr-Cyrl-CS" w:eastAsia="sr-Cyrl-CS"/>
        </w:rPr>
        <w:t>На основу чл.20 Закона о процени утицаја на животну средину („Сл.гласник РС“ бр.135/2004 и 36/2009) даје следеће:</w:t>
      </w:r>
    </w:p>
    <w:p w14:paraId="4A0CB4D2" w14:textId="77777777" w:rsidR="00766C99" w:rsidRPr="00766C99" w:rsidRDefault="00766C99" w:rsidP="00766C99">
      <w:pPr>
        <w:ind w:left="-360"/>
        <w:jc w:val="center"/>
        <w:rPr>
          <w:b/>
          <w:i/>
          <w:iCs/>
          <w:shd w:val="clear" w:color="auto" w:fill="000000"/>
          <w:lang w:val="sr-Cyrl-CS"/>
        </w:rPr>
      </w:pPr>
      <w:r w:rsidRPr="00766C99">
        <w:rPr>
          <w:rStyle w:val="FontStyle14"/>
          <w:b/>
          <w:sz w:val="24"/>
          <w:szCs w:val="24"/>
          <w:lang w:val="sr-Cyrl-CS" w:eastAsia="sr-Cyrl-CS"/>
        </w:rPr>
        <w:t>О Б А В Е Ш Т Е Њ Е</w:t>
      </w:r>
    </w:p>
    <w:p w14:paraId="6481A9C4" w14:textId="77777777" w:rsidR="00766C99" w:rsidRPr="00766C99" w:rsidRDefault="00766C99" w:rsidP="00766C99">
      <w:pPr>
        <w:ind w:hanging="662"/>
        <w:jc w:val="center"/>
        <w:rPr>
          <w:rStyle w:val="FontStyle14"/>
          <w:sz w:val="24"/>
          <w:szCs w:val="24"/>
          <w:lang w:eastAsia="sr-Cyrl-CS"/>
        </w:rPr>
      </w:pPr>
    </w:p>
    <w:p w14:paraId="3C6138A9" w14:textId="77777777" w:rsidR="004477DC" w:rsidRPr="004477DC" w:rsidRDefault="004477DC" w:rsidP="004477DC">
      <w:pPr>
        <w:ind w:left="-360" w:firstLine="360"/>
        <w:jc w:val="both"/>
        <w:rPr>
          <w:rStyle w:val="FontStyle14"/>
          <w:sz w:val="24"/>
          <w:szCs w:val="24"/>
          <w:lang w:eastAsia="sr-Cyrl-CS"/>
        </w:rPr>
      </w:pPr>
      <w:r w:rsidRPr="004477DC">
        <w:rPr>
          <w:rStyle w:val="FontStyle14"/>
          <w:sz w:val="24"/>
          <w:szCs w:val="24"/>
          <w:lang w:val="sr-Cyrl-CS" w:eastAsia="sr-Cyrl-CS"/>
        </w:rPr>
        <w:t>Обавештава се јавност да је носилац пројекта</w:t>
      </w:r>
      <w:r w:rsidRPr="004477DC">
        <w:rPr>
          <w:rStyle w:val="FontStyle14"/>
          <w:b/>
          <w:sz w:val="24"/>
          <w:szCs w:val="24"/>
          <w:lang w:val="sr-Cyrl-CS" w:eastAsia="sr-Cyrl-CS"/>
        </w:rPr>
        <w:t xml:space="preserve"> „</w:t>
      </w:r>
      <w:r w:rsidRPr="004477DC">
        <w:rPr>
          <w:rStyle w:val="FontStyle14"/>
          <w:b/>
          <w:sz w:val="24"/>
          <w:szCs w:val="24"/>
          <w:lang w:val="sr-Latn-RS" w:eastAsia="sr-Cyrl-CS"/>
        </w:rPr>
        <w:t>A1 SRBIJA D.o.o.“</w:t>
      </w:r>
      <w:r w:rsidRPr="004477DC">
        <w:rPr>
          <w:rStyle w:val="FontStyle14"/>
          <w:b/>
          <w:sz w:val="24"/>
          <w:szCs w:val="24"/>
          <w:lang w:val="sr-Cyrl-RS" w:eastAsia="sr-Cyrl-CS"/>
        </w:rPr>
        <w:t>, Милутина Миланковића 1ж,</w:t>
      </w:r>
      <w:r w:rsidRPr="004477DC">
        <w:rPr>
          <w:rStyle w:val="FontStyle14"/>
          <w:b/>
          <w:sz w:val="24"/>
          <w:szCs w:val="24"/>
          <w:lang w:val="sr-Latn-RS" w:eastAsia="sr-Cyrl-CS"/>
        </w:rPr>
        <w:t xml:space="preserve"> </w:t>
      </w:r>
      <w:r w:rsidRPr="004477DC">
        <w:rPr>
          <w:rStyle w:val="FontStyle14"/>
          <w:b/>
          <w:sz w:val="24"/>
          <w:szCs w:val="24"/>
          <w:lang w:val="sr-Cyrl-RS" w:eastAsia="sr-Cyrl-CS"/>
        </w:rPr>
        <w:t>Нови Београд</w:t>
      </w:r>
      <w:r w:rsidRPr="004477DC">
        <w:rPr>
          <w:rStyle w:val="FontStyle14"/>
          <w:b/>
          <w:sz w:val="24"/>
          <w:szCs w:val="24"/>
          <w:lang w:val="sr-Cyrl-CS" w:eastAsia="sr-Cyrl-CS"/>
        </w:rPr>
        <w:t xml:space="preserve"> </w:t>
      </w:r>
      <w:r w:rsidRPr="004477DC">
        <w:rPr>
          <w:rStyle w:val="FontStyle14"/>
          <w:sz w:val="24"/>
          <w:szCs w:val="24"/>
          <w:lang w:val="sr-Cyrl-CS" w:eastAsia="sr-Cyrl-CS"/>
        </w:rPr>
        <w:t xml:space="preserve"> поднео Захтев за давање сагласности на Студију о процени утицаја на животну средину пројекта- </w:t>
      </w:r>
      <w:r w:rsidRPr="004477DC">
        <w:rPr>
          <w:rStyle w:val="FontStyle14"/>
          <w:b/>
          <w:sz w:val="24"/>
          <w:szCs w:val="24"/>
          <w:lang w:val="sr-Latn-RS" w:eastAsia="sr-Cyrl-CS"/>
        </w:rPr>
        <w:t xml:space="preserve">RADIO BAZNA STANICA BA1227_03PO_Kladurovo </w:t>
      </w:r>
      <w:r w:rsidRPr="004477DC">
        <w:rPr>
          <w:rStyle w:val="FontStyle14"/>
          <w:b/>
          <w:sz w:val="24"/>
          <w:szCs w:val="24"/>
          <w:lang w:val="sr-Cyrl-CS" w:eastAsia="sr-Cyrl-CS"/>
        </w:rPr>
        <w:t xml:space="preserve"> </w:t>
      </w:r>
      <w:r w:rsidRPr="004477DC">
        <w:rPr>
          <w:rStyle w:val="FontStyle14"/>
          <w:sz w:val="24"/>
          <w:szCs w:val="24"/>
          <w:lang w:val="sr-Cyrl-CS" w:eastAsia="sr-Cyrl-CS"/>
        </w:rPr>
        <w:t>која се налази на кп.бр. 3692 КО Кладурово, општина Петровац на Млави</w:t>
      </w:r>
      <w:r w:rsidRPr="004477DC">
        <w:rPr>
          <w:rStyle w:val="FontStyle14"/>
          <w:b/>
          <w:bCs/>
          <w:sz w:val="24"/>
          <w:szCs w:val="24"/>
          <w:lang w:val="sr-Cyrl-CS" w:eastAsia="sr-Cyrl-CS"/>
        </w:rPr>
        <w:t>.</w:t>
      </w:r>
    </w:p>
    <w:p w14:paraId="78C7903F" w14:textId="77777777" w:rsidR="004477DC" w:rsidRPr="004477DC" w:rsidRDefault="004477DC" w:rsidP="004477DC">
      <w:pPr>
        <w:ind w:left="-360" w:firstLine="540"/>
        <w:jc w:val="both"/>
        <w:rPr>
          <w:lang w:val="sr-Cyrl-CS"/>
        </w:rPr>
      </w:pPr>
    </w:p>
    <w:p w14:paraId="1AF5AD76" w14:textId="77777777" w:rsidR="004477DC" w:rsidRPr="004477DC" w:rsidRDefault="004477DC" w:rsidP="004477DC">
      <w:pPr>
        <w:ind w:left="-360" w:firstLine="360"/>
        <w:jc w:val="both"/>
        <w:rPr>
          <w:rStyle w:val="FontStyle14"/>
          <w:sz w:val="24"/>
          <w:szCs w:val="24"/>
        </w:rPr>
      </w:pPr>
      <w:r w:rsidRPr="004477DC">
        <w:rPr>
          <w:lang w:val="sr-Cyrl-CS"/>
        </w:rPr>
        <w:t xml:space="preserve">Сагласно члану 20. ст.1. и 2. </w:t>
      </w:r>
      <w:r w:rsidRPr="004477DC">
        <w:rPr>
          <w:rStyle w:val="FontStyle14"/>
          <w:sz w:val="24"/>
          <w:szCs w:val="24"/>
          <w:lang w:val="sr-Cyrl-CS" w:eastAsia="sr-Cyrl-CS"/>
        </w:rPr>
        <w:t xml:space="preserve">Закона о процени утицаја на животну средину („Сл.гласник РС“ бр.135/2004 и 36/2009), овај орган обезбедиће </w:t>
      </w:r>
      <w:r w:rsidRPr="004477DC">
        <w:rPr>
          <w:rStyle w:val="FontStyle14"/>
          <w:b/>
          <w:sz w:val="24"/>
          <w:szCs w:val="24"/>
          <w:lang w:val="sr-Cyrl-CS" w:eastAsia="sr-Cyrl-CS"/>
        </w:rPr>
        <w:t>ЈАВНИ УВИД</w:t>
      </w:r>
      <w:r w:rsidRPr="004477DC">
        <w:rPr>
          <w:rStyle w:val="FontStyle14"/>
          <w:sz w:val="24"/>
          <w:szCs w:val="24"/>
          <w:lang w:val="sr-Cyrl-CS" w:eastAsia="sr-Cyrl-CS"/>
        </w:rPr>
        <w:t xml:space="preserve"> у предметну студију о процени утицаја у просторијама ОПШТИНСКЕ УПРАВЕ СО ПЕТРОВАЦ НА МЛАВИ, у канцеларији број 30, сваког радног дана у временском периоду од 16.02.2022. године до 09.03.2022. године у периоду од 11 до 13 часова.</w:t>
      </w:r>
    </w:p>
    <w:p w14:paraId="5E0C42FC" w14:textId="77777777" w:rsidR="004477DC" w:rsidRPr="004477DC" w:rsidRDefault="004477DC" w:rsidP="004477DC">
      <w:pPr>
        <w:ind w:left="-360" w:firstLine="360"/>
        <w:jc w:val="both"/>
        <w:rPr>
          <w:rStyle w:val="FontStyle14"/>
          <w:sz w:val="24"/>
          <w:szCs w:val="24"/>
          <w:lang w:val="sr-Cyrl-CS" w:eastAsia="sr-Cyrl-CS"/>
        </w:rPr>
      </w:pPr>
    </w:p>
    <w:p w14:paraId="1772A374" w14:textId="77777777" w:rsidR="004477DC" w:rsidRPr="004477DC" w:rsidRDefault="004477DC" w:rsidP="004477DC">
      <w:pPr>
        <w:ind w:left="-360" w:firstLine="360"/>
        <w:jc w:val="both"/>
      </w:pPr>
      <w:r w:rsidRPr="004477DC">
        <w:rPr>
          <w:rStyle w:val="FontStyle14"/>
          <w:b/>
          <w:sz w:val="24"/>
          <w:szCs w:val="24"/>
          <w:lang w:val="sr-Cyrl-CS" w:eastAsia="sr-Cyrl-CS"/>
        </w:rPr>
        <w:t>ЈАВНА ПРЕЗЕНТАЦИЈА И ЈАВНА РАСПРАВА</w:t>
      </w:r>
      <w:r w:rsidRPr="004477DC">
        <w:rPr>
          <w:rStyle w:val="FontStyle14"/>
          <w:sz w:val="24"/>
          <w:szCs w:val="24"/>
          <w:lang w:val="sr-Cyrl-CS" w:eastAsia="sr-Cyrl-CS"/>
        </w:rPr>
        <w:t xml:space="preserve"> о предметној студији о процени утицаја биће одржана у Великој сали СО Петровац на Млави, у улици Српских владара 165 у Петровцу на Млави, дана 10.03.2022.године, са почетком у 14 часова.</w:t>
      </w:r>
    </w:p>
    <w:p w14:paraId="23F54DD1" w14:textId="77777777" w:rsidR="004477DC" w:rsidRPr="004477DC" w:rsidRDefault="004477DC" w:rsidP="004477DC">
      <w:pPr>
        <w:ind w:left="-360" w:firstLine="360"/>
        <w:jc w:val="both"/>
        <w:rPr>
          <w:lang w:val="sr-Cyrl-CS"/>
        </w:rPr>
      </w:pPr>
      <w:r w:rsidRPr="004477DC">
        <w:rPr>
          <w:lang w:val="sr-Cyrl-CS"/>
        </w:rPr>
        <w:t>У јавној презентацији и јавној раправи о предметној студији на животну средину, сагласно члану 20. ст.4 Закона о  процени утицаја учествоваће и носилац пројекта.</w:t>
      </w:r>
    </w:p>
    <w:p w14:paraId="14B71901" w14:textId="77777777" w:rsidR="004477DC" w:rsidRPr="004477DC" w:rsidRDefault="004477DC" w:rsidP="004477DC">
      <w:pPr>
        <w:ind w:left="-360" w:firstLine="360"/>
        <w:jc w:val="both"/>
        <w:rPr>
          <w:lang w:val="sr-Cyrl-CS"/>
        </w:rPr>
      </w:pPr>
    </w:p>
    <w:p w14:paraId="4F46F92E" w14:textId="77777777" w:rsidR="004477DC" w:rsidRPr="004477DC" w:rsidRDefault="004477DC" w:rsidP="004477DC">
      <w:pPr>
        <w:ind w:left="-360" w:firstLine="360"/>
        <w:jc w:val="both"/>
        <w:rPr>
          <w:lang w:val="sr-Cyrl-CS"/>
        </w:rPr>
      </w:pPr>
      <w:r w:rsidRPr="004477DC">
        <w:rPr>
          <w:lang w:val="sr-Cyrl-CS"/>
        </w:rPr>
        <w:t>Заинтересовани органи, организације и јавност могу поднети примедбе и мишљења на изложену студију о процени утицаја за време трајања јавног увида у писменом облику Општинској управи Петровац на Млави, Одељењу за урбанизам, планирање и развој</w:t>
      </w:r>
      <w:r w:rsidRPr="004477DC">
        <w:t xml:space="preserve">, </w:t>
      </w:r>
      <w:r w:rsidRPr="004477DC">
        <w:rPr>
          <w:lang w:val="sr-Cyrl-CS"/>
        </w:rPr>
        <w:t xml:space="preserve">Канцеларија број 30, на адресу ул. </w:t>
      </w:r>
      <w:r w:rsidRPr="004477DC">
        <w:rPr>
          <w:rStyle w:val="FontStyle14"/>
          <w:sz w:val="24"/>
          <w:szCs w:val="24"/>
          <w:lang w:val="sr-Cyrl-CS" w:eastAsia="sr-Cyrl-CS"/>
        </w:rPr>
        <w:t>Српских владара 165, 12300 Петровац на Млави.</w:t>
      </w:r>
    </w:p>
    <w:p w14:paraId="70D22DED" w14:textId="77777777" w:rsidR="004477DC" w:rsidRDefault="004477DC" w:rsidP="004477DC">
      <w:pPr>
        <w:ind w:left="-360"/>
        <w:jc w:val="both"/>
        <w:rPr>
          <w:lang w:val="sr-Cyrl-CS"/>
        </w:rPr>
      </w:pPr>
    </w:p>
    <w:p w14:paraId="27D6D6D6" w14:textId="13C4DC0E" w:rsidR="00766C99" w:rsidRPr="004477DC" w:rsidRDefault="004477DC" w:rsidP="004477DC">
      <w:pPr>
        <w:ind w:left="-360" w:right="-694"/>
        <w:jc w:val="both"/>
        <w:rPr>
          <w:sz w:val="28"/>
          <w:szCs w:val="28"/>
        </w:rPr>
      </w:pPr>
      <w:r>
        <w:rPr>
          <w:rStyle w:val="FontStyle12"/>
          <w:lang w:val="sr-Cyrl-CS"/>
        </w:rPr>
        <w:t xml:space="preserve">         </w:t>
      </w:r>
    </w:p>
    <w:p w14:paraId="31267BED" w14:textId="77777777" w:rsidR="00E359FB" w:rsidRDefault="00766C99" w:rsidP="00766C99">
      <w:pPr>
        <w:ind w:left="-360" w:right="-694"/>
        <w:jc w:val="both"/>
        <w:rPr>
          <w:rStyle w:val="FontStyle12"/>
          <w:sz w:val="24"/>
          <w:szCs w:val="24"/>
          <w:lang w:val="sr-Cyrl-CS"/>
        </w:rPr>
      </w:pPr>
      <w:r w:rsidRPr="00766C99">
        <w:rPr>
          <w:rStyle w:val="FontStyle12"/>
          <w:sz w:val="24"/>
          <w:szCs w:val="24"/>
          <w:lang w:val="sr-Cyrl-CS"/>
        </w:rPr>
        <w:t xml:space="preserve">          </w:t>
      </w:r>
    </w:p>
    <w:p w14:paraId="721BB3B2" w14:textId="5ACEE134" w:rsidR="00727394" w:rsidRPr="00766C99" w:rsidRDefault="00384046" w:rsidP="00384046">
      <w:pPr>
        <w:ind w:left="-360"/>
        <w:jc w:val="center"/>
      </w:pPr>
      <w:r>
        <w:rPr>
          <w:rStyle w:val="FontStyle12"/>
          <w:sz w:val="24"/>
          <w:szCs w:val="24"/>
          <w:lang w:val="sr-Cyrl-CS"/>
        </w:rPr>
        <w:t>ОПШТИНА ПЕТРОВАЦ НА МЛАВИ</w:t>
      </w:r>
    </w:p>
    <w:sectPr w:rsidR="00727394" w:rsidRPr="00766C99" w:rsidSect="00E359FB">
      <w:pgSz w:w="12240" w:h="15840"/>
      <w:pgMar w:top="340" w:right="1440" w:bottom="3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5229" w14:textId="77777777" w:rsidR="00782B51" w:rsidRDefault="00782B51" w:rsidP="006A479D">
      <w:r>
        <w:separator/>
      </w:r>
    </w:p>
  </w:endnote>
  <w:endnote w:type="continuationSeparator" w:id="0">
    <w:p w14:paraId="6D83F9E2" w14:textId="77777777" w:rsidR="00782B51" w:rsidRDefault="00782B51" w:rsidP="006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4F79" w14:textId="77777777" w:rsidR="00782B51" w:rsidRDefault="00782B51" w:rsidP="006A479D">
      <w:r>
        <w:separator/>
      </w:r>
    </w:p>
  </w:footnote>
  <w:footnote w:type="continuationSeparator" w:id="0">
    <w:p w14:paraId="24DA8B81" w14:textId="77777777" w:rsidR="00782B51" w:rsidRDefault="00782B51" w:rsidP="006A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02E1"/>
    <w:multiLevelType w:val="hybridMultilevel"/>
    <w:tmpl w:val="F98CFE10"/>
    <w:lvl w:ilvl="0" w:tplc="B43E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C0D"/>
    <w:multiLevelType w:val="hybridMultilevel"/>
    <w:tmpl w:val="2EE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7982"/>
    <w:multiLevelType w:val="hybridMultilevel"/>
    <w:tmpl w:val="0D0AB16C"/>
    <w:lvl w:ilvl="0" w:tplc="CC240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C59"/>
    <w:rsid w:val="00002B54"/>
    <w:rsid w:val="000463B1"/>
    <w:rsid w:val="000534D4"/>
    <w:rsid w:val="00074CD0"/>
    <w:rsid w:val="00085673"/>
    <w:rsid w:val="000B2A8E"/>
    <w:rsid w:val="00102464"/>
    <w:rsid w:val="001244B7"/>
    <w:rsid w:val="001346CF"/>
    <w:rsid w:val="001B5885"/>
    <w:rsid w:val="001F40C4"/>
    <w:rsid w:val="00237676"/>
    <w:rsid w:val="00244D80"/>
    <w:rsid w:val="00280094"/>
    <w:rsid w:val="002A1C59"/>
    <w:rsid w:val="002D1861"/>
    <w:rsid w:val="002D729F"/>
    <w:rsid w:val="002F116D"/>
    <w:rsid w:val="00300437"/>
    <w:rsid w:val="00303DE5"/>
    <w:rsid w:val="00330578"/>
    <w:rsid w:val="00344861"/>
    <w:rsid w:val="0036046E"/>
    <w:rsid w:val="003817E7"/>
    <w:rsid w:val="00384046"/>
    <w:rsid w:val="00397D03"/>
    <w:rsid w:val="003A36DC"/>
    <w:rsid w:val="003D3B38"/>
    <w:rsid w:val="003E71C4"/>
    <w:rsid w:val="00431F22"/>
    <w:rsid w:val="004477DC"/>
    <w:rsid w:val="00461A14"/>
    <w:rsid w:val="00462929"/>
    <w:rsid w:val="004629D8"/>
    <w:rsid w:val="00466C9A"/>
    <w:rsid w:val="004A5CE9"/>
    <w:rsid w:val="004C37F5"/>
    <w:rsid w:val="004E48CB"/>
    <w:rsid w:val="004E6404"/>
    <w:rsid w:val="00511A0C"/>
    <w:rsid w:val="00541572"/>
    <w:rsid w:val="00554448"/>
    <w:rsid w:val="00566402"/>
    <w:rsid w:val="005B480E"/>
    <w:rsid w:val="005B7DC4"/>
    <w:rsid w:val="005E160C"/>
    <w:rsid w:val="005F2F95"/>
    <w:rsid w:val="00633415"/>
    <w:rsid w:val="00663225"/>
    <w:rsid w:val="00670978"/>
    <w:rsid w:val="00695285"/>
    <w:rsid w:val="006954DB"/>
    <w:rsid w:val="006A479D"/>
    <w:rsid w:val="006C733B"/>
    <w:rsid w:val="006E1670"/>
    <w:rsid w:val="00710F85"/>
    <w:rsid w:val="00727394"/>
    <w:rsid w:val="00735FBF"/>
    <w:rsid w:val="0075623F"/>
    <w:rsid w:val="00766C99"/>
    <w:rsid w:val="00771E00"/>
    <w:rsid w:val="007728BE"/>
    <w:rsid w:val="00782B51"/>
    <w:rsid w:val="007A21AE"/>
    <w:rsid w:val="007A5FB8"/>
    <w:rsid w:val="007C38F3"/>
    <w:rsid w:val="007D31E7"/>
    <w:rsid w:val="00816378"/>
    <w:rsid w:val="00822C24"/>
    <w:rsid w:val="00861DAC"/>
    <w:rsid w:val="008A6A9A"/>
    <w:rsid w:val="008B21C8"/>
    <w:rsid w:val="008C1A0B"/>
    <w:rsid w:val="008F1DCA"/>
    <w:rsid w:val="00951A9C"/>
    <w:rsid w:val="009B613A"/>
    <w:rsid w:val="009C37A1"/>
    <w:rsid w:val="009C65DB"/>
    <w:rsid w:val="009E2B49"/>
    <w:rsid w:val="00A006AC"/>
    <w:rsid w:val="00A05C4D"/>
    <w:rsid w:val="00A15034"/>
    <w:rsid w:val="00A156C1"/>
    <w:rsid w:val="00A23F5A"/>
    <w:rsid w:val="00A26BEC"/>
    <w:rsid w:val="00A351EF"/>
    <w:rsid w:val="00A42457"/>
    <w:rsid w:val="00A45A44"/>
    <w:rsid w:val="00A71FC0"/>
    <w:rsid w:val="00A819A9"/>
    <w:rsid w:val="00AB58A1"/>
    <w:rsid w:val="00AC5A69"/>
    <w:rsid w:val="00B21299"/>
    <w:rsid w:val="00B30B97"/>
    <w:rsid w:val="00B33BF1"/>
    <w:rsid w:val="00B66496"/>
    <w:rsid w:val="00B7259D"/>
    <w:rsid w:val="00BB30A6"/>
    <w:rsid w:val="00BB3BB2"/>
    <w:rsid w:val="00BD50D2"/>
    <w:rsid w:val="00C121FA"/>
    <w:rsid w:val="00C40DA5"/>
    <w:rsid w:val="00C43054"/>
    <w:rsid w:val="00C44075"/>
    <w:rsid w:val="00C523C8"/>
    <w:rsid w:val="00C671B4"/>
    <w:rsid w:val="00C82EA4"/>
    <w:rsid w:val="00C91E5E"/>
    <w:rsid w:val="00CB2CDA"/>
    <w:rsid w:val="00CC4DD3"/>
    <w:rsid w:val="00CD5F22"/>
    <w:rsid w:val="00D07B5B"/>
    <w:rsid w:val="00D21070"/>
    <w:rsid w:val="00D9545A"/>
    <w:rsid w:val="00E14FF4"/>
    <w:rsid w:val="00E223EB"/>
    <w:rsid w:val="00E22AE0"/>
    <w:rsid w:val="00E359FB"/>
    <w:rsid w:val="00E40056"/>
    <w:rsid w:val="00E4337F"/>
    <w:rsid w:val="00E60158"/>
    <w:rsid w:val="00E67EF3"/>
    <w:rsid w:val="00E73784"/>
    <w:rsid w:val="00E843D5"/>
    <w:rsid w:val="00E92313"/>
    <w:rsid w:val="00EA6023"/>
    <w:rsid w:val="00ED6429"/>
    <w:rsid w:val="00ED6731"/>
    <w:rsid w:val="00F22265"/>
    <w:rsid w:val="00F358CA"/>
    <w:rsid w:val="00F6192C"/>
    <w:rsid w:val="00F64190"/>
    <w:rsid w:val="00F733F8"/>
    <w:rsid w:val="00FA6A7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342"/>
  <w15:docId w15:val="{12B2E051-FA79-4CEA-A4C1-BD10AFE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2A8E"/>
    <w:pPr>
      <w:keepNext/>
      <w:outlineLvl w:val="1"/>
    </w:pPr>
    <w:rPr>
      <w:b/>
      <w:bCs/>
      <w:sz w:val="16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9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9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A47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B2A8E"/>
    <w:rPr>
      <w:rFonts w:ascii="Times New Roman" w:eastAsia="Times New Roman" w:hAnsi="Times New Roman"/>
      <w:b/>
      <w:bCs/>
      <w:sz w:val="16"/>
      <w:szCs w:val="24"/>
      <w:u w:val="single"/>
      <w:lang w:val="sr-Cyrl-CS" w:eastAsia="en-US"/>
    </w:rPr>
  </w:style>
  <w:style w:type="character" w:customStyle="1" w:styleId="apple-converted-space">
    <w:name w:val="apple-converted-space"/>
    <w:basedOn w:val="DefaultParagraphFont"/>
    <w:rsid w:val="00F733F8"/>
  </w:style>
  <w:style w:type="character" w:customStyle="1" w:styleId="FontStyle12">
    <w:name w:val="Font Style12"/>
    <w:basedOn w:val="DefaultParagraphFont"/>
    <w:rsid w:val="00766C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efaultParagraphFont"/>
    <w:rsid w:val="00766C9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mailto:info@petrovacnamlavi.rs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http://www.petrovacnamlavi.rs/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gordanam</dc:creator>
  <cp:keywords/>
  <cp:lastModifiedBy>Jasmina</cp:lastModifiedBy>
  <cp:revision>14</cp:revision>
  <cp:lastPrinted>2019-10-24T07:46:00Z</cp:lastPrinted>
  <dcterms:created xsi:type="dcterms:W3CDTF">2019-11-07T09:57:00Z</dcterms:created>
  <dcterms:modified xsi:type="dcterms:W3CDTF">2022-02-14T08:31:00Z</dcterms:modified>
</cp:coreProperties>
</file>