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35" w:rsidRPr="00F0663C" w:rsidRDefault="00D11935" w:rsidP="00F0663C">
      <w:pPr>
        <w:jc w:val="both"/>
        <w:rPr>
          <w:b/>
          <w:lang w:val="sr-Cyrl-CS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16/2018), Конкурсна комисија за спровођење Јавног конкурса </w:t>
      </w:r>
      <w:r w:rsidR="00F0663C" w:rsidRPr="00F0663C">
        <w:rPr>
          <w:rFonts w:ascii="Times New Roman" w:hAnsi="Times New Roman" w:cs="Times New Roman"/>
          <w:lang w:val="sr-Cyrl-CS"/>
        </w:rPr>
        <w:t>за суфинансирање/финансирање програма удружења</w:t>
      </w:r>
      <w:r w:rsidR="00F0663C" w:rsidRPr="00F0663C">
        <w:rPr>
          <w:rFonts w:ascii="Times New Roman" w:hAnsi="Times New Roman" w:cs="Times New Roman"/>
          <w:lang w:val="sr-Latn-CS"/>
        </w:rPr>
        <w:t xml:space="preserve"> </w:t>
      </w:r>
      <w:r w:rsidR="00F0663C" w:rsidRPr="00F0663C">
        <w:rPr>
          <w:rFonts w:ascii="Times New Roman" w:hAnsi="Times New Roman" w:cs="Times New Roman"/>
          <w:lang w:val="sr-Cyrl-CS"/>
        </w:rPr>
        <w:t>у</w:t>
      </w:r>
      <w:r w:rsidR="00F0663C">
        <w:rPr>
          <w:rFonts w:ascii="Times New Roman" w:hAnsi="Times New Roman" w:cs="Times New Roman"/>
          <w:lang w:val="sr-Latn-CS"/>
        </w:rPr>
        <w:t xml:space="preserve"> </w:t>
      </w:r>
      <w:r w:rsidR="00F0663C" w:rsidRPr="00F0663C">
        <w:rPr>
          <w:rFonts w:ascii="Times New Roman" w:hAnsi="Times New Roman" w:cs="Times New Roman"/>
          <w:lang w:val="sr-Cyrl-CS"/>
        </w:rPr>
        <w:t xml:space="preserve">области </w:t>
      </w:r>
      <w:r w:rsidR="00F0663C" w:rsidRPr="00F0663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социјалне и дечије заштите, културе и информисања, спорта и омладине за 2020. </w:t>
      </w:r>
      <w:r w:rsidR="00F0663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годину</w:t>
      </w:r>
      <w:r w:rsidR="00F0663C">
        <w:rPr>
          <w:b/>
          <w:lang w:val="sr-Latn-CS"/>
        </w:rPr>
        <w:t xml:space="preserve">, 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на седници одржаној </w:t>
      </w:r>
      <w:r w:rsidR="00F0663C">
        <w:rPr>
          <w:rFonts w:ascii="Times New Roman" w:hAnsi="Times New Roman" w:cs="Times New Roman"/>
          <w:color w:val="000000"/>
          <w:lang w:val="sr-Latn-CS"/>
        </w:rPr>
        <w:t>28.02.2020.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године, утврђује 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F0663C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F0663C" w:rsidRPr="00F0663C" w:rsidRDefault="00D11935" w:rsidP="00F0663C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</w:t>
      </w:r>
      <w:r w:rsidR="00F0663C">
        <w:rPr>
          <w:rFonts w:ascii="Times New Roman" w:hAnsi="Times New Roman" w:cs="Times New Roman"/>
          <w:b/>
          <w:lang w:val="sr-Cyrl-CS"/>
        </w:rPr>
        <w:t>ЗА СУФИНАНСИРАЊЕ/ФИНАНСИРАЊЕ</w:t>
      </w:r>
      <w:r w:rsidR="00F0663C">
        <w:rPr>
          <w:rFonts w:ascii="Times New Roman" w:hAnsi="Times New Roman" w:cs="Times New Roman"/>
          <w:b/>
          <w:lang w:val="sr-Latn-CS"/>
        </w:rPr>
        <w:t xml:space="preserve"> </w:t>
      </w:r>
      <w:r w:rsidR="00F0663C" w:rsidRPr="00F0663C">
        <w:rPr>
          <w:rFonts w:ascii="Times New Roman" w:eastAsia="Calibri" w:hAnsi="Times New Roman" w:cs="Times New Roman"/>
          <w:b/>
          <w:lang w:val="sr-Cyrl-CS"/>
        </w:rPr>
        <w:t>ПРОГРАМА УДРУЖЕЊА</w:t>
      </w:r>
    </w:p>
    <w:p w:rsidR="00F0663C" w:rsidRPr="00F0663C" w:rsidRDefault="00F0663C" w:rsidP="00F0663C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F0663C">
        <w:rPr>
          <w:rFonts w:ascii="Times New Roman" w:eastAsia="Calibri" w:hAnsi="Times New Roman" w:cs="Times New Roman"/>
          <w:b/>
          <w:lang w:val="sr-Cyrl-CS"/>
        </w:rPr>
        <w:t xml:space="preserve">У ОБЛАСТИ </w:t>
      </w:r>
      <w:r w:rsidRPr="00F0663C">
        <w:rPr>
          <w:rStyle w:val="FontStyle11"/>
          <w:rFonts w:ascii="Times New Roman" w:eastAsia="Calibri" w:hAnsi="Times New Roman" w:cs="Times New Roman"/>
          <w:b/>
          <w:sz w:val="24"/>
          <w:szCs w:val="24"/>
          <w:lang w:val="sr-Cyrl-CS" w:eastAsia="sr-Cyrl-CS"/>
        </w:rPr>
        <w:t>СОЦИЈАЛНЕ И ДЕЧИЈЕ ЗАШТИТЕ, КУЛТУРЕ И ИНФОРМИСАЊА, СПОРТА И ОМЛАДИНЕ</w:t>
      </w:r>
      <w:r w:rsidRPr="00F0663C">
        <w:rPr>
          <w:rStyle w:val="FontStyle11"/>
          <w:rFonts w:ascii="Times New Roman" w:eastAsia="Calibri" w:hAnsi="Times New Roman" w:cs="Times New Roman"/>
          <w:sz w:val="24"/>
          <w:szCs w:val="24"/>
          <w:lang w:val="sr-Cyrl-CS" w:eastAsia="sr-Cyrl-CS"/>
        </w:rPr>
        <w:t xml:space="preserve"> </w:t>
      </w:r>
      <w:r w:rsidRPr="00F0663C">
        <w:rPr>
          <w:rStyle w:val="FontStyle11"/>
          <w:rFonts w:ascii="Times New Roman" w:eastAsia="Calibri" w:hAnsi="Times New Roman" w:cs="Times New Roman"/>
          <w:b/>
          <w:sz w:val="24"/>
          <w:szCs w:val="24"/>
          <w:lang w:val="sr-Cyrl-CS" w:eastAsia="sr-Cyrl-CS"/>
        </w:rPr>
        <w:t>ЗА 2020. ГОДИНУ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:rsidR="00F0663C" w:rsidRDefault="00F0663C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D11935" w:rsidRPr="00F0663C" w:rsidRDefault="00F0663C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F0663C">
        <w:rPr>
          <w:rFonts w:ascii="Times New Roman" w:hAnsi="Times New Roman" w:cs="Times New Roman"/>
          <w:b/>
          <w:color w:val="000000"/>
          <w:lang w:val="sr-Latn-CS"/>
        </w:rPr>
        <w:t>Социјална и дечија заштита</w:t>
      </w:r>
      <w:r w:rsidR="00BD2866">
        <w:rPr>
          <w:rFonts w:ascii="Times New Roman" w:hAnsi="Times New Roman" w:cs="Times New Roman"/>
          <w:b/>
          <w:color w:val="000000"/>
          <w:lang w:val="sr-Latn-CS"/>
        </w:rPr>
        <w:t xml:space="preserve"> 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1985"/>
        <w:gridCol w:w="2126"/>
        <w:gridCol w:w="1843"/>
        <w:gridCol w:w="1509"/>
        <w:gridCol w:w="1266"/>
      </w:tblGrid>
      <w:tr w:rsidR="00D11935" w:rsidRPr="00D11935" w:rsidTr="00BD2866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BD2866" w:rsidRDefault="00D11935" w:rsidP="00BD286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</w:t>
            </w:r>
            <w:r w:rsidR="00BD2866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.</w:t>
            </w: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</w:t>
            </w:r>
            <w:r w:rsidR="00BD2866"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F0663C" w:rsidRPr="00D11935" w:rsidTr="00BD2866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663C" w:rsidRPr="00B04548" w:rsidRDefault="00F0663C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1.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663C" w:rsidRPr="00D11935" w:rsidRDefault="00F0663C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663C" w:rsidRPr="00B04548" w:rsidRDefault="00F0663C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Удружење пензионера Општине Петровац на Млави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663C" w:rsidRPr="00B04548" w:rsidRDefault="00F0663C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Програм рада за 2020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663C" w:rsidRPr="00F0663C" w:rsidRDefault="00F0663C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663C" w:rsidRPr="00F0663C" w:rsidRDefault="00F0663C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</w:tr>
      <w:tr w:rsidR="00BD7DE0" w:rsidRPr="00D11935" w:rsidTr="00BD2866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04548" w:rsidRDefault="00BD7DE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2.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D11935" w:rsidRDefault="00BD7D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644-1/20-01/1-2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04548" w:rsidRDefault="00BD7DE0" w:rsidP="00AE3B86">
            <w:r w:rsidRPr="00B04548">
              <w:rPr>
                <w:lang w:val="sr-Cyrl-CS"/>
              </w:rPr>
              <w:t>ОО инвалида рада Петровац на Млави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04548" w:rsidRDefault="00BD7DE0" w:rsidP="00AE3B86">
            <w:pPr>
              <w:rPr>
                <w:lang w:val="sr-Cyrl-CS"/>
              </w:rPr>
            </w:pPr>
            <w:r w:rsidRPr="00B04548">
              <w:rPr>
                <w:lang w:val="sr-Latn-CS"/>
              </w:rPr>
              <w:t>Ништа нама без вас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D7DE0" w:rsidRDefault="00BD7D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D7DE0" w:rsidRDefault="00BD7D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</w:tr>
      <w:tr w:rsidR="00BD7DE0" w:rsidRPr="00D11935" w:rsidTr="00BD2866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04548" w:rsidRDefault="00BD7DE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3.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D11935" w:rsidRDefault="00BD7D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Latn-CS"/>
              </w:rPr>
              <w:t>644-1/20-01/1-25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04548" w:rsidRDefault="00BD7DE0" w:rsidP="00AE3B86">
            <w:pPr>
              <w:rPr>
                <w:lang w:val="sr-Latn-CS"/>
              </w:rPr>
            </w:pPr>
            <w:r w:rsidRPr="00B04548">
              <w:rPr>
                <w:lang w:val="sr-Cyrl-CS"/>
              </w:rPr>
              <w:t>СУБ НОР Петровац на Млави</w:t>
            </w:r>
          </w:p>
          <w:p w:rsidR="00BD7DE0" w:rsidRPr="00B04548" w:rsidRDefault="00BD7DE0" w:rsidP="00AE3B86">
            <w:pPr>
              <w:rPr>
                <w:lang w:val="sr-Latn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04548" w:rsidRDefault="00BD7DE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Обележавање значајних датума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D7DE0" w:rsidRDefault="00BD7D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D7DE0" w:rsidRDefault="00BD7DE0" w:rsidP="00BD7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75</w:t>
            </w:r>
          </w:p>
        </w:tc>
      </w:tr>
      <w:tr w:rsidR="00BD7DE0" w:rsidRPr="00D11935" w:rsidTr="00BD2866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04548" w:rsidRDefault="00BD7DE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4.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D11935" w:rsidRDefault="00BD7D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644-01/20-01/1-47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04548" w:rsidRDefault="00BD7DE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Коло српских сестара Петровац на Млави</w:t>
            </w:r>
          </w:p>
          <w:p w:rsidR="00BD7DE0" w:rsidRPr="00B04548" w:rsidRDefault="00BD7DE0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04548" w:rsidRDefault="00BD7DE0" w:rsidP="00AE3B86">
            <w:r w:rsidRPr="00B04548">
              <w:rPr>
                <w:lang w:val="sr-Cyrl-CS"/>
              </w:rPr>
              <w:t>Хуманитарна акција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D7DE0" w:rsidRDefault="00BD7D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D7DE0" w:rsidRDefault="00BD7D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</w:tr>
      <w:tr w:rsidR="00BD7DE0" w:rsidRPr="00D11935" w:rsidTr="00BD2866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04548" w:rsidRDefault="00BD7DE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5.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D11935" w:rsidRDefault="00BD7D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644-1/20-01/1-18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04548" w:rsidRDefault="00BD7DE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Удружење ратних и мирнодопских војних инвалида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04548" w:rsidRDefault="00BD7DE0" w:rsidP="00AE3B86">
            <w:r w:rsidRPr="00B04548">
              <w:rPr>
                <w:lang w:val="sr-Cyrl-CS"/>
              </w:rPr>
              <w:t>Рехабилитација спортским такмичењима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D7DE0" w:rsidRDefault="00BD7D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D7DE0" w:rsidRDefault="00BD7D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BD7DE0" w:rsidRPr="00D11935" w:rsidTr="00BD2866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04548" w:rsidRDefault="00BD7DE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6.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D11935" w:rsidRDefault="00BD7D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644-01/20-01/1-44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04548" w:rsidRDefault="00BD7DE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Удружење потомака ратника 1912-1920</w:t>
            </w:r>
          </w:p>
          <w:p w:rsidR="00BD7DE0" w:rsidRPr="00B04548" w:rsidRDefault="00BD7DE0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04548" w:rsidRDefault="00BD7DE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Изградња спомен обележја Бубањ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D7DE0" w:rsidRDefault="00BD7D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7DE0" w:rsidRPr="00BD7DE0" w:rsidRDefault="00BD7D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</w:tr>
      <w:tr w:rsidR="00313442" w:rsidRPr="00D11935" w:rsidTr="00BD2866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7.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D11935" w:rsidRDefault="00313442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644-01/20-01/1-37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r w:rsidRPr="00B04548">
              <w:rPr>
                <w:lang w:val="sr-Cyrl-CS"/>
              </w:rPr>
              <w:t>МО завез за слепих Србије-Пожаревац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r w:rsidRPr="00B04548">
              <w:rPr>
                <w:lang w:val="sr-Cyrl-CS"/>
              </w:rPr>
              <w:t>Сервис, услуга слепим и слабовидим лицима у 2020.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D7DE0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D7DE0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</w:tr>
      <w:tr w:rsidR="00313442" w:rsidRPr="00D11935" w:rsidTr="00BD2866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D11935" w:rsidRDefault="00313442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644-01/20-01/1-49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МОУ цивилних инвалида рата Пожаревац</w:t>
            </w:r>
          </w:p>
          <w:p w:rsidR="00313442" w:rsidRPr="00B04548" w:rsidRDefault="00313442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Програм рада за 2020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D7DE0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D7DE0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</w:tr>
      <w:tr w:rsidR="00313442" w:rsidRPr="00D11935" w:rsidTr="00BD2866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9.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D11935" w:rsidRDefault="00313442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644-01/20-01/1-57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МОУ дистрофичара Смедерево</w:t>
            </w:r>
          </w:p>
          <w:p w:rsidR="00313442" w:rsidRPr="00B04548" w:rsidRDefault="00313442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Стварање услова за бољи живот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D7DE0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D7DE0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</w:tr>
      <w:tr w:rsidR="00313442" w:rsidRPr="00D11935" w:rsidTr="00BD2866">
        <w:trPr>
          <w:trHeight w:val="244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10.</w:t>
            </w:r>
          </w:p>
          <w:p w:rsidR="00313442" w:rsidRPr="00B04548" w:rsidRDefault="00313442" w:rsidP="00AE3B86">
            <w:pPr>
              <w:rPr>
                <w:lang w:val="sr-Cyrl-C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D11935" w:rsidRDefault="00313442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644-01/20-01/1-58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МОУ глувих и наглувих Пожаревац</w:t>
            </w:r>
          </w:p>
          <w:p w:rsidR="00313442" w:rsidRPr="00B04548" w:rsidRDefault="00313442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r w:rsidRPr="00B04548">
              <w:rPr>
                <w:lang w:val="sr-Cyrl-CS"/>
              </w:rPr>
              <w:t>Сервис психо соц. подршке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D7DE0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D7DE0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</w:tr>
    </w:tbl>
    <w:p w:rsidR="00D11935" w:rsidRPr="00D11935" w:rsidRDefault="00D11935" w:rsidP="00D1193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D11935" w:rsidRPr="008F19E4" w:rsidRDefault="00313442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8F19E4">
        <w:rPr>
          <w:rFonts w:ascii="Times New Roman" w:hAnsi="Times New Roman" w:cs="Times New Roman"/>
          <w:b/>
          <w:color w:val="000000"/>
          <w:lang w:val="bg-BG"/>
        </w:rPr>
        <w:t>Развој спорта и омладине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1843"/>
        <w:gridCol w:w="2126"/>
        <w:gridCol w:w="1843"/>
        <w:gridCol w:w="1509"/>
        <w:gridCol w:w="1266"/>
      </w:tblGrid>
      <w:tr w:rsidR="00313442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D11935" w:rsidRDefault="00313442" w:rsidP="00AE3B8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D11935" w:rsidRDefault="00313442" w:rsidP="00AE3B8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D11935" w:rsidRDefault="00313442" w:rsidP="00AE3B8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D11935" w:rsidRDefault="00313442" w:rsidP="00AE3B8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D11935" w:rsidRDefault="00313442" w:rsidP="00AE3B8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D11935" w:rsidRDefault="00313442" w:rsidP="00AE3B8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313442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D11935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644-01/20-01/1-43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ОИ "Млава"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Јачање капацитета извиђачке организације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F0663C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F0663C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</w:tr>
      <w:tr w:rsidR="00313442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D11935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644-01/20-01/1-42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Општински фудбалски савез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Програм рада за 2020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D7DE0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D7DE0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</w:tr>
      <w:tr w:rsidR="00313442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D11935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644-01/20-01/1-48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Удржење Младих града Петровца на Млави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04548" w:rsidRDefault="00313442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Радионица за добре духове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D7DE0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442" w:rsidRPr="00BD7DE0" w:rsidRDefault="00313442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</w:tr>
    </w:tbl>
    <w:p w:rsidR="00313442" w:rsidRDefault="00313442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F19E4" w:rsidRDefault="008F19E4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8F19E4">
        <w:rPr>
          <w:rFonts w:ascii="Times New Roman" w:hAnsi="Times New Roman" w:cs="Times New Roman"/>
          <w:b/>
          <w:color w:val="000000"/>
          <w:lang w:val="bg-BG"/>
        </w:rPr>
        <w:t>Развој културе и информисања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1843"/>
        <w:gridCol w:w="2126"/>
        <w:gridCol w:w="1843"/>
        <w:gridCol w:w="1509"/>
        <w:gridCol w:w="1266"/>
      </w:tblGrid>
      <w:tr w:rsidR="008F19E4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19E4" w:rsidRPr="00D11935" w:rsidRDefault="008F19E4" w:rsidP="00AE3B8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19E4" w:rsidRPr="00D11935" w:rsidRDefault="008F19E4" w:rsidP="00AE3B8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19E4" w:rsidRPr="00D11935" w:rsidRDefault="008F19E4" w:rsidP="00AE3B8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19E4" w:rsidRPr="00D11935" w:rsidRDefault="008F19E4" w:rsidP="00AE3B8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19E4" w:rsidRPr="00D11935" w:rsidRDefault="008F19E4" w:rsidP="00AE3B8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19E4" w:rsidRPr="00D11935" w:rsidRDefault="008F19E4" w:rsidP="00AE3B8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8F19E4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19E4" w:rsidRPr="00B04548" w:rsidRDefault="008F19E4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14.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19E4" w:rsidRPr="00D11935" w:rsidRDefault="008F19E4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644-1/20-01/1-13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19E4" w:rsidRPr="00B04548" w:rsidRDefault="008F19E4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Удружење ликовних уметника Петровац</w:t>
            </w:r>
          </w:p>
          <w:p w:rsidR="008F19E4" w:rsidRPr="00B04548" w:rsidRDefault="008F19E4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19E4" w:rsidRPr="00B04548" w:rsidRDefault="008F19E4" w:rsidP="00AE3B86">
            <w:r w:rsidRPr="00B04548">
              <w:rPr>
                <w:lang w:val="sr-Cyrl-CS"/>
              </w:rPr>
              <w:t>Програм рада за 2020.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19E4" w:rsidRPr="00F0663C" w:rsidRDefault="00521F08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1.600.000,00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19E4" w:rsidRPr="00F0663C" w:rsidRDefault="00521F08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</w:tr>
      <w:tr w:rsidR="00DD2F3F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04548" w:rsidRDefault="00DD2F3F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15.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D11935" w:rsidRDefault="00DD2F3F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644-01/20-01/1-55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04548" w:rsidRDefault="00DD2F3F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УГ "Фабрика Петровац на Млави"</w:t>
            </w:r>
          </w:p>
          <w:p w:rsidR="00DD2F3F" w:rsidRPr="00B04548" w:rsidRDefault="00DD2F3F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04548" w:rsidRDefault="00DD2F3F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Рокеријада 2020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D7DE0" w:rsidRDefault="00DD2F3F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D7DE0" w:rsidRDefault="00DD2F3F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</w:tr>
      <w:tr w:rsidR="00DD2F3F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04548" w:rsidRDefault="00DD2F3F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16.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D11935" w:rsidRDefault="00DD2F3F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644-1/20-01/1-1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04548" w:rsidRDefault="00DD2F3F" w:rsidP="00AE3B86">
            <w:pPr>
              <w:rPr>
                <w:lang w:val="sr-Cyrl-CS"/>
              </w:rPr>
            </w:pPr>
            <w:r w:rsidRPr="00B04548">
              <w:rPr>
                <w:rFonts w:eastAsia="Calibri"/>
                <w:lang w:val="sr-Cyrl-CS"/>
              </w:rPr>
              <w:t>Фолклорни студио "Корак по корак"</w:t>
            </w:r>
          </w:p>
          <w:p w:rsidR="00DD2F3F" w:rsidRPr="00B04548" w:rsidRDefault="00DD2F3F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04548" w:rsidRDefault="00DD2F3F" w:rsidP="00AE3B86">
            <w:r w:rsidRPr="00B04548">
              <w:rPr>
                <w:rFonts w:eastAsia="Calibri"/>
                <w:lang w:val="sr-Cyrl-CS"/>
              </w:rPr>
              <w:t>Развој и унапређење ансамбла народних игара Петровца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D7DE0" w:rsidRDefault="00DD2F3F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D7DE0" w:rsidRDefault="00DD2F3F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</w:tr>
      <w:tr w:rsidR="00DD2F3F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04548" w:rsidRDefault="00DD2F3F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17.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D11935" w:rsidRDefault="00DD2F3F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644-01/20-01/1-41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04548" w:rsidRDefault="00DD2F3F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"Петровачки асамбл"</w:t>
            </w:r>
          </w:p>
          <w:p w:rsidR="00DD2F3F" w:rsidRPr="00B04548" w:rsidRDefault="00DD2F3F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04548" w:rsidRDefault="00DD2F3F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Програм рада за 2020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D7DE0" w:rsidRDefault="00DD2F3F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D7DE0" w:rsidRDefault="00DD2F3F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</w:tr>
      <w:tr w:rsidR="00DD2F3F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04548" w:rsidRDefault="00DD2F3F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lastRenderedPageBreak/>
              <w:t>18.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D11935" w:rsidRDefault="00DD2F3F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644-01/20-01/1-54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04548" w:rsidRDefault="00DD2F3F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УГ "Ехо 012"</w:t>
            </w:r>
          </w:p>
          <w:p w:rsidR="00DD2F3F" w:rsidRPr="00B04548" w:rsidRDefault="00DD2F3F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04548" w:rsidRDefault="00DD2F3F" w:rsidP="00AE3B86">
            <w:r w:rsidRPr="00B04548">
              <w:rPr>
                <w:lang w:val="sr-Cyrl-CS"/>
              </w:rPr>
              <w:t>Mlava music fest 2019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D7DE0" w:rsidRDefault="00DD2F3F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F3F" w:rsidRPr="00BD7DE0" w:rsidRDefault="00DD2F3F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</w:tr>
      <w:tr w:rsidR="000D5F7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04548" w:rsidRDefault="000D5F7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19.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D11935" w:rsidRDefault="000D5F7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Latn-CS"/>
              </w:rPr>
              <w:t>644-1/20-01/1-2</w:t>
            </w:r>
            <w:r>
              <w:rPr>
                <w:lang w:val="sr-Cyrl-CS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04548" w:rsidRDefault="000D5F7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" Вук С. Караџић" Стамница</w:t>
            </w:r>
          </w:p>
          <w:p w:rsidR="000D5F7E" w:rsidRPr="00B04548" w:rsidRDefault="000D5F7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04548" w:rsidRDefault="000D5F7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Програм рада за 2020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D7DE0" w:rsidRDefault="000D5F7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D7DE0" w:rsidRDefault="000D5F7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68</w:t>
            </w:r>
          </w:p>
        </w:tc>
      </w:tr>
      <w:tr w:rsidR="000D5F7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04548" w:rsidRDefault="000D5F7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20.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D11935" w:rsidRDefault="000D5F7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644-1/20-01/1-14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04548" w:rsidRDefault="000D5F7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УЖ“Помељарке са Бистрице“ Бистрица</w:t>
            </w:r>
          </w:p>
          <w:p w:rsidR="000D5F7E" w:rsidRPr="00B04548" w:rsidRDefault="000D5F7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04548" w:rsidRDefault="000D5F7E" w:rsidP="00AE3B86">
            <w:r w:rsidRPr="00B04548">
              <w:rPr>
                <w:lang w:val="sr-Cyrl-CS"/>
              </w:rPr>
              <w:t>Програм рада за 2020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D7DE0" w:rsidRDefault="000D5F7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D7DE0" w:rsidRDefault="000D5F7E" w:rsidP="000D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66</w:t>
            </w:r>
          </w:p>
        </w:tc>
      </w:tr>
      <w:tr w:rsidR="000D5F7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04548" w:rsidRDefault="000D5F7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21.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D11935" w:rsidRDefault="000D5F7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644-1/20-01/1-15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04548" w:rsidRDefault="000D5F7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"Орешковица"  Орешковица</w:t>
            </w:r>
          </w:p>
          <w:p w:rsidR="000D5F7E" w:rsidRPr="00B04548" w:rsidRDefault="000D5F7E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04548" w:rsidRDefault="000D5F7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Учествовање на културно уметничким програмима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D7DE0" w:rsidRDefault="000D5F7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D7DE0" w:rsidRDefault="000D5F7E" w:rsidP="000D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</w:t>
            </w:r>
          </w:p>
        </w:tc>
      </w:tr>
      <w:tr w:rsidR="000D5F7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04548" w:rsidRDefault="000D5F7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22.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D11935" w:rsidRDefault="000D5F7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644-1/20-01/1-9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04548" w:rsidRDefault="000D5F7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Покрет влашког уједињења</w:t>
            </w:r>
          </w:p>
          <w:p w:rsidR="000D5F7E" w:rsidRPr="00B04548" w:rsidRDefault="000D5F7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04548" w:rsidRDefault="000D5F7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Влашки новогодишњи бал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D7DE0" w:rsidRDefault="000D5F7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D7DE0" w:rsidRDefault="000D5F7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</w:t>
            </w:r>
          </w:p>
        </w:tc>
      </w:tr>
      <w:tr w:rsidR="000D5F7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04548" w:rsidRDefault="000D5F7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23.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D11935" w:rsidRDefault="000D5F7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04548" w:rsidRDefault="000D5F7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Друштво воденичара и помељара Бистрица</w:t>
            </w:r>
          </w:p>
          <w:p w:rsidR="000D5F7E" w:rsidRPr="00B04548" w:rsidRDefault="000D5F7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04548" w:rsidRDefault="000D5F7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Програм рада за 2020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D7DE0" w:rsidRDefault="000D5F7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F7E" w:rsidRPr="00BD7DE0" w:rsidRDefault="000D5F7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</w:tr>
      <w:tr w:rsidR="007E18D5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8D5" w:rsidRPr="00B04548" w:rsidRDefault="007E18D5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24.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8D5" w:rsidRPr="00D11935" w:rsidRDefault="007E18D5" w:rsidP="00077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644-1/20-01/1-</w:t>
            </w:r>
            <w:r w:rsidR="0007791E">
              <w:rPr>
                <w:lang w:val="sr-Cyrl-CS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8D5" w:rsidRPr="00B04548" w:rsidRDefault="007E18D5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Народни оркестар "Сербиа"</w:t>
            </w:r>
          </w:p>
          <w:p w:rsidR="007E18D5" w:rsidRPr="00B04548" w:rsidRDefault="007E18D5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8D5" w:rsidRPr="00B04548" w:rsidRDefault="007E18D5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Развој народног оркестра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8D5" w:rsidRPr="00BD7DE0" w:rsidRDefault="007E18D5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8D5" w:rsidRPr="00BD7DE0" w:rsidRDefault="007E18D5" w:rsidP="007E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7E18D5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8D5" w:rsidRPr="00B04548" w:rsidRDefault="007E18D5" w:rsidP="00AE3B86">
            <w:r w:rsidRPr="00B04548">
              <w:t>25.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8D5" w:rsidRPr="004F3E39" w:rsidRDefault="008724BB" w:rsidP="00C26DC9">
            <w:pPr>
              <w:rPr>
                <w:lang w:val="sr-Cyrl-CS"/>
              </w:rPr>
            </w:pPr>
            <w:r>
              <w:rPr>
                <w:lang w:val="sr-Cyrl-CS"/>
              </w:rPr>
              <w:t>644-1/20-01/1-</w:t>
            </w:r>
            <w:r w:rsidR="0007791E">
              <w:rPr>
                <w:lang w:val="sr-Cyrl-CS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8D5" w:rsidRPr="00B04548" w:rsidRDefault="007E18D5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„Лала Којадиновић“ Шетоње</w:t>
            </w:r>
          </w:p>
          <w:p w:rsidR="007E18D5" w:rsidRPr="00B04548" w:rsidRDefault="007E18D5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8D5" w:rsidRPr="00B04548" w:rsidRDefault="007E18D5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Програм рада за 2020.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8D5" w:rsidRPr="00BD7DE0" w:rsidRDefault="007E18D5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8D5" w:rsidRPr="00BD7DE0" w:rsidRDefault="007E18D5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26.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D11935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644-1/20-01/1-5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"Жарко Миловановић Жаре" Табановац</w:t>
            </w:r>
          </w:p>
          <w:p w:rsidR="0007791E" w:rsidRPr="00B04548" w:rsidRDefault="0007791E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Програм рада за 2020.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27.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D11935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644-1/20-01/1-6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7E18D5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УЖ "Старчевљанке" Старчево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jc w:val="center"/>
            </w:pPr>
            <w:r w:rsidRPr="00B04548">
              <w:rPr>
                <w:lang w:val="sr-Cyrl-CS"/>
              </w:rPr>
              <w:t>Чувари материјалне и нематеријалне културне баштине Старчево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28.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Брана Пауновић Рашанац</w:t>
            </w:r>
          </w:p>
          <w:p w:rsidR="0007791E" w:rsidRPr="00B04548" w:rsidRDefault="0007791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r w:rsidRPr="00B04548">
              <w:rPr>
                <w:lang w:val="sr-Cyrl-CS"/>
              </w:rPr>
              <w:t>Програм рада за 2020.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29.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 xml:space="preserve">КУД "Јовица Јовановић Турку" </w:t>
            </w:r>
            <w:r w:rsidRPr="00B04548">
              <w:rPr>
                <w:lang w:val="sr-Cyrl-CS"/>
              </w:rPr>
              <w:lastRenderedPageBreak/>
              <w:t>Манастирица</w:t>
            </w:r>
          </w:p>
          <w:p w:rsidR="0007791E" w:rsidRPr="00B04548" w:rsidRDefault="0007791E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lastRenderedPageBreak/>
              <w:t xml:space="preserve">Балкански фестивал </w:t>
            </w:r>
            <w:r w:rsidRPr="00B04548">
              <w:rPr>
                <w:lang w:val="sr-Cyrl-CS"/>
              </w:rPr>
              <w:lastRenderedPageBreak/>
              <w:t>влашке културе и обичаја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lastRenderedPageBreak/>
              <w:t>30.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УГ дијаспора у завичају Рановац</w:t>
            </w:r>
          </w:p>
          <w:p w:rsidR="0007791E" w:rsidRPr="00B04548" w:rsidRDefault="0007791E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Локални обичаји и традиција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31.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"Тадеј Витовнички" Витовница</w:t>
            </w:r>
          </w:p>
          <w:p w:rsidR="0007791E" w:rsidRPr="00B04548" w:rsidRDefault="0007791E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r w:rsidRPr="00B04548">
              <w:rPr>
                <w:lang w:val="sr-Cyrl-CS"/>
              </w:rPr>
              <w:t>Програм рада за 2020.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32.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"Младост" Дубочка</w:t>
            </w:r>
          </w:p>
          <w:p w:rsidR="0007791E" w:rsidRPr="00B04548" w:rsidRDefault="0007791E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r w:rsidRPr="00B04548">
              <w:rPr>
                <w:lang w:val="sr-Cyrl-CS"/>
              </w:rPr>
              <w:t>Реновирање просторија КУДа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33.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644-1/20-01/1-20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УЖ " Калина" Каменово</w:t>
            </w:r>
          </w:p>
          <w:p w:rsidR="0007791E" w:rsidRPr="00B04548" w:rsidRDefault="0007791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Завршетак радова на етно селу Каменово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34.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КУД"Живорад Стаменковић-Шпигел" Каменово</w:t>
            </w:r>
          </w:p>
          <w:p w:rsidR="0007791E" w:rsidRPr="00B04548" w:rsidRDefault="0007791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Такмичење села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35.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Самостално удружење дијаспоре и матице Рановац</w:t>
            </w:r>
          </w:p>
          <w:p w:rsidR="0007791E" w:rsidRPr="00B04548" w:rsidRDefault="0007791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Сабор код Карауле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36.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644-1/20-01/1-27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"Извор младости" Кладурово</w:t>
            </w:r>
          </w:p>
          <w:p w:rsidR="0007791E" w:rsidRPr="00B04548" w:rsidRDefault="0007791E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Очување културне традиције Кладурова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37.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644-1/20-01/1-28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УЖ "Златне руке Кладурова" Кладурово</w:t>
            </w:r>
          </w:p>
          <w:p w:rsidR="0007791E" w:rsidRPr="00B04548" w:rsidRDefault="0007791E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Локални обичаји и традиција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38.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644-1/20-01/1-29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"Прва искра" Ћовдин</w:t>
            </w:r>
          </w:p>
          <w:p w:rsidR="0007791E" w:rsidRPr="00B04548" w:rsidRDefault="0007791E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Програм рада за 2020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39.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644-1/20-01/1-30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Књижевни клуб "Орфеј са Млаве</w:t>
            </w:r>
          </w:p>
          <w:p w:rsidR="0007791E" w:rsidRPr="00B04548" w:rsidRDefault="0007791E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Орфеји под липама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40.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644-1/20-01/1-31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"Пауљ Матејић" Мелница</w:t>
            </w:r>
          </w:p>
          <w:p w:rsidR="0007791E" w:rsidRPr="00B04548" w:rsidRDefault="0007791E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Програм рада за 2020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41.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644-1/20-01/1-32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УЖ  "Ћовдинке" Ћовдин</w:t>
            </w:r>
          </w:p>
          <w:p w:rsidR="0007791E" w:rsidRPr="00B04548" w:rsidRDefault="0007791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Програм рада за 2020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lastRenderedPageBreak/>
              <w:t>42.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644-1/20-01/1-33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УЖ "Рашанчанке" Рашанац</w:t>
            </w:r>
          </w:p>
          <w:p w:rsidR="0007791E" w:rsidRPr="00B04548" w:rsidRDefault="0007791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Прасићијада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43.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644-1/20-01/1-34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„Забрђе“ Забрђе</w:t>
            </w:r>
          </w:p>
          <w:p w:rsidR="0007791E" w:rsidRPr="00B04548" w:rsidRDefault="0007791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Такмичење села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44.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644-1/20-01/1-35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Удружење грађана "Мајкл продукција"</w:t>
            </w:r>
          </w:p>
          <w:p w:rsidR="0007791E" w:rsidRPr="00B04548" w:rsidRDefault="0007791E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Култура и лепота општине Петровац на Млави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45.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644-1/20-01/1-36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УЖ "Стамничанке" Стамница</w:t>
            </w:r>
          </w:p>
          <w:p w:rsidR="0007791E" w:rsidRPr="00B04548" w:rsidRDefault="0007791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Уређење етно кутка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46.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644-1/20-01/1-38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"Жика Поповић" Рановац</w:t>
            </w:r>
          </w:p>
          <w:p w:rsidR="0007791E" w:rsidRPr="00B04548" w:rsidRDefault="0007791E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Програм рада за 2020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47.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644-1/20-01/1-39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"Браћа Трајић" Старчево</w:t>
            </w:r>
          </w:p>
          <w:p w:rsidR="0007791E" w:rsidRPr="00B04548" w:rsidRDefault="0007791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Припрема и организовање културно-забавног програма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48.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644-1/20-01/1-40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 xml:space="preserve">УЖ "Љубичица" Петровац </w:t>
            </w:r>
          </w:p>
          <w:p w:rsidR="0007791E" w:rsidRPr="00B04548" w:rsidRDefault="0007791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Програм рада за 2020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49.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644-1/20-01/1-46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7. Јули Бошњак</w:t>
            </w:r>
          </w:p>
          <w:p w:rsidR="0007791E" w:rsidRPr="00B04548" w:rsidRDefault="0007791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 xml:space="preserve">Одржавање традиције фолклора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50.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„Лопушник“</w:t>
            </w:r>
          </w:p>
          <w:p w:rsidR="0007791E" w:rsidRPr="00B04548" w:rsidRDefault="0007791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Дани вина и игара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51.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644-1/20-01/1-51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roofErr w:type="spellStart"/>
            <w:r w:rsidRPr="00B04548">
              <w:t>Удружење</w:t>
            </w:r>
            <w:proofErr w:type="spellEnd"/>
            <w:r w:rsidRPr="00B04548">
              <w:t xml:space="preserve"> </w:t>
            </w:r>
            <w:proofErr w:type="spellStart"/>
            <w:r w:rsidRPr="00B04548">
              <w:t>жена</w:t>
            </w:r>
            <w:proofErr w:type="spellEnd"/>
            <w:r w:rsidRPr="00B04548">
              <w:t xml:space="preserve"> </w:t>
            </w:r>
            <w:proofErr w:type="spellStart"/>
            <w:r w:rsidRPr="00B04548">
              <w:t>Млавски</w:t>
            </w:r>
            <w:proofErr w:type="spellEnd"/>
            <w:r w:rsidRPr="00B04548">
              <w:t xml:space="preserve"> </w:t>
            </w:r>
            <w:proofErr w:type="spellStart"/>
            <w:r w:rsidRPr="00B04548">
              <w:t>мотив</w:t>
            </w:r>
            <w:proofErr w:type="spellEnd"/>
            <w:r w:rsidRPr="00B04548">
              <w:t xml:space="preserve"> Мало Лаоле</w:t>
            </w:r>
          </w:p>
          <w:p w:rsidR="0007791E" w:rsidRPr="00B04548" w:rsidRDefault="0007791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Уметност Петровац на Млави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52.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644-1/20-01/1-52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УЖ "Вошановчанке" Вошановац</w:t>
            </w:r>
          </w:p>
          <w:p w:rsidR="0007791E" w:rsidRPr="00B04548" w:rsidRDefault="0007791E" w:rsidP="00AE3B86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Оснаживање улога жена на селу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53.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644-1/20-01/1-53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КУД "Малолаолац" Мало Лаоле</w:t>
            </w:r>
          </w:p>
          <w:p w:rsidR="0007791E" w:rsidRPr="00B04548" w:rsidRDefault="0007791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Летњи фествила фолклора – Мало Лаоле пева-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  <w:tr w:rsidR="0007791E" w:rsidRPr="00D11935" w:rsidTr="00BD2866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54.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073357" w:rsidRDefault="0007791E" w:rsidP="001348D0">
            <w:pPr>
              <w:rPr>
                <w:lang w:val="sr-Cyrl-CS"/>
              </w:rPr>
            </w:pPr>
            <w:r>
              <w:rPr>
                <w:lang w:val="sr-Cyrl-CS"/>
              </w:rPr>
              <w:t>644-1/20-01/1-56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УЖ "Мндре" Мелница-Витовница</w:t>
            </w:r>
          </w:p>
          <w:p w:rsidR="0007791E" w:rsidRPr="00B04548" w:rsidRDefault="0007791E" w:rsidP="00AE3B86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04548" w:rsidRDefault="0007791E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lastRenderedPageBreak/>
              <w:t>Програм рада за 2020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791E" w:rsidRPr="00BD7DE0" w:rsidRDefault="0007791E" w:rsidP="00AE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</w:t>
            </w:r>
          </w:p>
        </w:tc>
      </w:tr>
    </w:tbl>
    <w:p w:rsidR="008F19E4" w:rsidRPr="008F19E4" w:rsidRDefault="008F19E4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8724BB">
        <w:rPr>
          <w:rFonts w:ascii="Times New Roman" w:hAnsi="Times New Roman" w:cs="Times New Roman"/>
          <w:color w:val="000000"/>
          <w:lang w:val="bg-BG"/>
        </w:rPr>
        <w:t>54.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2115"/>
        <w:gridCol w:w="2181"/>
        <w:gridCol w:w="2180"/>
        <w:gridCol w:w="2111"/>
      </w:tblGrid>
      <w:tr w:rsidR="00D11935" w:rsidRPr="00D11935" w:rsidTr="00C947C0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 w:rsidR="00C947C0" w:rsidRPr="00D11935" w:rsidTr="00C947C0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8724BB" w:rsidRDefault="00C947C0" w:rsidP="0087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55.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D11935" w:rsidRDefault="00C947C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644-1/20-01/1-16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B04548" w:rsidRDefault="00C947C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Друштво пчелара "Млава" Петровац</w:t>
            </w:r>
          </w:p>
          <w:p w:rsidR="00C947C0" w:rsidRPr="00B04548" w:rsidRDefault="00C947C0" w:rsidP="00AE3B86"/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B04548" w:rsidRDefault="00C947C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Медна роса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8724BB" w:rsidRDefault="00C947C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 испуњава формалне услове конкурса</w:t>
            </w:r>
          </w:p>
        </w:tc>
      </w:tr>
      <w:tr w:rsidR="00C947C0" w:rsidRPr="00D11935" w:rsidTr="00C947C0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8724BB" w:rsidRDefault="00C947C0" w:rsidP="0087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56.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D11935" w:rsidRDefault="00C947C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644-1/20-01/1-17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B04548" w:rsidRDefault="00C947C0" w:rsidP="00AE3B86">
            <w:pPr>
              <w:rPr>
                <w:lang w:val="sr-Cyrl-CS"/>
              </w:rPr>
            </w:pPr>
            <w:bookmarkStart w:id="0" w:name="OLE_LINK3"/>
            <w:bookmarkStart w:id="1" w:name="OLE_LINK4"/>
            <w:r w:rsidRPr="00B04548">
              <w:rPr>
                <w:lang w:val="sr-Cyrl-CS"/>
              </w:rPr>
              <w:t>Удружење одгајивача ситних животиња "Мој љубимац"</w:t>
            </w:r>
            <w:bookmarkEnd w:id="0"/>
            <w:bookmarkEnd w:id="1"/>
          </w:p>
          <w:p w:rsidR="00C947C0" w:rsidRPr="00B04548" w:rsidRDefault="00C947C0" w:rsidP="00AE3B86"/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B04548" w:rsidRDefault="00C947C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Значај ситних животиња и њихов утицај на децу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D11935" w:rsidRDefault="00C947C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 испуњава формалне услове конкурса</w:t>
            </w:r>
          </w:p>
        </w:tc>
      </w:tr>
      <w:tr w:rsidR="00C947C0" w:rsidRPr="00D11935" w:rsidTr="00C947C0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8724BB" w:rsidRDefault="00C947C0" w:rsidP="0087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57.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D11935" w:rsidRDefault="00C947C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644-01/20-01/1-23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B04548" w:rsidRDefault="00C947C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Прво пчеларско друштво "Калина"</w:t>
            </w:r>
          </w:p>
          <w:p w:rsidR="00C947C0" w:rsidRPr="00B04548" w:rsidRDefault="00C947C0" w:rsidP="00AE3B86"/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B04548" w:rsidRDefault="00C947C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Програм рада за 2020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D11935" w:rsidRDefault="00C947C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 испуњава формалне услове конкурса</w:t>
            </w:r>
          </w:p>
        </w:tc>
      </w:tr>
      <w:tr w:rsidR="00C947C0" w:rsidRPr="00D11935" w:rsidTr="00C947C0">
        <w:trPr>
          <w:trHeight w:val="60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8724BB" w:rsidRDefault="00C947C0" w:rsidP="0087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58.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D11935" w:rsidRDefault="00C947C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644-01/20-01/1-45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B04548" w:rsidRDefault="00C947C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Лортус медиа Петровац</w:t>
            </w:r>
          </w:p>
          <w:p w:rsidR="00C947C0" w:rsidRPr="00B04548" w:rsidRDefault="00C947C0" w:rsidP="00AE3B86">
            <w:pPr>
              <w:rPr>
                <w:lang w:val="sr-Cyrl-CS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B04548" w:rsidRDefault="00C947C0" w:rsidP="00AE3B86">
            <w:pPr>
              <w:rPr>
                <w:lang w:val="sr-Cyrl-CS"/>
              </w:rPr>
            </w:pPr>
            <w:r w:rsidRPr="00B04548">
              <w:rPr>
                <w:lang w:val="sr-Cyrl-CS"/>
              </w:rPr>
              <w:t>Промени навике и понашање, подржи природу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7C0" w:rsidRPr="00D11935" w:rsidRDefault="00C947C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 испуњава формалне услове конкурса</w:t>
            </w:r>
          </w:p>
        </w:tc>
      </w:tr>
    </w:tbl>
    <w:p w:rsidR="00D11935" w:rsidRPr="00D11935" w:rsidRDefault="00D11935" w:rsidP="00D1193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  <w:bookmarkStart w:id="2" w:name="_GoBack"/>
      <w:bookmarkEnd w:id="2"/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</w:t>
      </w:r>
      <w:r w:rsidR="00C947C0">
        <w:rPr>
          <w:rFonts w:ascii="Times New Roman" w:hAnsi="Times New Roman" w:cs="Times New Roman"/>
          <w:color w:val="000000"/>
          <w:lang w:val="bg-BG"/>
        </w:rPr>
        <w:t>пет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 w:rsidR="00C947C0">
        <w:rPr>
          <w:rFonts w:ascii="Times New Roman" w:hAnsi="Times New Roman" w:cs="Times New Roman"/>
          <w:color w:val="000000"/>
          <w:lang w:val="bg-BG"/>
        </w:rPr>
        <w:t>Српских владара 165, 12300 Петровац на Млави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са назнаком: „ПРИГОВОР по Јавном конкурсу </w:t>
      </w:r>
      <w:r w:rsidR="00C947C0" w:rsidRPr="00F0663C">
        <w:rPr>
          <w:rFonts w:ascii="Times New Roman" w:hAnsi="Times New Roman" w:cs="Times New Roman"/>
          <w:lang w:val="sr-Cyrl-CS"/>
        </w:rPr>
        <w:t>за суфинансирање/финансирање програма удружења</w:t>
      </w:r>
      <w:r w:rsidR="00C947C0" w:rsidRPr="00F0663C">
        <w:rPr>
          <w:rFonts w:ascii="Times New Roman" w:hAnsi="Times New Roman" w:cs="Times New Roman"/>
          <w:lang w:val="sr-Latn-CS"/>
        </w:rPr>
        <w:t xml:space="preserve"> </w:t>
      </w:r>
      <w:r w:rsidR="00C947C0" w:rsidRPr="00F0663C">
        <w:rPr>
          <w:rFonts w:ascii="Times New Roman" w:hAnsi="Times New Roman" w:cs="Times New Roman"/>
          <w:lang w:val="sr-Cyrl-CS"/>
        </w:rPr>
        <w:t>у</w:t>
      </w:r>
      <w:r w:rsidR="00C947C0">
        <w:rPr>
          <w:rFonts w:ascii="Times New Roman" w:hAnsi="Times New Roman" w:cs="Times New Roman"/>
          <w:lang w:val="sr-Latn-CS"/>
        </w:rPr>
        <w:t xml:space="preserve"> </w:t>
      </w:r>
      <w:r w:rsidR="00C947C0" w:rsidRPr="00F0663C">
        <w:rPr>
          <w:rFonts w:ascii="Times New Roman" w:hAnsi="Times New Roman" w:cs="Times New Roman"/>
          <w:lang w:val="sr-Cyrl-CS"/>
        </w:rPr>
        <w:t xml:space="preserve">области </w:t>
      </w:r>
      <w:r w:rsidR="00C947C0" w:rsidRPr="00F0663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социјалне и дечије заштите, културе и информисања, спорта и омладине за 2020. </w:t>
      </w:r>
      <w:r w:rsidR="00C94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годину</w:t>
      </w:r>
      <w:r w:rsidRPr="00D11935">
        <w:rPr>
          <w:rFonts w:ascii="Times New Roman" w:hAnsi="Times New Roman" w:cs="Times New Roman"/>
          <w:color w:val="000000"/>
          <w:lang w:val="bg-BG"/>
        </w:rPr>
        <w:t>”.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947C0" w:rsidRPr="00833275" w:rsidRDefault="00C947C0" w:rsidP="00C947C0">
      <w:pPr>
        <w:jc w:val="center"/>
        <w:rPr>
          <w:b/>
          <w:i/>
          <w:sz w:val="22"/>
          <w:szCs w:val="22"/>
          <w:u w:val="single"/>
          <w:lang w:val="sr-Cyrl-CS"/>
        </w:rPr>
      </w:pPr>
      <w:proofErr w:type="spellStart"/>
      <w:r w:rsidRPr="00833275">
        <w:rPr>
          <w:b/>
          <w:i/>
          <w:sz w:val="22"/>
          <w:szCs w:val="22"/>
          <w:u w:val="single"/>
        </w:rPr>
        <w:t>Комисија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за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расписивање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и </w:t>
      </w:r>
      <w:proofErr w:type="spellStart"/>
      <w:r w:rsidRPr="00833275">
        <w:rPr>
          <w:b/>
          <w:i/>
          <w:sz w:val="22"/>
          <w:szCs w:val="22"/>
          <w:u w:val="single"/>
        </w:rPr>
        <w:t>спровођење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јавног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позива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за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избор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програма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од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јавног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интереса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које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реализују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удружења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грађана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и </w:t>
      </w:r>
      <w:proofErr w:type="spellStart"/>
      <w:r w:rsidRPr="00833275">
        <w:rPr>
          <w:b/>
          <w:i/>
          <w:sz w:val="22"/>
          <w:szCs w:val="22"/>
          <w:u w:val="single"/>
        </w:rPr>
        <w:t>финансирају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се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из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33275">
        <w:rPr>
          <w:b/>
          <w:i/>
          <w:sz w:val="22"/>
          <w:szCs w:val="22"/>
          <w:u w:val="single"/>
        </w:rPr>
        <w:t>буџета</w:t>
      </w:r>
      <w:proofErr w:type="spellEnd"/>
      <w:r w:rsidRPr="00833275">
        <w:rPr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b/>
          <w:i/>
          <w:sz w:val="22"/>
          <w:szCs w:val="22"/>
          <w:u w:val="single"/>
        </w:rPr>
        <w:t>општине</w:t>
      </w:r>
      <w:proofErr w:type="spellEnd"/>
      <w:r>
        <w:rPr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b/>
          <w:i/>
          <w:sz w:val="22"/>
          <w:szCs w:val="22"/>
          <w:u w:val="single"/>
        </w:rPr>
        <w:t>Петровац</w:t>
      </w:r>
      <w:proofErr w:type="spellEnd"/>
      <w:r>
        <w:rPr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b/>
          <w:i/>
          <w:sz w:val="22"/>
          <w:szCs w:val="22"/>
          <w:u w:val="single"/>
        </w:rPr>
        <w:t>на</w:t>
      </w:r>
      <w:proofErr w:type="spellEnd"/>
      <w:r>
        <w:rPr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b/>
          <w:i/>
          <w:sz w:val="22"/>
          <w:szCs w:val="22"/>
          <w:u w:val="single"/>
        </w:rPr>
        <w:t>Млав</w:t>
      </w:r>
      <w:proofErr w:type="spellEnd"/>
      <w:r>
        <w:rPr>
          <w:b/>
          <w:i/>
          <w:sz w:val="22"/>
          <w:szCs w:val="22"/>
          <w:u w:val="single"/>
          <w:lang w:val="sr-Cyrl-CS"/>
        </w:rPr>
        <w:t>и</w:t>
      </w:r>
    </w:p>
    <w:p w:rsidR="00D11935" w:rsidRPr="00FA2EA3" w:rsidRDefault="00D11935" w:rsidP="00C947C0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D11935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ED" w:rsidRDefault="000A5BED" w:rsidP="009F428A">
      <w:r>
        <w:separator/>
      </w:r>
    </w:p>
  </w:endnote>
  <w:endnote w:type="continuationSeparator" w:id="0">
    <w:p w:rsidR="000A5BED" w:rsidRDefault="000A5BED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ED" w:rsidRDefault="000A5BED" w:rsidP="009F428A">
      <w:r>
        <w:separator/>
      </w:r>
    </w:p>
  </w:footnote>
  <w:footnote w:type="continuationSeparator" w:id="0">
    <w:p w:rsidR="000A5BED" w:rsidRDefault="000A5BED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791E"/>
    <w:rsid w:val="00086DC4"/>
    <w:rsid w:val="000A5BED"/>
    <w:rsid w:val="000D5F7E"/>
    <w:rsid w:val="00142A14"/>
    <w:rsid w:val="001752D6"/>
    <w:rsid w:val="001D17A2"/>
    <w:rsid w:val="001E13F3"/>
    <w:rsid w:val="00214A94"/>
    <w:rsid w:val="002A2BD5"/>
    <w:rsid w:val="00313442"/>
    <w:rsid w:val="003206CF"/>
    <w:rsid w:val="003A5F53"/>
    <w:rsid w:val="003C4CE0"/>
    <w:rsid w:val="00521F08"/>
    <w:rsid w:val="00607519"/>
    <w:rsid w:val="00770B63"/>
    <w:rsid w:val="00780404"/>
    <w:rsid w:val="007E18D5"/>
    <w:rsid w:val="008724BB"/>
    <w:rsid w:val="00876EA3"/>
    <w:rsid w:val="008D0AB4"/>
    <w:rsid w:val="008F19E4"/>
    <w:rsid w:val="009F428A"/>
    <w:rsid w:val="00A014A1"/>
    <w:rsid w:val="00A34F2D"/>
    <w:rsid w:val="00AF17E3"/>
    <w:rsid w:val="00BD2866"/>
    <w:rsid w:val="00BD5A2D"/>
    <w:rsid w:val="00BD7DE0"/>
    <w:rsid w:val="00C8137F"/>
    <w:rsid w:val="00C947C0"/>
    <w:rsid w:val="00D11935"/>
    <w:rsid w:val="00D30EF5"/>
    <w:rsid w:val="00D73D47"/>
    <w:rsid w:val="00DD2F3F"/>
    <w:rsid w:val="00E370BA"/>
    <w:rsid w:val="00EB76FC"/>
    <w:rsid w:val="00EF2457"/>
    <w:rsid w:val="00F0663C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character" w:customStyle="1" w:styleId="FontStyle11">
    <w:name w:val="Font Style11"/>
    <w:basedOn w:val="DefaultParagraphFont"/>
    <w:rsid w:val="00F0663C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6C0687-E69E-4EE8-BDB5-6F610437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zka</cp:lastModifiedBy>
  <cp:revision>3</cp:revision>
  <dcterms:created xsi:type="dcterms:W3CDTF">2020-03-03T15:27:00Z</dcterms:created>
  <dcterms:modified xsi:type="dcterms:W3CDTF">2020-03-04T07:38:00Z</dcterms:modified>
</cp:coreProperties>
</file>