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081" w:rsidRPr="001F72C7" w:rsidRDefault="00410081" w:rsidP="002F54B6">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1</w:t>
      </w:r>
      <w:r w:rsidRPr="001F72C7">
        <w:rPr>
          <w:rFonts w:ascii="Arial" w:hAnsi="Arial" w:cs="Arial"/>
          <w:b/>
          <w:i/>
          <w:color w:val="000000"/>
          <w:sz w:val="18"/>
          <w:szCs w:val="18"/>
          <w:lang w:val="sr-Cyrl-CS"/>
        </w:rPr>
        <w:t>.</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r>
      <w:r w:rsidRPr="00237D7A">
        <w:rPr>
          <w:rFonts w:ascii="Arial" w:hAnsi="Arial" w:cs="Arial"/>
          <w:sz w:val="18"/>
          <w:szCs w:val="18"/>
        </w:rPr>
        <w:t>На основу члана 1</w:t>
      </w:r>
      <w:r w:rsidRPr="00237D7A">
        <w:rPr>
          <w:rFonts w:ascii="Arial" w:hAnsi="Arial" w:cs="Arial"/>
          <w:sz w:val="18"/>
          <w:szCs w:val="18"/>
          <w:lang w:val="sr-Cyrl-CS"/>
        </w:rPr>
        <w:t>10</w:t>
      </w:r>
      <w:r w:rsidRPr="00237D7A">
        <w:rPr>
          <w:rFonts w:ascii="Arial" w:hAnsi="Arial" w:cs="Arial"/>
          <w:sz w:val="18"/>
          <w:szCs w:val="18"/>
        </w:rPr>
        <w:t xml:space="preserve">. </w:t>
      </w:r>
      <w:r w:rsidRPr="00237D7A">
        <w:rPr>
          <w:rFonts w:ascii="Arial" w:hAnsi="Arial" w:cs="Arial"/>
          <w:sz w:val="18"/>
          <w:szCs w:val="18"/>
          <w:lang w:val="sr-Cyrl-CS"/>
        </w:rPr>
        <w:t xml:space="preserve">Статута општине Петровац на Млави </w:t>
      </w:r>
      <w:r w:rsidRPr="00237D7A">
        <w:rPr>
          <w:rFonts w:ascii="Arial" w:hAnsi="Arial" w:cs="Arial"/>
          <w:sz w:val="18"/>
          <w:szCs w:val="18"/>
          <w:lang w:val="ru-RU"/>
        </w:rPr>
        <w:t>("Сл. гл</w:t>
      </w:r>
      <w:r w:rsidRPr="00237D7A">
        <w:rPr>
          <w:rFonts w:ascii="Arial" w:hAnsi="Arial" w:cs="Arial"/>
          <w:sz w:val="18"/>
          <w:szCs w:val="18"/>
          <w:lang w:val="sr-Cyrl-CS"/>
        </w:rPr>
        <w:t>асник</w:t>
      </w:r>
      <w:r w:rsidRPr="00237D7A">
        <w:rPr>
          <w:rFonts w:ascii="Arial" w:hAnsi="Arial" w:cs="Arial"/>
          <w:sz w:val="18"/>
          <w:szCs w:val="18"/>
          <w:lang w:val="ru-RU"/>
        </w:rPr>
        <w:t xml:space="preserve"> општине Петровац на Млави", број </w:t>
      </w:r>
      <w:r w:rsidRPr="00237D7A">
        <w:rPr>
          <w:rFonts w:ascii="Arial" w:hAnsi="Arial" w:cs="Arial"/>
          <w:sz w:val="18"/>
          <w:szCs w:val="18"/>
          <w:lang w:val="sr-Cyrl-CS"/>
        </w:rPr>
        <w:t xml:space="preserve">1/15-пречишћен текст, 5/08, </w:t>
      </w:r>
      <w:r w:rsidRPr="00237D7A">
        <w:rPr>
          <w:rFonts w:ascii="Arial" w:hAnsi="Arial" w:cs="Arial"/>
          <w:sz w:val="18"/>
          <w:szCs w:val="18"/>
          <w:lang w:val="ru-RU"/>
        </w:rPr>
        <w:t>9</w:t>
      </w:r>
      <w:r w:rsidRPr="00237D7A">
        <w:rPr>
          <w:rFonts w:ascii="Arial" w:hAnsi="Arial" w:cs="Arial"/>
          <w:sz w:val="18"/>
          <w:szCs w:val="18"/>
          <w:lang w:val="sr-Cyrl-CS"/>
        </w:rPr>
        <w:t xml:space="preserve">/12 и </w:t>
      </w:r>
      <w:r w:rsidRPr="00237D7A">
        <w:rPr>
          <w:rFonts w:ascii="Arial" w:hAnsi="Arial" w:cs="Arial"/>
          <w:sz w:val="18"/>
          <w:szCs w:val="18"/>
        </w:rPr>
        <w:t>7/14</w:t>
      </w:r>
      <w:r w:rsidRPr="00237D7A">
        <w:rPr>
          <w:rFonts w:ascii="Arial" w:hAnsi="Arial" w:cs="Arial"/>
          <w:sz w:val="18"/>
          <w:szCs w:val="18"/>
          <w:lang w:val="ru-RU"/>
        </w:rPr>
        <w:t xml:space="preserve">) </w:t>
      </w:r>
      <w:r w:rsidRPr="00237D7A">
        <w:rPr>
          <w:rFonts w:ascii="Arial" w:hAnsi="Arial" w:cs="Arial"/>
          <w:sz w:val="18"/>
          <w:szCs w:val="18"/>
          <w:lang w:val="sr-Cyrl-CS"/>
        </w:rPr>
        <w:t>и члана 3. Одлуке о измени и допуни Статута општине Петровац на Млави</w:t>
      </w:r>
      <w:r w:rsidRPr="00237D7A">
        <w:rPr>
          <w:rFonts w:ascii="Arial" w:hAnsi="Arial" w:cs="Arial"/>
          <w:sz w:val="18"/>
          <w:szCs w:val="18"/>
        </w:rPr>
        <w:t xml:space="preserve"> </w:t>
      </w:r>
      <w:r w:rsidRPr="00237D7A">
        <w:rPr>
          <w:rFonts w:ascii="Arial" w:hAnsi="Arial" w:cs="Arial"/>
          <w:sz w:val="18"/>
          <w:szCs w:val="18"/>
          <w:lang w:val="ru-RU"/>
        </w:rPr>
        <w:t>("Сл. гласник општине Петровац на Млави", број</w:t>
      </w:r>
      <w:r w:rsidRPr="00237D7A">
        <w:rPr>
          <w:rFonts w:ascii="Arial" w:hAnsi="Arial" w:cs="Arial"/>
          <w:sz w:val="18"/>
          <w:szCs w:val="18"/>
        </w:rPr>
        <w:t xml:space="preserve"> </w:t>
      </w:r>
      <w:r w:rsidRPr="00237D7A">
        <w:rPr>
          <w:rFonts w:ascii="Arial" w:hAnsi="Arial" w:cs="Arial"/>
          <w:sz w:val="18"/>
          <w:szCs w:val="18"/>
          <w:lang w:val="sr-Cyrl-CS"/>
        </w:rPr>
        <w:t>3</w:t>
      </w:r>
      <w:r w:rsidRPr="00237D7A">
        <w:rPr>
          <w:rFonts w:ascii="Arial" w:hAnsi="Arial" w:cs="Arial"/>
          <w:sz w:val="18"/>
          <w:szCs w:val="18"/>
        </w:rPr>
        <w:t>/1</w:t>
      </w:r>
      <w:r w:rsidRPr="00237D7A">
        <w:rPr>
          <w:rFonts w:ascii="Arial" w:hAnsi="Arial" w:cs="Arial"/>
          <w:sz w:val="18"/>
          <w:szCs w:val="18"/>
          <w:lang w:val="sr-Cyrl-CS"/>
        </w:rPr>
        <w:t>7)</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Комисија за Статут Скупштине</w:t>
      </w:r>
      <w:r w:rsidRPr="00237D7A">
        <w:rPr>
          <w:rFonts w:ascii="Arial" w:hAnsi="Arial" w:cs="Arial"/>
          <w:sz w:val="18"/>
          <w:szCs w:val="18"/>
        </w:rPr>
        <w:t xml:space="preserve"> општине</w:t>
      </w:r>
      <w:r w:rsidRPr="00237D7A">
        <w:rPr>
          <w:rFonts w:ascii="Arial" w:hAnsi="Arial" w:cs="Arial"/>
          <w:sz w:val="18"/>
          <w:szCs w:val="18"/>
          <w:lang w:val="sr-Cyrl-CS"/>
        </w:rPr>
        <w:t xml:space="preserve"> Петровац на Млави,</w:t>
      </w:r>
      <w:r w:rsidRPr="00237D7A">
        <w:rPr>
          <w:rFonts w:ascii="Arial" w:hAnsi="Arial" w:cs="Arial"/>
          <w:sz w:val="18"/>
          <w:szCs w:val="18"/>
        </w:rPr>
        <w:t xml:space="preserve"> </w:t>
      </w:r>
      <w:r w:rsidRPr="00237D7A">
        <w:rPr>
          <w:rFonts w:ascii="Arial" w:hAnsi="Arial" w:cs="Arial"/>
          <w:sz w:val="18"/>
          <w:szCs w:val="18"/>
          <w:lang w:val="sr-Cyrl-CS"/>
        </w:rPr>
        <w:t>утврдила је пречишћен текст Статута општине Петровац на Млави.</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Пречишћен текст Статута општине Петровац на Млави обухвата:</w:t>
      </w:r>
    </w:p>
    <w:p w:rsidR="001F491D" w:rsidRPr="00237D7A" w:rsidRDefault="001F491D" w:rsidP="002F54B6">
      <w:pPr>
        <w:spacing w:line="216" w:lineRule="auto"/>
        <w:jc w:val="both"/>
        <w:rPr>
          <w:rFonts w:ascii="Arial" w:hAnsi="Arial" w:cs="Arial"/>
          <w:sz w:val="18"/>
          <w:szCs w:val="18"/>
          <w:lang w:val="ru-RU"/>
        </w:rPr>
      </w:pPr>
      <w:r w:rsidRPr="00237D7A">
        <w:rPr>
          <w:rFonts w:ascii="Arial" w:hAnsi="Arial" w:cs="Arial"/>
          <w:sz w:val="18"/>
          <w:szCs w:val="18"/>
          <w:lang w:val="sr-Cyrl-CS"/>
        </w:rPr>
        <w:tab/>
        <w:t>1.</w:t>
      </w:r>
      <w:r w:rsidRPr="00237D7A">
        <w:rPr>
          <w:rFonts w:ascii="Arial" w:hAnsi="Arial" w:cs="Arial"/>
          <w:sz w:val="18"/>
          <w:szCs w:val="18"/>
          <w:lang w:val="ru-RU"/>
        </w:rPr>
        <w:t xml:space="preserve"> </w:t>
      </w:r>
      <w:r w:rsidRPr="00237D7A">
        <w:rPr>
          <w:rFonts w:ascii="Arial" w:hAnsi="Arial" w:cs="Arial"/>
          <w:sz w:val="18"/>
          <w:szCs w:val="18"/>
          <w:lang w:val="sr-Cyrl-CS"/>
        </w:rPr>
        <w:t xml:space="preserve">Статут општине Петровац на Млави </w:t>
      </w:r>
      <w:r w:rsidRPr="00237D7A">
        <w:rPr>
          <w:rFonts w:ascii="Arial" w:hAnsi="Arial" w:cs="Arial"/>
          <w:sz w:val="18"/>
          <w:szCs w:val="18"/>
          <w:lang w:val="ru-RU"/>
        </w:rPr>
        <w:t xml:space="preserve">("Сл. гласник општине Петровац на Млави", број </w:t>
      </w:r>
      <w:r w:rsidRPr="00237D7A">
        <w:rPr>
          <w:rFonts w:ascii="Arial" w:hAnsi="Arial" w:cs="Arial"/>
          <w:sz w:val="18"/>
          <w:szCs w:val="18"/>
          <w:lang w:val="sr-Cyrl-CS"/>
        </w:rPr>
        <w:t xml:space="preserve">1/15-пречишћен текст, 5/08, </w:t>
      </w:r>
      <w:r w:rsidRPr="00237D7A">
        <w:rPr>
          <w:rFonts w:ascii="Arial" w:hAnsi="Arial" w:cs="Arial"/>
          <w:sz w:val="18"/>
          <w:szCs w:val="18"/>
          <w:lang w:val="ru-RU"/>
        </w:rPr>
        <w:t>9</w:t>
      </w:r>
      <w:r w:rsidRPr="00237D7A">
        <w:rPr>
          <w:rFonts w:ascii="Arial" w:hAnsi="Arial" w:cs="Arial"/>
          <w:sz w:val="18"/>
          <w:szCs w:val="18"/>
          <w:lang w:val="sr-Cyrl-CS"/>
        </w:rPr>
        <w:t xml:space="preserve">/12 и </w:t>
      </w:r>
      <w:r w:rsidRPr="00237D7A">
        <w:rPr>
          <w:rFonts w:ascii="Arial" w:hAnsi="Arial" w:cs="Arial"/>
          <w:sz w:val="18"/>
          <w:szCs w:val="18"/>
        </w:rPr>
        <w:t>7/14</w:t>
      </w:r>
      <w:r w:rsidRPr="00237D7A">
        <w:rPr>
          <w:rFonts w:ascii="Arial" w:hAnsi="Arial" w:cs="Arial"/>
          <w:sz w:val="18"/>
          <w:szCs w:val="18"/>
          <w:lang w:val="ru-RU"/>
        </w:rPr>
        <w:t xml:space="preserve">); </w:t>
      </w:r>
    </w:p>
    <w:p w:rsidR="001F491D" w:rsidRDefault="001F491D" w:rsidP="002F54B6">
      <w:pPr>
        <w:spacing w:line="216" w:lineRule="auto"/>
        <w:jc w:val="both"/>
        <w:rPr>
          <w:rFonts w:ascii="Arial" w:hAnsi="Arial" w:cs="Arial"/>
          <w:sz w:val="18"/>
          <w:szCs w:val="18"/>
          <w:lang w:val="ru-RU"/>
        </w:rPr>
      </w:pPr>
      <w:r w:rsidRPr="00237D7A">
        <w:rPr>
          <w:rFonts w:ascii="Arial" w:hAnsi="Arial" w:cs="Arial"/>
          <w:sz w:val="18"/>
          <w:szCs w:val="18"/>
          <w:lang w:val="ru-RU"/>
        </w:rPr>
        <w:tab/>
        <w:t xml:space="preserve">2. Одлуку о измени и допуни Статута општине Петровац на Млави ("Сл. гласник  општине Петровац на Млави", број </w:t>
      </w:r>
      <w:r w:rsidRPr="00237D7A">
        <w:rPr>
          <w:rFonts w:ascii="Arial" w:hAnsi="Arial" w:cs="Arial"/>
          <w:sz w:val="18"/>
          <w:szCs w:val="18"/>
          <w:lang w:val="sr-Cyrl-CS"/>
        </w:rPr>
        <w:t>3</w:t>
      </w:r>
      <w:r w:rsidRPr="00237D7A">
        <w:rPr>
          <w:rFonts w:ascii="Arial" w:hAnsi="Arial" w:cs="Arial"/>
          <w:sz w:val="18"/>
          <w:szCs w:val="18"/>
        </w:rPr>
        <w:t>/1</w:t>
      </w:r>
      <w:r w:rsidRPr="00237D7A">
        <w:rPr>
          <w:rFonts w:ascii="Arial" w:hAnsi="Arial" w:cs="Arial"/>
          <w:sz w:val="18"/>
          <w:szCs w:val="18"/>
          <w:lang w:val="sr-Cyrl-CS"/>
        </w:rPr>
        <w:t>7).</w:t>
      </w:r>
      <w:r w:rsidRPr="00237D7A">
        <w:rPr>
          <w:rFonts w:ascii="Arial" w:hAnsi="Arial" w:cs="Arial"/>
          <w:sz w:val="18"/>
          <w:szCs w:val="18"/>
          <w:lang w:val="ru-RU"/>
        </w:rPr>
        <w:t xml:space="preserve"> Из ове одлуке у пречишћен текст није унет члан 3. којим је овлашћена Комисија за Статут Скупштине општине Петровац на Млави, да утврди пречишћен текст Статута општине Петровац на Млави и члан 4. у коме је наведено када та одлука ступа на снагу.</w:t>
      </w:r>
    </w:p>
    <w:p w:rsidR="002F54B6" w:rsidRPr="00237D7A" w:rsidRDefault="002F54B6" w:rsidP="002F54B6">
      <w:pPr>
        <w:spacing w:line="216" w:lineRule="auto"/>
        <w:jc w:val="both"/>
        <w:rPr>
          <w:rFonts w:ascii="Arial" w:hAnsi="Arial" w:cs="Arial"/>
          <w:sz w:val="18"/>
          <w:szCs w:val="18"/>
          <w:lang w:val="ru-RU"/>
        </w:rPr>
      </w:pPr>
    </w:p>
    <w:p w:rsidR="001F491D" w:rsidRPr="00237D7A" w:rsidRDefault="001F491D" w:rsidP="002F54B6">
      <w:pPr>
        <w:spacing w:line="216" w:lineRule="auto"/>
        <w:jc w:val="center"/>
        <w:outlineLvl w:val="0"/>
        <w:rPr>
          <w:rFonts w:ascii="Arial" w:hAnsi="Arial" w:cs="Arial"/>
          <w:sz w:val="18"/>
          <w:szCs w:val="18"/>
          <w:lang w:val="ru-RU"/>
        </w:rPr>
      </w:pPr>
      <w:r w:rsidRPr="00237D7A">
        <w:rPr>
          <w:rFonts w:ascii="Arial" w:hAnsi="Arial" w:cs="Arial"/>
          <w:sz w:val="18"/>
          <w:szCs w:val="18"/>
          <w:lang w:val="ru-RU"/>
        </w:rPr>
        <w:t xml:space="preserve">КОМИСИЈА ЗА СТАТУТ </w:t>
      </w:r>
    </w:p>
    <w:p w:rsidR="001F491D" w:rsidRPr="00237D7A" w:rsidRDefault="001F491D" w:rsidP="002F54B6">
      <w:pPr>
        <w:spacing w:line="216" w:lineRule="auto"/>
        <w:jc w:val="center"/>
        <w:outlineLvl w:val="0"/>
        <w:rPr>
          <w:rFonts w:ascii="Arial" w:hAnsi="Arial" w:cs="Arial"/>
          <w:sz w:val="18"/>
          <w:szCs w:val="18"/>
          <w:lang w:val="ru-RU"/>
        </w:rPr>
      </w:pPr>
      <w:r w:rsidRPr="00237D7A">
        <w:rPr>
          <w:rFonts w:ascii="Arial" w:hAnsi="Arial" w:cs="Arial"/>
          <w:sz w:val="18"/>
          <w:szCs w:val="18"/>
          <w:lang w:val="ru-RU"/>
        </w:rPr>
        <w:t>СКУПШТИНЕ ОПШТИНЕ ПЕТРОВАЦ НА МЛАВИ</w:t>
      </w:r>
    </w:p>
    <w:p w:rsidR="001F491D" w:rsidRPr="00237D7A" w:rsidRDefault="001F491D" w:rsidP="002F54B6">
      <w:pPr>
        <w:spacing w:line="216" w:lineRule="auto"/>
        <w:rPr>
          <w:rFonts w:ascii="Arial" w:hAnsi="Arial" w:cs="Arial"/>
          <w:sz w:val="18"/>
          <w:szCs w:val="18"/>
          <w:lang w:val="ru-RU"/>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94"/>
        <w:gridCol w:w="2565"/>
      </w:tblGrid>
      <w:tr w:rsidR="007F56DF" w:rsidRPr="00237D7A" w:rsidTr="007F56DF">
        <w:tc>
          <w:tcPr>
            <w:tcW w:w="3240" w:type="dxa"/>
          </w:tcPr>
          <w:p w:rsidR="007F56DF" w:rsidRPr="00237D7A" w:rsidRDefault="007F56DF" w:rsidP="002F54B6">
            <w:pPr>
              <w:spacing w:line="216" w:lineRule="auto"/>
              <w:jc w:val="both"/>
              <w:outlineLvl w:val="0"/>
              <w:rPr>
                <w:rFonts w:ascii="Arial" w:hAnsi="Arial" w:cs="Arial"/>
                <w:sz w:val="18"/>
                <w:szCs w:val="18"/>
                <w:lang w:val="sr-Cyrl-CS"/>
              </w:rPr>
            </w:pPr>
            <w:r w:rsidRPr="00237D7A">
              <w:rPr>
                <w:rFonts w:ascii="Arial" w:hAnsi="Arial" w:cs="Arial"/>
                <w:sz w:val="18"/>
                <w:szCs w:val="18"/>
                <w:lang w:val="sr-Latn-CS"/>
              </w:rPr>
              <w:t>Број: 020</w:t>
            </w:r>
            <w:r w:rsidRPr="00237D7A">
              <w:rPr>
                <w:rFonts w:ascii="Arial" w:hAnsi="Arial" w:cs="Arial"/>
                <w:sz w:val="18"/>
                <w:szCs w:val="18"/>
                <w:lang w:val="sr-Cyrl-CS"/>
              </w:rPr>
              <w:t>-</w:t>
            </w:r>
            <w:r w:rsidRPr="00237D7A">
              <w:rPr>
                <w:rFonts w:ascii="Arial" w:hAnsi="Arial" w:cs="Arial"/>
                <w:sz w:val="18"/>
                <w:szCs w:val="18"/>
              </w:rPr>
              <w:t>154</w:t>
            </w:r>
            <w:r w:rsidRPr="00237D7A">
              <w:rPr>
                <w:rFonts w:ascii="Arial" w:hAnsi="Arial" w:cs="Arial"/>
                <w:sz w:val="18"/>
                <w:szCs w:val="18"/>
                <w:lang w:val="sr-Cyrl-CS"/>
              </w:rPr>
              <w:t>/2017-02</w:t>
            </w:r>
          </w:p>
          <w:p w:rsidR="007F56DF" w:rsidRPr="00237D7A" w:rsidRDefault="007F56DF"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 xml:space="preserve">Дана: </w:t>
            </w:r>
            <w:r w:rsidRPr="00237D7A">
              <w:rPr>
                <w:rFonts w:ascii="Arial" w:hAnsi="Arial" w:cs="Arial"/>
                <w:sz w:val="18"/>
                <w:szCs w:val="18"/>
              </w:rPr>
              <w:t>15.06.</w:t>
            </w:r>
            <w:r w:rsidRPr="00237D7A">
              <w:rPr>
                <w:rFonts w:ascii="Arial" w:hAnsi="Arial" w:cs="Arial"/>
                <w:sz w:val="18"/>
                <w:szCs w:val="18"/>
                <w:lang w:val="sr-Cyrl-CS"/>
              </w:rPr>
              <w:t>2017. године</w:t>
            </w:r>
          </w:p>
          <w:p w:rsidR="007F56DF" w:rsidRPr="00237D7A" w:rsidRDefault="007F56DF" w:rsidP="002F54B6">
            <w:pPr>
              <w:spacing w:line="216" w:lineRule="auto"/>
              <w:jc w:val="both"/>
              <w:rPr>
                <w:rFonts w:ascii="Arial" w:hAnsi="Arial" w:cs="Arial"/>
                <w:sz w:val="18"/>
                <w:szCs w:val="18"/>
                <w:lang w:val="ru-RU"/>
              </w:rPr>
            </w:pPr>
            <w:r w:rsidRPr="00237D7A">
              <w:rPr>
                <w:rFonts w:ascii="Arial" w:hAnsi="Arial" w:cs="Arial"/>
                <w:sz w:val="18"/>
                <w:szCs w:val="18"/>
                <w:lang w:val="sr-Cyrl-CS"/>
              </w:rPr>
              <w:t>ПЕТРОВАЦ НА МЛАВИ</w:t>
            </w:r>
          </w:p>
        </w:tc>
        <w:tc>
          <w:tcPr>
            <w:tcW w:w="2880" w:type="dxa"/>
          </w:tcPr>
          <w:p w:rsidR="007F56DF" w:rsidRPr="00237D7A" w:rsidRDefault="007F56DF" w:rsidP="002F54B6">
            <w:pPr>
              <w:spacing w:line="216" w:lineRule="auto"/>
              <w:jc w:val="center"/>
              <w:outlineLvl w:val="0"/>
              <w:rPr>
                <w:rFonts w:ascii="Arial" w:hAnsi="Arial" w:cs="Arial"/>
                <w:sz w:val="18"/>
                <w:szCs w:val="18"/>
                <w:lang w:val="sr-Cyrl-CS"/>
              </w:rPr>
            </w:pPr>
            <w:r w:rsidRPr="00237D7A">
              <w:rPr>
                <w:rFonts w:ascii="Arial" w:hAnsi="Arial" w:cs="Arial"/>
                <w:sz w:val="18"/>
                <w:szCs w:val="18"/>
                <w:lang w:val="sr-Cyrl-CS"/>
              </w:rPr>
              <w:t>ПРЕДСЕДНИК КОМИСИЈЕ</w:t>
            </w:r>
          </w:p>
          <w:p w:rsidR="007F56DF" w:rsidRPr="00237D7A" w:rsidRDefault="007F56DF" w:rsidP="002F54B6">
            <w:pPr>
              <w:spacing w:line="216" w:lineRule="auto"/>
              <w:jc w:val="center"/>
              <w:rPr>
                <w:rFonts w:ascii="Arial" w:hAnsi="Arial" w:cs="Arial"/>
                <w:sz w:val="18"/>
                <w:szCs w:val="18"/>
                <w:lang w:val="sr-Cyrl-CS"/>
              </w:rPr>
            </w:pPr>
            <w:r w:rsidRPr="00237D7A">
              <w:rPr>
                <w:rFonts w:ascii="Arial" w:hAnsi="Arial" w:cs="Arial"/>
                <w:sz w:val="18"/>
                <w:szCs w:val="18"/>
                <w:lang w:val="sr-Cyrl-CS"/>
              </w:rPr>
              <w:t>Милица Марковић, с.р.</w:t>
            </w:r>
          </w:p>
          <w:p w:rsidR="007F56DF" w:rsidRPr="00237D7A" w:rsidRDefault="007F56DF" w:rsidP="002F54B6">
            <w:pPr>
              <w:spacing w:line="216" w:lineRule="auto"/>
              <w:jc w:val="center"/>
              <w:rPr>
                <w:rFonts w:ascii="Arial" w:hAnsi="Arial" w:cs="Arial"/>
                <w:sz w:val="18"/>
                <w:szCs w:val="18"/>
                <w:lang w:val="sr-Cyrl-CS"/>
              </w:rPr>
            </w:pPr>
          </w:p>
        </w:tc>
      </w:tr>
    </w:tbl>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С Т А Т У Т</w:t>
      </w:r>
    </w:p>
    <w:p w:rsidR="001F491D" w:rsidRPr="00237D7A" w:rsidRDefault="001F491D" w:rsidP="002F54B6">
      <w:pPr>
        <w:pStyle w:val="PlainText"/>
        <w:spacing w:line="216" w:lineRule="auto"/>
        <w:jc w:val="center"/>
        <w:rPr>
          <w:rFonts w:ascii="Arial" w:hAnsi="Arial" w:cs="Arial"/>
          <w:sz w:val="18"/>
          <w:szCs w:val="18"/>
          <w:lang w:val="sr-Cyrl-CS"/>
        </w:rPr>
      </w:pPr>
      <w:r w:rsidRPr="00237D7A">
        <w:rPr>
          <w:rFonts w:ascii="Arial" w:hAnsi="Arial" w:cs="Arial"/>
          <w:sz w:val="18"/>
          <w:szCs w:val="18"/>
        </w:rPr>
        <w:t>ОПШТИНЕ ПЕТРОВАЦ</w:t>
      </w:r>
      <w:r w:rsidRPr="00237D7A">
        <w:rPr>
          <w:rFonts w:ascii="Arial" w:hAnsi="Arial" w:cs="Arial"/>
          <w:sz w:val="18"/>
          <w:szCs w:val="18"/>
          <w:lang w:val="sr-Cyrl-CS"/>
        </w:rPr>
        <w:t xml:space="preserve"> НА МЛАВИ</w:t>
      </w:r>
    </w:p>
    <w:p w:rsidR="001F491D" w:rsidRPr="00237D7A" w:rsidRDefault="001F491D" w:rsidP="002F54B6">
      <w:pPr>
        <w:pStyle w:val="PlainText"/>
        <w:spacing w:line="216" w:lineRule="auto"/>
        <w:jc w:val="center"/>
        <w:rPr>
          <w:rFonts w:ascii="Arial" w:hAnsi="Arial" w:cs="Arial"/>
          <w:sz w:val="18"/>
          <w:szCs w:val="18"/>
          <w:lang w:val="sr-Cyrl-CS"/>
        </w:rPr>
      </w:pPr>
      <w:r w:rsidRPr="00237D7A">
        <w:rPr>
          <w:rFonts w:ascii="Arial" w:hAnsi="Arial" w:cs="Arial"/>
          <w:sz w:val="18"/>
          <w:szCs w:val="18"/>
          <w:lang w:val="sr-Cyrl-CS"/>
        </w:rPr>
        <w:t>(Пречишћен текст)</w:t>
      </w:r>
    </w:p>
    <w:p w:rsidR="001F491D" w:rsidRPr="00237D7A" w:rsidRDefault="001F491D" w:rsidP="002F54B6">
      <w:pPr>
        <w:pStyle w:val="PlainText"/>
        <w:spacing w:line="216" w:lineRule="auto"/>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I</w:t>
      </w:r>
    </w:p>
    <w:p w:rsidR="001F491D" w:rsidRPr="00237D7A" w:rsidRDefault="001F491D" w:rsidP="002F54B6">
      <w:pPr>
        <w:pStyle w:val="PlainText"/>
        <w:spacing w:line="216" w:lineRule="auto"/>
        <w:jc w:val="center"/>
        <w:rPr>
          <w:rFonts w:ascii="Arial" w:hAnsi="Arial" w:cs="Arial"/>
          <w:sz w:val="18"/>
          <w:szCs w:val="18"/>
        </w:rPr>
      </w:pPr>
    </w:p>
    <w:p w:rsidR="001F491D" w:rsidRPr="002F54B6" w:rsidRDefault="001F491D" w:rsidP="002F54B6">
      <w:pPr>
        <w:pStyle w:val="PlainText"/>
        <w:spacing w:line="216" w:lineRule="auto"/>
        <w:jc w:val="center"/>
        <w:outlineLvl w:val="0"/>
        <w:rPr>
          <w:rFonts w:ascii="Arial" w:hAnsi="Arial" w:cs="Arial"/>
          <w:sz w:val="18"/>
          <w:szCs w:val="18"/>
          <w:lang w:val="sr-Cyrl-CS"/>
        </w:rPr>
      </w:pPr>
      <w:r w:rsidRPr="00237D7A">
        <w:rPr>
          <w:rFonts w:ascii="Arial" w:hAnsi="Arial" w:cs="Arial"/>
          <w:sz w:val="18"/>
          <w:szCs w:val="18"/>
        </w:rPr>
        <w:t>ОПШТЕ ОДРЕДБЕ</w:t>
      </w: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Члан 1.</w:t>
      </w:r>
    </w:p>
    <w:p w:rsidR="001F491D" w:rsidRPr="00237D7A" w:rsidRDefault="001F491D" w:rsidP="002F54B6">
      <w:pPr>
        <w:pStyle w:val="PlainText"/>
        <w:spacing w:line="216" w:lineRule="auto"/>
        <w:rPr>
          <w:rFonts w:ascii="Arial" w:hAnsi="Arial" w:cs="Arial"/>
          <w:sz w:val="18"/>
          <w:szCs w:val="18"/>
        </w:rPr>
      </w:pPr>
    </w:p>
    <w:p w:rsidR="001F491D" w:rsidRPr="00237D7A" w:rsidRDefault="002F54B6" w:rsidP="002F54B6">
      <w:pPr>
        <w:pStyle w:val="PlainText"/>
        <w:spacing w:line="216" w:lineRule="auto"/>
        <w:jc w:val="both"/>
        <w:rPr>
          <w:rFonts w:ascii="Arial" w:hAnsi="Arial" w:cs="Arial"/>
          <w:sz w:val="18"/>
          <w:szCs w:val="18"/>
          <w:lang w:val="sr-Cyrl-CS"/>
        </w:rPr>
      </w:pPr>
      <w:r>
        <w:rPr>
          <w:rFonts w:ascii="Arial" w:hAnsi="Arial" w:cs="Arial"/>
          <w:sz w:val="18"/>
          <w:szCs w:val="18"/>
          <w:lang w:val="sr-Cyrl-CS"/>
        </w:rPr>
        <w:tab/>
      </w:r>
      <w:r w:rsidR="001F491D" w:rsidRPr="00237D7A">
        <w:rPr>
          <w:rFonts w:ascii="Arial" w:hAnsi="Arial" w:cs="Arial"/>
          <w:sz w:val="18"/>
          <w:szCs w:val="18"/>
        </w:rPr>
        <w:t>Општина Петровац</w:t>
      </w:r>
      <w:r w:rsidR="001F491D" w:rsidRPr="00237D7A">
        <w:rPr>
          <w:rFonts w:ascii="Arial" w:hAnsi="Arial" w:cs="Arial"/>
          <w:sz w:val="18"/>
          <w:szCs w:val="18"/>
          <w:lang w:val="sr-Cyrl-CS"/>
        </w:rPr>
        <w:t xml:space="preserve"> на Млави</w:t>
      </w:r>
      <w:r w:rsidR="001F491D" w:rsidRPr="00237D7A">
        <w:rPr>
          <w:rFonts w:ascii="Arial" w:hAnsi="Arial" w:cs="Arial"/>
          <w:sz w:val="18"/>
          <w:szCs w:val="18"/>
        </w:rPr>
        <w:t xml:space="preserve"> је основна територијална јединица у којој грађани остварују локалну самоуправу</w:t>
      </w:r>
      <w:r w:rsidR="001F491D" w:rsidRPr="00237D7A">
        <w:rPr>
          <w:rFonts w:ascii="Arial" w:hAnsi="Arial" w:cs="Arial"/>
          <w:sz w:val="18"/>
          <w:szCs w:val="18"/>
          <w:lang w:val="sr-Cyrl-CS"/>
        </w:rPr>
        <w:t>, у складу са Уставом, законом и овим Статутом.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Права грађана на локалну самоуправу остварују се непосредно или преко слободно изабраних представника, управљањем јавним пословима од непосредног интереса, заједничког и општег интереса на локалну самоуправу, у складу са Уставом, законом и овим Статутом.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Општина је у саставу Републике Србије.</w:t>
      </w:r>
    </w:p>
    <w:p w:rsidR="001F491D" w:rsidRPr="00237D7A" w:rsidRDefault="001F491D" w:rsidP="002F54B6">
      <w:pPr>
        <w:pStyle w:val="PlainText"/>
        <w:spacing w:line="216" w:lineRule="auto"/>
        <w:jc w:val="both"/>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Члан 2.</w:t>
      </w:r>
    </w:p>
    <w:p w:rsidR="001F491D" w:rsidRPr="00237D7A" w:rsidRDefault="001F491D" w:rsidP="002F54B6">
      <w:pPr>
        <w:pStyle w:val="PlainText"/>
        <w:spacing w:line="216" w:lineRule="auto"/>
        <w:jc w:val="center"/>
        <w:rPr>
          <w:rFonts w:ascii="Arial" w:hAnsi="Arial" w:cs="Arial"/>
          <w:sz w:val="18"/>
          <w:szCs w:val="18"/>
          <w:lang w:val="sr-Cyrl-CS"/>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Оснивање и укидање општине као јединице локалне самоуправе, утврђивање њене територије и седишта, мењање граница уређује се законом уз претходно прибављање мишљења грађана путем саветодавног референдума Скупштине општине као и надлежног републичког органа.</w:t>
      </w:r>
    </w:p>
    <w:p w:rsidR="001F491D" w:rsidRPr="00237D7A" w:rsidRDefault="001F491D" w:rsidP="002F54B6">
      <w:pPr>
        <w:pStyle w:val="PlainText"/>
        <w:spacing w:line="216" w:lineRule="auto"/>
        <w:jc w:val="center"/>
        <w:outlineLvl w:val="0"/>
        <w:rPr>
          <w:rFonts w:ascii="Arial" w:hAnsi="Arial" w:cs="Arial"/>
          <w:sz w:val="18"/>
          <w:szCs w:val="18"/>
          <w:lang w:val="sr-Cyrl-CS"/>
        </w:rPr>
      </w:pPr>
      <w:r w:rsidRPr="00237D7A">
        <w:rPr>
          <w:rFonts w:ascii="Arial" w:hAnsi="Arial" w:cs="Arial"/>
          <w:sz w:val="18"/>
          <w:szCs w:val="18"/>
          <w:lang w:val="sr-Cyrl-CS"/>
        </w:rPr>
        <w:t>Члан 3.</w:t>
      </w:r>
    </w:p>
    <w:p w:rsidR="001F491D" w:rsidRPr="00237D7A" w:rsidRDefault="001F491D" w:rsidP="002F54B6">
      <w:pPr>
        <w:pStyle w:val="PlainText"/>
        <w:spacing w:line="216" w:lineRule="auto"/>
        <w:jc w:val="center"/>
        <w:rPr>
          <w:rFonts w:ascii="Arial" w:hAnsi="Arial" w:cs="Arial"/>
          <w:sz w:val="18"/>
          <w:szCs w:val="18"/>
          <w:lang w:val="sr-Cyrl-CS"/>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t>Територију општине Петровац</w:t>
      </w:r>
      <w:r w:rsidRPr="00237D7A">
        <w:rPr>
          <w:rFonts w:ascii="Arial" w:hAnsi="Arial" w:cs="Arial"/>
          <w:sz w:val="18"/>
          <w:szCs w:val="18"/>
          <w:lang w:val="sr-Cyrl-CS"/>
        </w:rPr>
        <w:t xml:space="preserve"> на Млави</w:t>
      </w:r>
      <w:r w:rsidRPr="00237D7A">
        <w:rPr>
          <w:rFonts w:ascii="Arial" w:hAnsi="Arial" w:cs="Arial"/>
          <w:sz w:val="18"/>
          <w:szCs w:val="18"/>
        </w:rPr>
        <w:t xml:space="preserve">, утврђену законом, чине насељена места, односно подручја катастарских општина и то: </w:t>
      </w:r>
    </w:p>
    <w:p w:rsidR="001F491D" w:rsidRDefault="001F491D" w:rsidP="002F54B6">
      <w:pPr>
        <w:pStyle w:val="PlainText"/>
        <w:spacing w:line="216" w:lineRule="auto"/>
        <w:jc w:val="both"/>
        <w:rPr>
          <w:rFonts w:ascii="Arial" w:hAnsi="Arial" w:cs="Arial"/>
          <w:sz w:val="18"/>
          <w:szCs w:val="18"/>
          <w:lang w:val="sr-Cyrl-CS"/>
        </w:rPr>
      </w:pPr>
    </w:p>
    <w:p w:rsidR="002F54B6" w:rsidRPr="00237D7A" w:rsidRDefault="002F54B6" w:rsidP="002F54B6">
      <w:pPr>
        <w:pStyle w:val="PlainText"/>
        <w:spacing w:line="216" w:lineRule="auto"/>
        <w:jc w:val="both"/>
        <w:rPr>
          <w:rFonts w:ascii="Arial" w:hAnsi="Arial" w:cs="Arial"/>
          <w:sz w:val="18"/>
          <w:szCs w:val="18"/>
          <w:lang w:val="sr-Cyrl-CS"/>
        </w:rPr>
      </w:pPr>
    </w:p>
    <w:tbl>
      <w:tblPr>
        <w:tblW w:w="0" w:type="auto"/>
        <w:jc w:val="center"/>
        <w:tblInd w:w="108" w:type="dxa"/>
        <w:tblLayout w:type="fixed"/>
        <w:tblLook w:val="0000" w:firstRow="0" w:lastRow="0" w:firstColumn="0" w:lastColumn="0" w:noHBand="0" w:noVBand="0"/>
      </w:tblPr>
      <w:tblGrid>
        <w:gridCol w:w="709"/>
        <w:gridCol w:w="284"/>
        <w:gridCol w:w="2336"/>
        <w:gridCol w:w="2226"/>
      </w:tblGrid>
      <w:tr w:rsidR="001F491D" w:rsidRPr="00237D7A" w:rsidTr="007F56DF">
        <w:trPr>
          <w:jc w:val="center"/>
        </w:trPr>
        <w:tc>
          <w:tcPr>
            <w:tcW w:w="993" w:type="dxa"/>
            <w:gridSpan w:val="2"/>
            <w:tcBorders>
              <w:top w:val="double" w:sz="4" w:space="0" w:color="auto"/>
              <w:left w:val="double" w:sz="4" w:space="0" w:color="auto"/>
              <w:bottom w:val="double" w:sz="4" w:space="0" w:color="auto"/>
              <w:right w:val="double" w:sz="4" w:space="0" w:color="auto"/>
            </w:tcBorders>
          </w:tcPr>
          <w:p w:rsidR="001F491D" w:rsidRPr="00237D7A" w:rsidRDefault="001F491D" w:rsidP="002F54B6">
            <w:pPr>
              <w:snapToGrid w:val="0"/>
              <w:spacing w:line="216" w:lineRule="auto"/>
              <w:jc w:val="center"/>
              <w:rPr>
                <w:rFonts w:ascii="Arial" w:hAnsi="Arial" w:cs="Arial"/>
                <w:sz w:val="18"/>
                <w:szCs w:val="18"/>
              </w:rPr>
            </w:pPr>
            <w:r w:rsidRPr="00237D7A">
              <w:rPr>
                <w:rFonts w:ascii="Arial" w:hAnsi="Arial" w:cs="Arial"/>
                <w:sz w:val="18"/>
                <w:szCs w:val="18"/>
                <w:lang w:val="sr-Latn-CS"/>
              </w:rPr>
              <w:lastRenderedPageBreak/>
              <w:t>Р</w:t>
            </w:r>
            <w:r w:rsidRPr="00237D7A">
              <w:rPr>
                <w:rFonts w:ascii="Arial" w:hAnsi="Arial" w:cs="Arial"/>
                <w:sz w:val="18"/>
                <w:szCs w:val="18"/>
                <w:lang w:val="sr-Cyrl-CS"/>
              </w:rPr>
              <w:t>едни</w:t>
            </w:r>
          </w:p>
          <w:p w:rsidR="001F491D" w:rsidRPr="00237D7A" w:rsidRDefault="001F491D" w:rsidP="002F54B6">
            <w:pPr>
              <w:snapToGrid w:val="0"/>
              <w:spacing w:line="216" w:lineRule="auto"/>
              <w:jc w:val="center"/>
              <w:rPr>
                <w:rFonts w:ascii="Arial" w:hAnsi="Arial" w:cs="Arial"/>
                <w:sz w:val="18"/>
                <w:szCs w:val="18"/>
                <w:lang w:val="sr-Cyrl-CS"/>
              </w:rPr>
            </w:pPr>
            <w:r w:rsidRPr="00237D7A">
              <w:rPr>
                <w:rFonts w:ascii="Arial" w:hAnsi="Arial" w:cs="Arial"/>
                <w:sz w:val="18"/>
                <w:szCs w:val="18"/>
                <w:lang w:val="sr-Latn-CS"/>
              </w:rPr>
              <w:t>бр</w:t>
            </w:r>
            <w:r w:rsidRPr="00237D7A">
              <w:rPr>
                <w:rFonts w:ascii="Arial" w:hAnsi="Arial" w:cs="Arial"/>
                <w:sz w:val="18"/>
                <w:szCs w:val="18"/>
                <w:lang w:val="sr-Cyrl-CS"/>
              </w:rPr>
              <w:t>ој</w:t>
            </w:r>
          </w:p>
        </w:tc>
        <w:tc>
          <w:tcPr>
            <w:tcW w:w="2336" w:type="dxa"/>
            <w:tcBorders>
              <w:top w:val="double" w:sz="4" w:space="0" w:color="auto"/>
              <w:left w:val="double" w:sz="4" w:space="0" w:color="auto"/>
              <w:bottom w:val="double" w:sz="4" w:space="0" w:color="auto"/>
              <w:right w:val="double" w:sz="4" w:space="0" w:color="auto"/>
            </w:tcBorders>
            <w:vAlign w:val="center"/>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Насељено</w:t>
            </w:r>
          </w:p>
          <w:p w:rsidR="001F491D" w:rsidRPr="00237D7A" w:rsidRDefault="001F491D" w:rsidP="002F54B6">
            <w:pPr>
              <w:spacing w:line="216" w:lineRule="auto"/>
              <w:jc w:val="center"/>
              <w:rPr>
                <w:rFonts w:ascii="Arial" w:hAnsi="Arial" w:cs="Arial"/>
                <w:sz w:val="18"/>
                <w:szCs w:val="18"/>
                <w:lang w:val="sr-Latn-CS"/>
              </w:rPr>
            </w:pPr>
            <w:r w:rsidRPr="00237D7A">
              <w:rPr>
                <w:rFonts w:ascii="Arial" w:hAnsi="Arial" w:cs="Arial"/>
                <w:sz w:val="18"/>
                <w:szCs w:val="18"/>
                <w:lang w:val="sr-Latn-CS"/>
              </w:rPr>
              <w:t>место</w:t>
            </w:r>
          </w:p>
        </w:tc>
        <w:tc>
          <w:tcPr>
            <w:tcW w:w="2226" w:type="dxa"/>
            <w:tcBorders>
              <w:top w:val="double" w:sz="4" w:space="0" w:color="auto"/>
              <w:left w:val="double" w:sz="4" w:space="0" w:color="auto"/>
              <w:bottom w:val="double" w:sz="4" w:space="0" w:color="auto"/>
              <w:right w:val="double" w:sz="4" w:space="0" w:color="auto"/>
            </w:tcBorders>
            <w:vAlign w:val="center"/>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Катастарска</w:t>
            </w:r>
          </w:p>
          <w:p w:rsidR="001F491D" w:rsidRPr="00237D7A" w:rsidRDefault="001F491D" w:rsidP="002F54B6">
            <w:pPr>
              <w:spacing w:line="216" w:lineRule="auto"/>
              <w:jc w:val="center"/>
              <w:rPr>
                <w:rFonts w:ascii="Arial" w:hAnsi="Arial" w:cs="Arial"/>
                <w:sz w:val="18"/>
                <w:szCs w:val="18"/>
                <w:lang w:val="sr-Latn-CS"/>
              </w:rPr>
            </w:pPr>
            <w:r w:rsidRPr="00237D7A">
              <w:rPr>
                <w:rFonts w:ascii="Arial" w:hAnsi="Arial" w:cs="Arial"/>
                <w:sz w:val="18"/>
                <w:szCs w:val="18"/>
                <w:lang w:val="sr-Latn-CS"/>
              </w:rPr>
              <w:t>општина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w:t>
            </w:r>
          </w:p>
        </w:tc>
        <w:tc>
          <w:tcPr>
            <w:tcW w:w="284" w:type="dxa"/>
            <w:tcBorders>
              <w:top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Бистрица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Бистрица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Бошњак</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Бошњак</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Буровац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Буровац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4.</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Бусур</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Бусур</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5.</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Везичево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Везичево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6.</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Велики Поповац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Велики Поповац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7.</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Велико Лаоле</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Велико Лаоле</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8.</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Витовница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Витовница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9.</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Вошановац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Вошановац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10.</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Добрње</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Добрње</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11.</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Дубочка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Дубочка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12.</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Ждрело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Ждрело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13.</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Забрђе</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Забрђе</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14.</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Каменово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Каменово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15.</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Крвије</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Крвије</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16.</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Кладурово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Кладурово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17.</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Кнежица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Кнежица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18.</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Лесковац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Лесковац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19.</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Лопушник</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Лопушник</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20.</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Манастирица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Манастирица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21.</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Мало Лаоле</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Мало Лаоле</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22.</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Мелница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Мелница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23.</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Орешковица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Орешковица</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24.</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Орљево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Орљево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25.</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Панково</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Панково</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26.</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Cyrl-CS"/>
              </w:rPr>
              <w:t>Петровац на Млави</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Cyrl-CS"/>
              </w:rPr>
              <w:t>Петровац на Млави</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27.</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Рановац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Рановац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28.</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Рашанац</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Рашанац</w:t>
            </w:r>
          </w:p>
        </w:tc>
      </w:tr>
      <w:tr w:rsidR="001F491D" w:rsidRPr="00237D7A" w:rsidTr="007F56DF">
        <w:trPr>
          <w:jc w:val="center"/>
        </w:trPr>
        <w:tc>
          <w:tcPr>
            <w:tcW w:w="709" w:type="dxa"/>
            <w:tcBorders>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29.</w:t>
            </w:r>
          </w:p>
        </w:tc>
        <w:tc>
          <w:tcPr>
            <w:tcW w:w="284" w:type="dxa"/>
            <w:tcBorders>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Стамница</w:t>
            </w:r>
          </w:p>
        </w:tc>
        <w:tc>
          <w:tcPr>
            <w:tcW w:w="2226" w:type="dxa"/>
            <w:tcBorders>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Стамница</w:t>
            </w:r>
          </w:p>
        </w:tc>
      </w:tr>
      <w:tr w:rsidR="001F491D" w:rsidRPr="00237D7A" w:rsidTr="007F56DF">
        <w:trPr>
          <w:jc w:val="center"/>
        </w:trPr>
        <w:tc>
          <w:tcPr>
            <w:tcW w:w="709" w:type="dxa"/>
            <w:tcBorders>
              <w:left w:val="single" w:sz="4" w:space="0" w:color="000000"/>
              <w:bottom w:val="single" w:sz="4" w:space="0" w:color="auto"/>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30.</w:t>
            </w:r>
          </w:p>
        </w:tc>
        <w:tc>
          <w:tcPr>
            <w:tcW w:w="284" w:type="dxa"/>
            <w:tcBorders>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left w:val="single" w:sz="4" w:space="0" w:color="000000"/>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Старчево</w:t>
            </w:r>
          </w:p>
        </w:tc>
        <w:tc>
          <w:tcPr>
            <w:tcW w:w="2226" w:type="dxa"/>
            <w:tcBorders>
              <w:left w:val="single" w:sz="4" w:space="0" w:color="000000"/>
              <w:bottom w:val="single" w:sz="4" w:space="0" w:color="auto"/>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Старчево</w:t>
            </w:r>
          </w:p>
        </w:tc>
      </w:tr>
      <w:tr w:rsidR="001F491D" w:rsidRPr="00237D7A" w:rsidTr="007F56DF">
        <w:trPr>
          <w:jc w:val="center"/>
        </w:trPr>
        <w:tc>
          <w:tcPr>
            <w:tcW w:w="709" w:type="dxa"/>
            <w:tcBorders>
              <w:top w:val="single" w:sz="4" w:space="0" w:color="auto"/>
              <w:left w:val="single" w:sz="4" w:space="0" w:color="auto"/>
              <w:bottom w:val="single" w:sz="4" w:space="0" w:color="auto"/>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31.</w:t>
            </w:r>
          </w:p>
        </w:tc>
        <w:tc>
          <w:tcPr>
            <w:tcW w:w="284" w:type="dxa"/>
            <w:tcBorders>
              <w:top w:val="single" w:sz="4" w:space="0" w:color="auto"/>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top w:val="single" w:sz="4" w:space="0" w:color="auto"/>
              <w:left w:val="single" w:sz="4" w:space="0" w:color="000000"/>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Табановац</w:t>
            </w:r>
          </w:p>
        </w:tc>
        <w:tc>
          <w:tcPr>
            <w:tcW w:w="2226" w:type="dxa"/>
            <w:tcBorders>
              <w:top w:val="single" w:sz="4" w:space="0" w:color="auto"/>
              <w:left w:val="single" w:sz="4" w:space="0" w:color="000000"/>
              <w:bottom w:val="single" w:sz="4" w:space="0" w:color="auto"/>
              <w:right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Табановац</w:t>
            </w:r>
          </w:p>
        </w:tc>
      </w:tr>
      <w:tr w:rsidR="001F491D" w:rsidRPr="00237D7A" w:rsidTr="007F56DF">
        <w:trPr>
          <w:jc w:val="center"/>
        </w:trPr>
        <w:tc>
          <w:tcPr>
            <w:tcW w:w="709" w:type="dxa"/>
            <w:tcBorders>
              <w:top w:val="single" w:sz="4" w:space="0" w:color="auto"/>
              <w:left w:val="single" w:sz="4" w:space="0" w:color="000000"/>
              <w:bottom w:val="single" w:sz="4" w:space="0" w:color="auto"/>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32.</w:t>
            </w:r>
          </w:p>
        </w:tc>
        <w:tc>
          <w:tcPr>
            <w:tcW w:w="284" w:type="dxa"/>
            <w:tcBorders>
              <w:top w:val="single" w:sz="4" w:space="0" w:color="auto"/>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top w:val="single" w:sz="4" w:space="0" w:color="auto"/>
              <w:left w:val="single" w:sz="4" w:space="0" w:color="000000"/>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Трновче</w:t>
            </w:r>
          </w:p>
        </w:tc>
        <w:tc>
          <w:tcPr>
            <w:tcW w:w="2226" w:type="dxa"/>
            <w:tcBorders>
              <w:top w:val="single" w:sz="4" w:space="0" w:color="auto"/>
              <w:left w:val="single" w:sz="4" w:space="0" w:color="000000"/>
              <w:bottom w:val="single" w:sz="4" w:space="0" w:color="auto"/>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Трновче</w:t>
            </w:r>
          </w:p>
        </w:tc>
      </w:tr>
      <w:tr w:rsidR="001F491D" w:rsidRPr="00237D7A" w:rsidTr="007F56DF">
        <w:trPr>
          <w:jc w:val="center"/>
        </w:trPr>
        <w:tc>
          <w:tcPr>
            <w:tcW w:w="709" w:type="dxa"/>
            <w:tcBorders>
              <w:top w:val="single" w:sz="4" w:space="0" w:color="auto"/>
              <w:left w:val="single" w:sz="4" w:space="0" w:color="auto"/>
              <w:bottom w:val="single" w:sz="4" w:space="0" w:color="auto"/>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33.</w:t>
            </w:r>
          </w:p>
        </w:tc>
        <w:tc>
          <w:tcPr>
            <w:tcW w:w="284" w:type="dxa"/>
            <w:tcBorders>
              <w:top w:val="single" w:sz="4" w:space="0" w:color="auto"/>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top w:val="single" w:sz="4" w:space="0" w:color="auto"/>
              <w:left w:val="single" w:sz="4" w:space="0" w:color="000000"/>
              <w:bottom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Ћовдин</w:t>
            </w:r>
          </w:p>
        </w:tc>
        <w:tc>
          <w:tcPr>
            <w:tcW w:w="2226" w:type="dxa"/>
            <w:tcBorders>
              <w:top w:val="single" w:sz="4" w:space="0" w:color="auto"/>
              <w:left w:val="single" w:sz="4" w:space="0" w:color="000000"/>
              <w:bottom w:val="single" w:sz="4" w:space="0" w:color="auto"/>
              <w:right w:val="single" w:sz="4" w:space="0" w:color="auto"/>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Ћовдин</w:t>
            </w:r>
          </w:p>
        </w:tc>
      </w:tr>
      <w:tr w:rsidR="001F491D" w:rsidRPr="00237D7A" w:rsidTr="007F56DF">
        <w:trPr>
          <w:jc w:val="center"/>
        </w:trPr>
        <w:tc>
          <w:tcPr>
            <w:tcW w:w="709" w:type="dxa"/>
            <w:tcBorders>
              <w:top w:val="single" w:sz="4" w:space="0" w:color="auto"/>
              <w:left w:val="single" w:sz="4" w:space="0" w:color="000000"/>
              <w:bottom w:val="single" w:sz="4" w:space="0" w:color="000000"/>
            </w:tcBorders>
          </w:tcPr>
          <w:p w:rsidR="001F491D" w:rsidRPr="00237D7A" w:rsidRDefault="001F491D" w:rsidP="002F54B6">
            <w:pPr>
              <w:snapToGrid w:val="0"/>
              <w:spacing w:line="216" w:lineRule="auto"/>
              <w:jc w:val="right"/>
              <w:rPr>
                <w:rFonts w:ascii="Arial" w:hAnsi="Arial" w:cs="Arial"/>
                <w:sz w:val="18"/>
                <w:szCs w:val="18"/>
                <w:lang w:val="sr-Latn-CS"/>
              </w:rPr>
            </w:pPr>
            <w:r w:rsidRPr="00237D7A">
              <w:rPr>
                <w:rFonts w:ascii="Arial" w:hAnsi="Arial" w:cs="Arial"/>
                <w:sz w:val="18"/>
                <w:szCs w:val="18"/>
                <w:lang w:val="sr-Latn-CS"/>
              </w:rPr>
              <w:t>34.</w:t>
            </w:r>
          </w:p>
        </w:tc>
        <w:tc>
          <w:tcPr>
            <w:tcW w:w="284" w:type="dxa"/>
            <w:tcBorders>
              <w:top w:val="single" w:sz="4" w:space="0" w:color="auto"/>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p>
        </w:tc>
        <w:tc>
          <w:tcPr>
            <w:tcW w:w="2336" w:type="dxa"/>
            <w:tcBorders>
              <w:top w:val="single" w:sz="4" w:space="0" w:color="auto"/>
              <w:left w:val="single" w:sz="4" w:space="0" w:color="000000"/>
              <w:bottom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Шетоње</w:t>
            </w:r>
          </w:p>
        </w:tc>
        <w:tc>
          <w:tcPr>
            <w:tcW w:w="2226" w:type="dxa"/>
            <w:tcBorders>
              <w:top w:val="single" w:sz="4" w:space="0" w:color="auto"/>
              <w:left w:val="single" w:sz="4" w:space="0" w:color="000000"/>
              <w:bottom w:val="single" w:sz="4" w:space="0" w:color="000000"/>
              <w:right w:val="single" w:sz="4" w:space="0" w:color="000000"/>
            </w:tcBorders>
          </w:tcPr>
          <w:p w:rsidR="001F491D" w:rsidRPr="00237D7A" w:rsidRDefault="001F491D" w:rsidP="002F54B6">
            <w:pPr>
              <w:snapToGrid w:val="0"/>
              <w:spacing w:line="216" w:lineRule="auto"/>
              <w:jc w:val="center"/>
              <w:rPr>
                <w:rFonts w:ascii="Arial" w:hAnsi="Arial" w:cs="Arial"/>
                <w:sz w:val="18"/>
                <w:szCs w:val="18"/>
                <w:lang w:val="sr-Latn-CS"/>
              </w:rPr>
            </w:pPr>
            <w:r w:rsidRPr="00237D7A">
              <w:rPr>
                <w:rFonts w:ascii="Arial" w:hAnsi="Arial" w:cs="Arial"/>
                <w:sz w:val="18"/>
                <w:szCs w:val="18"/>
                <w:lang w:val="sr-Latn-CS"/>
              </w:rPr>
              <w:t>Шетоње</w:t>
            </w:r>
          </w:p>
        </w:tc>
      </w:tr>
    </w:tbl>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center"/>
        <w:outlineLvl w:val="0"/>
        <w:rPr>
          <w:rFonts w:ascii="Arial" w:hAnsi="Arial" w:cs="Arial"/>
          <w:sz w:val="18"/>
          <w:szCs w:val="18"/>
          <w:lang w:val="sr-Cyrl-CS"/>
        </w:rPr>
      </w:pPr>
      <w:r w:rsidRPr="00237D7A">
        <w:rPr>
          <w:rFonts w:ascii="Arial" w:hAnsi="Arial" w:cs="Arial"/>
          <w:sz w:val="18"/>
          <w:szCs w:val="18"/>
          <w:lang w:val="sr-Cyrl-CS"/>
        </w:rPr>
        <w:t>Члан 4.</w:t>
      </w:r>
    </w:p>
    <w:p w:rsidR="001F491D" w:rsidRPr="00237D7A" w:rsidRDefault="001F491D" w:rsidP="002F54B6">
      <w:pPr>
        <w:pStyle w:val="PlainText"/>
        <w:spacing w:line="216" w:lineRule="auto"/>
        <w:jc w:val="center"/>
        <w:rPr>
          <w:rFonts w:ascii="Arial" w:hAnsi="Arial" w:cs="Arial"/>
          <w:sz w:val="18"/>
          <w:szCs w:val="18"/>
          <w:lang w:val="sr-Cyrl-CS"/>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 пословима општине одлучују грађани, под условима и на начин утврђен Уставом,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законом и овим Статутом.</w:t>
      </w: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 xml:space="preserve">Члан </w:t>
      </w:r>
      <w:r w:rsidRPr="00237D7A">
        <w:rPr>
          <w:rFonts w:ascii="Arial" w:hAnsi="Arial" w:cs="Arial"/>
          <w:sz w:val="18"/>
          <w:szCs w:val="18"/>
          <w:lang w:val="sr-Cyrl-CS"/>
        </w:rPr>
        <w:t>5</w:t>
      </w:r>
      <w:r w:rsidRPr="00237D7A">
        <w:rPr>
          <w:rFonts w:ascii="Arial" w:hAnsi="Arial" w:cs="Arial"/>
          <w:sz w:val="18"/>
          <w:szCs w:val="18"/>
        </w:rPr>
        <w:t>.</w:t>
      </w:r>
    </w:p>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rPr>
        <w:tab/>
        <w:t>Општина има својство правног лица и представља је председник општине.</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r>
      <w:r w:rsidRPr="00237D7A">
        <w:rPr>
          <w:rFonts w:ascii="Arial" w:hAnsi="Arial" w:cs="Arial"/>
          <w:sz w:val="18"/>
          <w:szCs w:val="18"/>
          <w:lang w:val="sr-Cyrl-CS"/>
        </w:rPr>
        <w:t xml:space="preserve">Седиште општине је у Петровцу на Млаву, Српских владара бр. 165. </w:t>
      </w: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lang w:val="sr-Cyrl-CS"/>
        </w:rPr>
        <w:tab/>
      </w:r>
      <w:r w:rsidRPr="00237D7A">
        <w:rPr>
          <w:rFonts w:ascii="Arial" w:hAnsi="Arial" w:cs="Arial"/>
          <w:sz w:val="18"/>
          <w:szCs w:val="18"/>
        </w:rPr>
        <w:t>Општина</w:t>
      </w:r>
      <w:r w:rsidRPr="00237D7A">
        <w:rPr>
          <w:rFonts w:ascii="Arial" w:hAnsi="Arial" w:cs="Arial"/>
          <w:sz w:val="18"/>
          <w:szCs w:val="18"/>
          <w:lang w:val="sr-Cyrl-CS"/>
        </w:rPr>
        <w:t xml:space="preserve">, Органи општине и Општинска управе имају </w:t>
      </w:r>
      <w:r w:rsidRPr="00237D7A">
        <w:rPr>
          <w:rFonts w:ascii="Arial" w:hAnsi="Arial" w:cs="Arial"/>
          <w:sz w:val="18"/>
          <w:szCs w:val="18"/>
        </w:rPr>
        <w:t xml:space="preserve"> печат округлог облика са </w:t>
      </w:r>
      <w:r w:rsidRPr="00237D7A">
        <w:rPr>
          <w:rFonts w:ascii="Arial" w:hAnsi="Arial" w:cs="Arial"/>
          <w:sz w:val="18"/>
          <w:szCs w:val="18"/>
          <w:lang w:val="sr-Cyrl-CS"/>
        </w:rPr>
        <w:t xml:space="preserve">следећим </w:t>
      </w:r>
      <w:r w:rsidRPr="00237D7A">
        <w:rPr>
          <w:rFonts w:ascii="Arial" w:hAnsi="Arial" w:cs="Arial"/>
          <w:sz w:val="18"/>
          <w:szCs w:val="18"/>
        </w:rPr>
        <w:t>текстом: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 xml:space="preserve">- Први ред: </w:t>
      </w:r>
      <w:r w:rsidRPr="00237D7A">
        <w:rPr>
          <w:rFonts w:ascii="Arial" w:hAnsi="Arial" w:cs="Arial"/>
          <w:sz w:val="18"/>
          <w:szCs w:val="18"/>
        </w:rPr>
        <w:t>Република Србијa</w:t>
      </w:r>
      <w:r w:rsidRPr="00237D7A">
        <w:rPr>
          <w:rFonts w:ascii="Arial" w:hAnsi="Arial" w:cs="Arial"/>
          <w:sz w:val="18"/>
          <w:szCs w:val="18"/>
          <w:lang w:val="sr-Cyrl-CS"/>
        </w:rPr>
        <w:t xml:space="preserve">, </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 Други ред,</w:t>
      </w:r>
      <w:r w:rsidRPr="00237D7A">
        <w:rPr>
          <w:rFonts w:ascii="Arial" w:hAnsi="Arial" w:cs="Arial"/>
          <w:sz w:val="18"/>
          <w:szCs w:val="18"/>
        </w:rPr>
        <w:t xml:space="preserve"> општина Петровац</w:t>
      </w:r>
      <w:r w:rsidRPr="00237D7A">
        <w:rPr>
          <w:rFonts w:ascii="Arial" w:hAnsi="Arial" w:cs="Arial"/>
          <w:sz w:val="18"/>
          <w:szCs w:val="18"/>
          <w:lang w:val="sr-Cyrl-CS"/>
        </w:rPr>
        <w:t xml:space="preserve"> на Млави, </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 xml:space="preserve">- Трећи ред: назив органа општине, односно Општинске управе, </w:t>
      </w: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lang w:val="sr-Cyrl-CS"/>
        </w:rPr>
        <w:t>- У средини печата:</w:t>
      </w:r>
      <w:r w:rsidRPr="00237D7A">
        <w:rPr>
          <w:rFonts w:ascii="Arial" w:hAnsi="Arial" w:cs="Arial"/>
          <w:sz w:val="18"/>
          <w:szCs w:val="18"/>
        </w:rPr>
        <w:t xml:space="preserve">  грб Републике Србије.</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Текст печата исписује се ћирилицом. Пречник печата износи 32 мм.</w:t>
      </w:r>
    </w:p>
    <w:p w:rsidR="001F491D" w:rsidRDefault="001F491D" w:rsidP="002F54B6">
      <w:pPr>
        <w:pStyle w:val="PlainText"/>
        <w:spacing w:line="216" w:lineRule="auto"/>
        <w:jc w:val="both"/>
        <w:rPr>
          <w:rFonts w:ascii="Arial" w:hAnsi="Arial" w:cs="Arial"/>
          <w:sz w:val="18"/>
          <w:szCs w:val="18"/>
          <w:lang w:val="sr-Cyrl-CS"/>
        </w:rPr>
      </w:pPr>
    </w:p>
    <w:p w:rsidR="002F54B6" w:rsidRDefault="002F54B6" w:rsidP="002F54B6">
      <w:pPr>
        <w:pStyle w:val="PlainText"/>
        <w:spacing w:line="216" w:lineRule="auto"/>
        <w:jc w:val="both"/>
        <w:rPr>
          <w:rFonts w:ascii="Arial" w:hAnsi="Arial" w:cs="Arial"/>
          <w:sz w:val="18"/>
          <w:szCs w:val="18"/>
          <w:lang w:val="sr-Cyrl-CS"/>
        </w:rPr>
      </w:pPr>
    </w:p>
    <w:p w:rsidR="002F54B6" w:rsidRDefault="002F54B6" w:rsidP="002F54B6">
      <w:pPr>
        <w:pStyle w:val="PlainText"/>
        <w:spacing w:line="216" w:lineRule="auto"/>
        <w:jc w:val="both"/>
        <w:rPr>
          <w:rFonts w:ascii="Arial" w:hAnsi="Arial" w:cs="Arial"/>
          <w:sz w:val="18"/>
          <w:szCs w:val="18"/>
          <w:lang w:val="sr-Cyrl-CS"/>
        </w:rPr>
      </w:pPr>
    </w:p>
    <w:p w:rsidR="002F54B6" w:rsidRPr="002F54B6" w:rsidRDefault="002F54B6" w:rsidP="002F54B6">
      <w:pPr>
        <w:pStyle w:val="PlainText"/>
        <w:spacing w:line="216" w:lineRule="auto"/>
        <w:jc w:val="both"/>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lastRenderedPageBreak/>
        <w:t xml:space="preserve">Члан </w:t>
      </w:r>
      <w:r w:rsidRPr="00237D7A">
        <w:rPr>
          <w:rFonts w:ascii="Arial" w:hAnsi="Arial" w:cs="Arial"/>
          <w:sz w:val="18"/>
          <w:szCs w:val="18"/>
          <w:lang w:val="sr-Cyrl-CS"/>
        </w:rPr>
        <w:t>6</w:t>
      </w:r>
      <w:r w:rsidRPr="00237D7A">
        <w:rPr>
          <w:rFonts w:ascii="Arial" w:hAnsi="Arial" w:cs="Arial"/>
          <w:sz w:val="18"/>
          <w:szCs w:val="18"/>
        </w:rPr>
        <w:t>.</w:t>
      </w:r>
    </w:p>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t>Општина има, као своје симболе, грб и заставу</w:t>
      </w:r>
      <w:r w:rsidRPr="00237D7A">
        <w:rPr>
          <w:rFonts w:ascii="Arial" w:hAnsi="Arial" w:cs="Arial"/>
          <w:sz w:val="18"/>
          <w:szCs w:val="18"/>
          <w:lang w:val="sr-Cyrl-CS"/>
        </w:rPr>
        <w:t xml:space="preserve"> и свој празник, у складу са законом и овим Статутом.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t>Симболи општине и начин њиховог коришћења утврђују се посебном одлуком Скупштине општине. Симболи општине могу се употребити само заједно са државним симболима.</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На територији општине Петровац на Млави у службеној употреби је српски језик и ћирилично писмо.</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У службеним просторијама општине истичу се само државни и симболи општине.</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Скупштина општине доставља Статут и друга акта којима се уређују симболи и празници Министарству за послове локалне самоуправе, ради давања сагласности.</w:t>
      </w:r>
    </w:p>
    <w:p w:rsidR="001F491D" w:rsidRPr="002F54B6" w:rsidRDefault="001F491D" w:rsidP="002F54B6">
      <w:pPr>
        <w:pStyle w:val="PlainText"/>
        <w:spacing w:line="216" w:lineRule="auto"/>
        <w:jc w:val="center"/>
        <w:outlineLvl w:val="0"/>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 xml:space="preserve">Члан </w:t>
      </w:r>
      <w:r w:rsidRPr="00237D7A">
        <w:rPr>
          <w:rFonts w:ascii="Arial" w:hAnsi="Arial" w:cs="Arial"/>
          <w:sz w:val="18"/>
          <w:szCs w:val="18"/>
          <w:lang w:val="sr-Cyrl-CS"/>
        </w:rPr>
        <w:t>7</w:t>
      </w:r>
      <w:r w:rsidRPr="00237D7A">
        <w:rPr>
          <w:rFonts w:ascii="Arial" w:hAnsi="Arial" w:cs="Arial"/>
          <w:sz w:val="18"/>
          <w:szCs w:val="18"/>
        </w:rPr>
        <w:t>.</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rPr>
        <w:tab/>
        <w:t xml:space="preserve">Општина има свој дан. </w:t>
      </w: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rPr>
        <w:tab/>
      </w:r>
      <w:r w:rsidRPr="00237D7A">
        <w:rPr>
          <w:rFonts w:ascii="Arial" w:hAnsi="Arial" w:cs="Arial"/>
          <w:sz w:val="18"/>
          <w:szCs w:val="18"/>
          <w:lang w:val="sr-Cyrl-CS"/>
        </w:rPr>
        <w:t>Дан општине је 4. јун, дан када је Петровац на Млави Указом књаза српског, Милоша Великог Обреновића, добио своје име и проглашен за варош.</w:t>
      </w:r>
    </w:p>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 xml:space="preserve">Члан </w:t>
      </w:r>
      <w:r w:rsidRPr="00237D7A">
        <w:rPr>
          <w:rFonts w:ascii="Arial" w:hAnsi="Arial" w:cs="Arial"/>
          <w:sz w:val="18"/>
          <w:szCs w:val="18"/>
          <w:lang w:val="sr-Cyrl-CS"/>
        </w:rPr>
        <w:t>8</w:t>
      </w:r>
      <w:r w:rsidRPr="00237D7A">
        <w:rPr>
          <w:rFonts w:ascii="Arial" w:hAnsi="Arial" w:cs="Arial"/>
          <w:sz w:val="18"/>
          <w:szCs w:val="18"/>
        </w:rPr>
        <w:t>.</w:t>
      </w:r>
    </w:p>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r>
      <w:r w:rsidRPr="00237D7A">
        <w:rPr>
          <w:rFonts w:ascii="Arial" w:hAnsi="Arial" w:cs="Arial"/>
          <w:sz w:val="18"/>
          <w:szCs w:val="18"/>
          <w:lang w:val="sr-Cyrl-CS"/>
        </w:rPr>
        <w:t>У општини се на начин и под условима утврђеним посебном одлуком Скупштине општине могу додељивати награде и друга јавна признања, додељивати звања почасног грађанина општине, проглашавати за братске градове и јединице локалне самоуправе, установљавати други видови признања и сарадње, у складу са законом.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Награде и признања општине додељују се по правилу на празник општине, дан општине 4. јун.</w:t>
      </w:r>
    </w:p>
    <w:p w:rsidR="001F491D" w:rsidRPr="00237D7A" w:rsidRDefault="001F491D" w:rsidP="002F54B6">
      <w:pPr>
        <w:pStyle w:val="PlainText"/>
        <w:spacing w:line="216" w:lineRule="auto"/>
        <w:jc w:val="both"/>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rPr>
      </w:pPr>
      <w:r w:rsidRPr="00237D7A">
        <w:rPr>
          <w:rFonts w:ascii="Arial" w:hAnsi="Arial" w:cs="Arial"/>
          <w:sz w:val="18"/>
          <w:szCs w:val="18"/>
        </w:rPr>
        <w:t xml:space="preserve">Члан </w:t>
      </w:r>
      <w:r w:rsidRPr="00237D7A">
        <w:rPr>
          <w:rFonts w:ascii="Arial" w:hAnsi="Arial" w:cs="Arial"/>
          <w:sz w:val="18"/>
          <w:szCs w:val="18"/>
          <w:lang w:val="sr-Cyrl-CS"/>
        </w:rPr>
        <w:t>9</w:t>
      </w:r>
      <w:r w:rsidRPr="00237D7A">
        <w:rPr>
          <w:rFonts w:ascii="Arial" w:hAnsi="Arial" w:cs="Arial"/>
          <w:sz w:val="18"/>
          <w:szCs w:val="18"/>
        </w:rPr>
        <w:t>.</w:t>
      </w:r>
    </w:p>
    <w:p w:rsidR="001F491D" w:rsidRPr="00237D7A" w:rsidRDefault="001F491D" w:rsidP="002F54B6">
      <w:pPr>
        <w:pStyle w:val="PlainText"/>
        <w:spacing w:line="216" w:lineRule="auto"/>
        <w:jc w:val="both"/>
        <w:rPr>
          <w:rFonts w:ascii="Arial" w:hAnsi="Arial" w:cs="Arial"/>
          <w:sz w:val="18"/>
          <w:szCs w:val="18"/>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r>
      <w:r w:rsidRPr="00237D7A">
        <w:rPr>
          <w:rFonts w:ascii="Arial" w:hAnsi="Arial" w:cs="Arial"/>
          <w:sz w:val="18"/>
          <w:szCs w:val="18"/>
          <w:lang w:val="sr-Cyrl-CS"/>
        </w:rPr>
        <w:t>Општина сарађује и удружује се са другим јединицама локалне самоуправе ради остваривања заједничких циљева, планова и програма развоја, као и других потреба од заједничког интереса и ради њховог остваривања може удруживати средства и образовати заједничке органе, предузећа, установе и друге организације и службе, у складу са законом и овим Статутом.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Општина може сарађивати са јединицама локалне самоуправе других држава, у оквиру спољне политике Републике Србије, уз поштовање територијалног јединства и правног поретка Републике Србије, у складу са Уставом и законом.</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Одлуку о успостављању сарадње, односно закључењу споразума о сарадњи општине са јединицом локалне самоуправе друге државе, доноси Скупштина општине, уз сагласност Владе Републике Србије.</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Органи општине могу сарађивати са невладиним организацијама, хуманитарним организацијама и другим организацијама, у интересу општине и становника са свог подручја.</w:t>
      </w:r>
    </w:p>
    <w:p w:rsidR="001F491D" w:rsidRPr="00237D7A" w:rsidRDefault="001F491D" w:rsidP="002F54B6">
      <w:pPr>
        <w:pStyle w:val="PlainText"/>
        <w:spacing w:line="216" w:lineRule="auto"/>
        <w:jc w:val="center"/>
        <w:outlineLvl w:val="0"/>
        <w:rPr>
          <w:rFonts w:ascii="Arial" w:hAnsi="Arial" w:cs="Arial"/>
          <w:sz w:val="18"/>
          <w:szCs w:val="18"/>
          <w:lang w:val="sr-Cyrl-CS"/>
        </w:rPr>
      </w:pPr>
      <w:r w:rsidRPr="00237D7A">
        <w:rPr>
          <w:rFonts w:ascii="Arial" w:hAnsi="Arial" w:cs="Arial"/>
          <w:sz w:val="18"/>
          <w:szCs w:val="18"/>
          <w:lang w:val="sr-Cyrl-CS"/>
        </w:rPr>
        <w:t>Члан 10.</w:t>
      </w:r>
    </w:p>
    <w:p w:rsidR="001F491D" w:rsidRPr="00237D7A" w:rsidRDefault="001F491D" w:rsidP="002F54B6">
      <w:pPr>
        <w:pStyle w:val="PlainText"/>
        <w:spacing w:line="216" w:lineRule="auto"/>
        <w:jc w:val="both"/>
        <w:rPr>
          <w:rFonts w:ascii="Arial" w:hAnsi="Arial" w:cs="Arial"/>
          <w:sz w:val="18"/>
          <w:szCs w:val="18"/>
          <w:lang w:val="sr-Cyrl-CS"/>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Рад општине је јаван.</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Јавност рада и обвештавање грађана ближе се уређује посебном одлуком Скупштине општине, у складу са законом и овим Статутом.</w:t>
      </w:r>
    </w:p>
    <w:p w:rsidR="001F491D" w:rsidRPr="00237D7A" w:rsidRDefault="001F491D" w:rsidP="002F54B6">
      <w:pPr>
        <w:pStyle w:val="PlainText"/>
        <w:spacing w:line="216" w:lineRule="auto"/>
        <w:jc w:val="center"/>
        <w:outlineLvl w:val="0"/>
        <w:rPr>
          <w:rFonts w:ascii="Arial" w:hAnsi="Arial" w:cs="Arial"/>
          <w:sz w:val="18"/>
          <w:szCs w:val="18"/>
          <w:lang w:val="sr-Cyrl-CS"/>
        </w:rPr>
      </w:pPr>
    </w:p>
    <w:p w:rsidR="001F491D" w:rsidRPr="00237D7A" w:rsidRDefault="001F491D" w:rsidP="002F54B6">
      <w:pPr>
        <w:pStyle w:val="PlainText"/>
        <w:spacing w:line="216" w:lineRule="auto"/>
        <w:jc w:val="center"/>
        <w:outlineLvl w:val="0"/>
        <w:rPr>
          <w:rFonts w:ascii="Arial" w:hAnsi="Arial" w:cs="Arial"/>
          <w:sz w:val="18"/>
          <w:szCs w:val="18"/>
          <w:lang w:val="sr-Cyrl-CS"/>
        </w:rPr>
      </w:pPr>
      <w:r w:rsidRPr="00237D7A">
        <w:rPr>
          <w:rFonts w:ascii="Arial" w:hAnsi="Arial" w:cs="Arial"/>
          <w:sz w:val="18"/>
          <w:szCs w:val="18"/>
          <w:lang w:val="sr-Cyrl-CS"/>
        </w:rPr>
        <w:t>Члан 11.</w:t>
      </w:r>
    </w:p>
    <w:p w:rsidR="001F491D" w:rsidRPr="00237D7A" w:rsidRDefault="001F491D" w:rsidP="002F54B6">
      <w:pPr>
        <w:pStyle w:val="PlainText"/>
        <w:spacing w:line="216" w:lineRule="auto"/>
        <w:jc w:val="both"/>
        <w:rPr>
          <w:rFonts w:ascii="Arial" w:hAnsi="Arial" w:cs="Arial"/>
          <w:sz w:val="18"/>
          <w:szCs w:val="18"/>
          <w:lang w:val="sr-Cyrl-CS"/>
        </w:rPr>
      </w:pP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Ради задовољавања потребна и интереса локалног становништва, Општина оснива месне заједнице и друге облике месне самоуправе, у складу са законом и овим Статутом.</w:t>
      </w:r>
    </w:p>
    <w:p w:rsidR="001F491D" w:rsidRPr="00237D7A" w:rsidRDefault="001F491D" w:rsidP="002F54B6">
      <w:pPr>
        <w:spacing w:line="216" w:lineRule="auto"/>
        <w:jc w:val="center"/>
        <w:rPr>
          <w:rFonts w:ascii="Arial" w:hAnsi="Arial" w:cs="Arial"/>
          <w:sz w:val="18"/>
          <w:szCs w:val="18"/>
          <w:lang w:val="sr-Latn-CS"/>
        </w:rPr>
      </w:pPr>
      <w:r w:rsidRPr="00237D7A">
        <w:rPr>
          <w:rFonts w:ascii="Arial" w:hAnsi="Arial" w:cs="Arial"/>
          <w:sz w:val="18"/>
          <w:szCs w:val="18"/>
          <w:lang w:val="sr-Latn-CS"/>
        </w:rPr>
        <w:t>II</w:t>
      </w:r>
      <w:r w:rsidR="002F54B6">
        <w:rPr>
          <w:rFonts w:ascii="Arial" w:hAnsi="Arial" w:cs="Arial"/>
          <w:sz w:val="18"/>
          <w:szCs w:val="18"/>
          <w:lang w:val="sr-Cyrl-CS"/>
        </w:rPr>
        <w:t xml:space="preserve"> </w:t>
      </w:r>
      <w:r w:rsidRPr="00237D7A">
        <w:rPr>
          <w:rFonts w:ascii="Arial" w:hAnsi="Arial" w:cs="Arial"/>
          <w:sz w:val="18"/>
          <w:szCs w:val="18"/>
          <w:lang w:val="sr-Latn-CS"/>
        </w:rPr>
        <w:t>ПОСЛОВИ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62F0A">
      <w:pPr>
        <w:numPr>
          <w:ilvl w:val="0"/>
          <w:numId w:val="9"/>
        </w:numPr>
        <w:tabs>
          <w:tab w:val="clear" w:pos="1080"/>
        </w:tabs>
        <w:suppressAutoHyphens/>
        <w:spacing w:line="216" w:lineRule="auto"/>
        <w:ind w:left="0" w:firstLine="0"/>
        <w:jc w:val="center"/>
        <w:rPr>
          <w:rFonts w:ascii="Arial" w:hAnsi="Arial" w:cs="Arial"/>
          <w:sz w:val="18"/>
          <w:szCs w:val="18"/>
          <w:lang w:val="sr-Latn-CS"/>
        </w:rPr>
      </w:pPr>
      <w:r w:rsidRPr="00237D7A">
        <w:rPr>
          <w:rFonts w:ascii="Arial" w:hAnsi="Arial" w:cs="Arial"/>
          <w:sz w:val="18"/>
          <w:szCs w:val="18"/>
          <w:lang w:val="sr-Latn-CS"/>
        </w:rPr>
        <w:t>Изворни послови Општине</w:t>
      </w:r>
    </w:p>
    <w:p w:rsidR="001F491D" w:rsidRDefault="001F491D" w:rsidP="002F54B6">
      <w:pPr>
        <w:suppressAutoHyphens/>
        <w:spacing w:line="216" w:lineRule="auto"/>
        <w:jc w:val="both"/>
        <w:rPr>
          <w:rFonts w:ascii="Arial" w:hAnsi="Arial" w:cs="Arial"/>
          <w:sz w:val="18"/>
          <w:szCs w:val="18"/>
          <w:lang w:val="sr-Cyrl-CS"/>
        </w:rPr>
      </w:pPr>
    </w:p>
    <w:p w:rsidR="002F54B6" w:rsidRDefault="002F54B6" w:rsidP="002F54B6">
      <w:pPr>
        <w:suppressAutoHyphens/>
        <w:spacing w:line="216" w:lineRule="auto"/>
        <w:jc w:val="both"/>
        <w:rPr>
          <w:rFonts w:ascii="Arial" w:hAnsi="Arial" w:cs="Arial"/>
          <w:sz w:val="18"/>
          <w:szCs w:val="18"/>
          <w:lang w:val="sr-Cyrl-CS"/>
        </w:rPr>
      </w:pPr>
    </w:p>
    <w:p w:rsidR="002F54B6" w:rsidRDefault="002F54B6" w:rsidP="002F54B6">
      <w:pPr>
        <w:suppressAutoHyphens/>
        <w:spacing w:line="216" w:lineRule="auto"/>
        <w:jc w:val="both"/>
        <w:rPr>
          <w:rFonts w:ascii="Arial" w:hAnsi="Arial" w:cs="Arial"/>
          <w:sz w:val="18"/>
          <w:szCs w:val="18"/>
          <w:lang w:val="sr-Cyrl-CS"/>
        </w:rPr>
      </w:pPr>
    </w:p>
    <w:p w:rsidR="002F54B6" w:rsidRPr="002F54B6" w:rsidRDefault="002F54B6" w:rsidP="002F54B6">
      <w:pPr>
        <w:suppressAutoHyphens/>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lastRenderedPageBreak/>
        <w:t>Члан 12.</w:t>
      </w:r>
    </w:p>
    <w:p w:rsidR="001F491D" w:rsidRPr="00237D7A" w:rsidRDefault="001F491D" w:rsidP="002F54B6">
      <w:pPr>
        <w:spacing w:line="216" w:lineRule="auto"/>
        <w:jc w:val="center"/>
        <w:rPr>
          <w:rFonts w:ascii="Arial" w:hAnsi="Arial" w:cs="Arial"/>
          <w:sz w:val="18"/>
          <w:szCs w:val="18"/>
          <w:lang w:val="sr-Latn-CS"/>
        </w:rPr>
      </w:pPr>
    </w:p>
    <w:p w:rsidR="001F491D" w:rsidRPr="002F54B6"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Општина, преко својих органа, у складу са Уставом и законом:</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програм развоја;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урбанистичке планове;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буџет и завршни рачун;</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утврђује стопе изворних прихода Општине, као и начин и мерила за одређивање висине локалних такси и накнада;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обављање и развој комуналних делатности (пречишћавање и дистрибуција воде, пречишћавање и одвођење атмосферских и отпадних вода, производњу и снабдевање паром и топлом водом, линијски градски и приградски превоз путника у друмском саобраћају, одржавање чистоће у насељима, одржавање депонија, уређивање, одржавање и коришћење пијаца, паркова, зечених, рекреационих и других јавних површина, јавних паркиралишта, јавну расвету, уређивање и одржавање гробаља и сахрањивање и др., као и организационе, материјалне и друге услове за њихово обављање;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о одржавању стамбених зграда и безбедности њиховог коришћења и утврђује висину накнаде за одржавање стамбених зграда;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спроводи поступак исељења бесправно усељених лица у станове и заједничке просторије у стамбеним зградама;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програме уређења грађевинског земљишта, уређује и обезбеђује вршење послова уређења и коришћења грађевинског земљишта и утврђује висину накнаде за уређивање и коришћење грађевинског земљишта;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програме и спроводи пројекте локалног економског развоја и стара се о унапређењу општег оквира за привређивање у Општини;</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коришћење пословног простора којим управља, утврђује висину накнаде за коришћење пословног простора и врши надзор над коришћењем пословног простора;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о заштити животне средине, доноси програме коришћења и заштите природних вредности и програме заштие животне средине, односно локалне акционе и санационе планове, у складу са стратешким документима и својим интересима и специфичностима и утврђује посебну накнаду за заштиту и унапређење животне средине;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обављање послова који се односе на изградњу, рехабилитацију и реконструкцију, одржавање, заштиту, коришћење, развој и управљање локалним и некатегорисаним путевима, као и улицама у насељу;</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посебне услове и организацију аутотакси превоза путника;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организацију превоза у линијској пловодби који се врши на територији Општине, као и одређује делове обале и воденог простора на којима се могу градити хидрограђевински објекти и постављати пловни објекти;</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оснива робне резерве и утврђује њихов обим и структуру, уз сагласност надлежног министарства, ради задовољавања потреба локалног становништва;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оснива установе и организације у области основног образовања, културе, примарне здравствене заштите, физичке културе, спорта, дечије заштите и туризма, прати и обезбеђује њихово функционисање;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оснива установе у области социјалне заштите и прати и обезбеђује њихово функционисање, даје дозволе за почетак рада установа социјалне заштите које оснивају друга правна и физичка лица, утврђује испуњеност услова за пружање услуга социјалне заштите, утврђује нормативе и стандарде за обављање делатности установа чији је оснивач, доноси прописе о правима у социјалној заштити и обавља послове државног старатеља;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организује вршење послова у вези са заштитом културних добара од значаја за Општину, подстиче развој </w:t>
      </w:r>
      <w:r w:rsidRPr="00237D7A">
        <w:rPr>
          <w:rFonts w:ascii="Arial" w:hAnsi="Arial" w:cs="Arial"/>
          <w:sz w:val="18"/>
          <w:szCs w:val="18"/>
          <w:lang w:val="sr-Latn-CS"/>
        </w:rPr>
        <w:lastRenderedPageBreak/>
        <w:t>културног и уметничког стваралаштва, обезбеђује средства за финансирање и суфинансирање програма и пројеката у области културе од значаја за Општину и ствара услове за рад музеја и библиотека и других установа културе чији је оснивач;</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организује заштиту од елементарних и других већих непогода и заштиту од пожара и ствара услове за њихово отклањање, односно ублажавање њихових последица;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доноси основе заштите, коришћења и уређења пољопривредног земљишта и стара се о њиховом спровођењу, одређује ерозивна подручја, стара се о коришћењу пашњака и одлучује о привођењу пашњака другој култури;</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утврђује начин коришћења и управљања изворима, јавним бунарима и чесмама, утврђује водопривредне услове, издаје водопривредне сагласности и водопривредне дозволе за објекте локалног значаја;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и обезбеђује услове за очување, коришћење и унапређење подручја са природним лековитим својствима;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подстиче и стара се о развоју туризма на својој територији и утврђује висину боравишне таксе;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о развоју и унапређењу угоститељства, занатства и трговине, уређује радно време, места на којима се могу обављати одређене делатности и друге услове за њихов рад;</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управља имовином Општине и користи средства у државној својини и стара се о њиховом очувању и увећању;</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организује вршење послова у вези са држањем и заштитом домаћих и егзотичних животиња;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организује вршење послова правне заштите својих права и интереса;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образује органе, организације и службе за потребе Општине и уређује њихову организацију и рад;</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помаже развој различитих облика самопомоћи и солидарности са лицима са посебним потребама као и са лицима која су суштински у неједнаком положају са осталим грађанима им подстиче активности и пружа помоћ организацијама инвалида, </w:t>
      </w:r>
      <w:r w:rsidRPr="00237D7A">
        <w:rPr>
          <w:rFonts w:ascii="Arial" w:hAnsi="Arial" w:cs="Arial"/>
          <w:sz w:val="18"/>
          <w:szCs w:val="18"/>
          <w:lang w:val="sr-Cyrl-CS"/>
        </w:rPr>
        <w:t>удружењу пензионера</w:t>
      </w:r>
      <w:r w:rsidRPr="00237D7A">
        <w:rPr>
          <w:rFonts w:ascii="Arial" w:hAnsi="Arial" w:cs="Arial"/>
          <w:sz w:val="18"/>
          <w:szCs w:val="18"/>
          <w:lang w:val="sr-Latn-CS"/>
        </w:rPr>
        <w:t xml:space="preserve"> и</w:t>
      </w:r>
      <w:r w:rsidRPr="00237D7A">
        <w:rPr>
          <w:rFonts w:ascii="Arial" w:hAnsi="Arial" w:cs="Arial"/>
          <w:sz w:val="18"/>
          <w:szCs w:val="18"/>
          <w:lang w:val="sr-Cyrl-CS"/>
        </w:rPr>
        <w:t xml:space="preserve"> </w:t>
      </w:r>
      <w:r w:rsidRPr="00237D7A">
        <w:rPr>
          <w:rFonts w:ascii="Arial" w:hAnsi="Arial" w:cs="Arial"/>
          <w:sz w:val="18"/>
          <w:szCs w:val="18"/>
          <w:lang w:val="sr-Latn-CS"/>
        </w:rPr>
        <w:t>другим  социјално-хуманитарним организацијама на својој територији;</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подстиче и помаже развој задругарства;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организује службу правне помоћи грађанима;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о остваривању, заштити и унапређењу људских права и индивидуалних и колективних права припадника националних мањина и етничких група;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утврђује језике и писма националних мањина који су у службеној употреби на територији Општине;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стара се о јавном информисању од локалног значаја и обезбеђује услове за јавно информисање на српском језику и језику националних мањина који се користе на територији Општине, оснива телевизијске и радио-станице ради извештавања на језику националних мањина који је у Општини у службеној употреби, као и ради извештавања на језику националних мањина који није у службеној употреби, када такво извештавање представља достигнути ниво мањинских права;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прописује прекршаје за повреде општинских прописа;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образује инспекцијске службе и врши инспекцијски надзор над извршењем прописа и других општих аката из надлежности Општине;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организацију и рад мировних већа;</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уређује и обезбеђује употребу имена, грба и другог обележја Општине;</w:t>
      </w:r>
    </w:p>
    <w:p w:rsidR="001F491D" w:rsidRPr="00237D7A" w:rsidRDefault="001F491D" w:rsidP="00262F0A">
      <w:pPr>
        <w:numPr>
          <w:ilvl w:val="0"/>
          <w:numId w:val="16"/>
        </w:numPr>
        <w:tabs>
          <w:tab w:val="clear" w:pos="72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обавља и друге послове од непосредног интереса за грађане, у складу са Уставом, законом и овим Статутом.</w:t>
      </w:r>
    </w:p>
    <w:p w:rsidR="001F491D" w:rsidRPr="00237D7A" w:rsidRDefault="001F491D" w:rsidP="002F54B6">
      <w:pPr>
        <w:spacing w:line="216" w:lineRule="auto"/>
        <w:jc w:val="both"/>
        <w:outlineLvl w:val="0"/>
        <w:rPr>
          <w:rFonts w:ascii="Arial" w:hAnsi="Arial" w:cs="Arial"/>
          <w:sz w:val="18"/>
          <w:szCs w:val="18"/>
          <w:lang w:val="sr-Latn-CS"/>
        </w:rPr>
      </w:pPr>
    </w:p>
    <w:p w:rsidR="001F491D" w:rsidRPr="00237D7A" w:rsidRDefault="001F491D" w:rsidP="002F54B6">
      <w:pPr>
        <w:spacing w:line="216" w:lineRule="auto"/>
        <w:ind w:left="360"/>
        <w:jc w:val="center"/>
        <w:outlineLvl w:val="0"/>
        <w:rPr>
          <w:rFonts w:ascii="Arial" w:hAnsi="Arial" w:cs="Arial"/>
          <w:sz w:val="18"/>
          <w:szCs w:val="18"/>
          <w:lang w:val="sr-Latn-CS"/>
        </w:rPr>
      </w:pPr>
      <w:r w:rsidRPr="00237D7A">
        <w:rPr>
          <w:rFonts w:ascii="Arial" w:hAnsi="Arial" w:cs="Arial"/>
          <w:sz w:val="18"/>
          <w:szCs w:val="18"/>
          <w:lang w:val="sr-Latn-CS"/>
        </w:rPr>
        <w:t>Члан 13.</w:t>
      </w:r>
    </w:p>
    <w:p w:rsidR="001F491D" w:rsidRPr="00237D7A" w:rsidRDefault="001F491D" w:rsidP="002F54B6">
      <w:pPr>
        <w:spacing w:line="216" w:lineRule="auto"/>
        <w:ind w:left="360"/>
        <w:jc w:val="both"/>
        <w:rPr>
          <w:rFonts w:ascii="Arial" w:hAnsi="Arial" w:cs="Arial"/>
          <w:sz w:val="18"/>
          <w:szCs w:val="18"/>
          <w:lang w:val="sr-Latn-CS"/>
        </w:rPr>
      </w:pPr>
    </w:p>
    <w:p w:rsidR="001F491D" w:rsidRPr="00237D7A" w:rsidRDefault="001F491D" w:rsidP="002F54B6">
      <w:pPr>
        <w:spacing w:line="216" w:lineRule="auto"/>
        <w:ind w:left="360"/>
        <w:jc w:val="both"/>
        <w:rPr>
          <w:rFonts w:ascii="Arial" w:hAnsi="Arial" w:cs="Arial"/>
          <w:sz w:val="18"/>
          <w:szCs w:val="18"/>
          <w:lang w:val="sr-Latn-CS"/>
        </w:rPr>
      </w:pPr>
      <w:r w:rsidRPr="00237D7A">
        <w:rPr>
          <w:rFonts w:ascii="Arial" w:hAnsi="Arial" w:cs="Arial"/>
          <w:sz w:val="18"/>
          <w:szCs w:val="18"/>
          <w:lang w:val="sr-Latn-CS"/>
        </w:rPr>
        <w:tab/>
        <w:t>Овим Статутом и другим општим актима Општине ближе се уређује начин, услови и облик остваривања послова из њеног изворног делокруга.</w:t>
      </w:r>
    </w:p>
    <w:p w:rsidR="001F491D" w:rsidRDefault="001F491D" w:rsidP="002F54B6">
      <w:pPr>
        <w:spacing w:line="216" w:lineRule="auto"/>
        <w:ind w:left="360"/>
        <w:jc w:val="both"/>
        <w:rPr>
          <w:rFonts w:ascii="Arial" w:hAnsi="Arial" w:cs="Arial"/>
          <w:sz w:val="18"/>
          <w:szCs w:val="18"/>
          <w:lang w:val="sr-Cyrl-CS"/>
        </w:rPr>
      </w:pPr>
    </w:p>
    <w:p w:rsidR="002F54B6" w:rsidRDefault="002F54B6" w:rsidP="002F54B6">
      <w:pPr>
        <w:spacing w:line="216" w:lineRule="auto"/>
        <w:ind w:left="360"/>
        <w:jc w:val="both"/>
        <w:rPr>
          <w:rFonts w:ascii="Arial" w:hAnsi="Arial" w:cs="Arial"/>
          <w:sz w:val="18"/>
          <w:szCs w:val="18"/>
          <w:lang w:val="sr-Cyrl-CS"/>
        </w:rPr>
      </w:pPr>
    </w:p>
    <w:p w:rsidR="002F54B6" w:rsidRDefault="002F54B6" w:rsidP="002F54B6">
      <w:pPr>
        <w:spacing w:line="216" w:lineRule="auto"/>
        <w:ind w:left="360"/>
        <w:jc w:val="both"/>
        <w:rPr>
          <w:rFonts w:ascii="Arial" w:hAnsi="Arial" w:cs="Arial"/>
          <w:sz w:val="18"/>
          <w:szCs w:val="18"/>
          <w:lang w:val="sr-Cyrl-CS"/>
        </w:rPr>
      </w:pPr>
    </w:p>
    <w:p w:rsidR="002F54B6" w:rsidRPr="002F54B6" w:rsidRDefault="002F54B6" w:rsidP="002F54B6">
      <w:pPr>
        <w:spacing w:line="216" w:lineRule="auto"/>
        <w:ind w:left="360"/>
        <w:jc w:val="both"/>
        <w:rPr>
          <w:rFonts w:ascii="Arial" w:hAnsi="Arial" w:cs="Arial"/>
          <w:sz w:val="18"/>
          <w:szCs w:val="18"/>
          <w:lang w:val="sr-Cyrl-CS"/>
        </w:rPr>
      </w:pPr>
    </w:p>
    <w:p w:rsidR="001F491D" w:rsidRPr="00237D7A" w:rsidRDefault="001F491D" w:rsidP="00262F0A">
      <w:pPr>
        <w:numPr>
          <w:ilvl w:val="0"/>
          <w:numId w:val="9"/>
        </w:numPr>
        <w:tabs>
          <w:tab w:val="clear" w:pos="1080"/>
          <w:tab w:val="num" w:pos="284"/>
        </w:tabs>
        <w:spacing w:line="216" w:lineRule="auto"/>
        <w:ind w:left="284" w:hanging="284"/>
        <w:jc w:val="center"/>
        <w:rPr>
          <w:rFonts w:ascii="Arial" w:hAnsi="Arial" w:cs="Arial"/>
          <w:sz w:val="18"/>
          <w:szCs w:val="18"/>
          <w:lang w:val="sr-Latn-CS"/>
        </w:rPr>
      </w:pPr>
      <w:r w:rsidRPr="00237D7A">
        <w:rPr>
          <w:rFonts w:ascii="Arial" w:hAnsi="Arial" w:cs="Arial"/>
          <w:sz w:val="18"/>
          <w:szCs w:val="18"/>
          <w:lang w:val="sr-Latn-CS"/>
        </w:rPr>
        <w:lastRenderedPageBreak/>
        <w:t>Поверени послови</w:t>
      </w:r>
    </w:p>
    <w:p w:rsidR="001F491D" w:rsidRPr="00237D7A" w:rsidRDefault="001F491D" w:rsidP="002F54B6">
      <w:pPr>
        <w:spacing w:line="216" w:lineRule="auto"/>
        <w:ind w:left="720"/>
        <w:jc w:val="both"/>
        <w:rPr>
          <w:rFonts w:ascii="Arial" w:hAnsi="Arial" w:cs="Arial"/>
          <w:sz w:val="18"/>
          <w:szCs w:val="18"/>
          <w:lang w:val="sr-Latn-CS"/>
        </w:rPr>
      </w:pPr>
    </w:p>
    <w:p w:rsidR="001F491D" w:rsidRPr="00237D7A" w:rsidRDefault="001F491D" w:rsidP="002F54B6">
      <w:pPr>
        <w:spacing w:line="216" w:lineRule="auto"/>
        <w:ind w:left="360"/>
        <w:jc w:val="center"/>
        <w:outlineLvl w:val="0"/>
        <w:rPr>
          <w:rFonts w:ascii="Arial" w:hAnsi="Arial" w:cs="Arial"/>
          <w:sz w:val="18"/>
          <w:szCs w:val="18"/>
          <w:lang w:val="sr-Latn-CS"/>
        </w:rPr>
      </w:pPr>
      <w:r w:rsidRPr="00237D7A">
        <w:rPr>
          <w:rFonts w:ascii="Arial" w:hAnsi="Arial" w:cs="Arial"/>
          <w:sz w:val="18"/>
          <w:szCs w:val="18"/>
          <w:lang w:val="sr-Latn-CS"/>
        </w:rPr>
        <w:t>Члан 14.</w:t>
      </w:r>
    </w:p>
    <w:p w:rsidR="001F491D" w:rsidRPr="00237D7A" w:rsidRDefault="001F491D" w:rsidP="002F54B6">
      <w:pPr>
        <w:spacing w:line="216" w:lineRule="auto"/>
        <w:ind w:left="360"/>
        <w:jc w:val="center"/>
        <w:rPr>
          <w:rFonts w:ascii="Arial" w:hAnsi="Arial" w:cs="Arial"/>
          <w:sz w:val="18"/>
          <w:szCs w:val="18"/>
          <w:lang w:val="sr-Latn-CS"/>
        </w:rPr>
      </w:pPr>
    </w:p>
    <w:p w:rsidR="001F491D" w:rsidRPr="00237D7A" w:rsidRDefault="001F491D" w:rsidP="002F54B6">
      <w:pPr>
        <w:spacing w:line="216" w:lineRule="auto"/>
        <w:ind w:firstLine="720"/>
        <w:jc w:val="both"/>
        <w:rPr>
          <w:rFonts w:ascii="Arial" w:hAnsi="Arial" w:cs="Arial"/>
          <w:sz w:val="18"/>
          <w:szCs w:val="18"/>
          <w:lang w:val="sr-Latn-CS"/>
        </w:rPr>
      </w:pPr>
      <w:r w:rsidRPr="00237D7A">
        <w:rPr>
          <w:rFonts w:ascii="Arial" w:hAnsi="Arial" w:cs="Arial"/>
          <w:sz w:val="18"/>
          <w:szCs w:val="18"/>
          <w:lang w:val="sr-Latn-CS"/>
        </w:rPr>
        <w:t xml:space="preserve">Поједини послови државне управе законом се могу поверити Општини. </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Поверавање појединих послова државне управе врши се у интересу ефикаснијег и рационалнијег остваривања права и обавеза грађана и задовољавања њихових потреба од непосредног интереса за живот и рад.</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Средства за обављање поверених послова обезбеђују се у буџету Републике Србије а у складу са врстом и обимом послова.</w:t>
      </w:r>
    </w:p>
    <w:p w:rsidR="001F491D" w:rsidRPr="00237D7A" w:rsidRDefault="001F491D"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15.</w:t>
      </w:r>
    </w:p>
    <w:p w:rsidR="001F491D" w:rsidRPr="00237D7A" w:rsidRDefault="001F491D" w:rsidP="002F54B6">
      <w:pPr>
        <w:spacing w:line="216" w:lineRule="auto"/>
        <w:jc w:val="center"/>
        <w:rPr>
          <w:rFonts w:ascii="Arial" w:hAnsi="Arial" w:cs="Arial"/>
          <w:sz w:val="18"/>
          <w:szCs w:val="18"/>
          <w:lang w:val="sr-Cyrl-CS"/>
        </w:rPr>
      </w:pPr>
    </w:p>
    <w:p w:rsidR="001F491D"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ab/>
      </w:r>
      <w:r w:rsidRPr="00237D7A">
        <w:rPr>
          <w:rFonts w:ascii="Arial" w:hAnsi="Arial" w:cs="Arial"/>
          <w:sz w:val="18"/>
          <w:szCs w:val="18"/>
          <w:lang w:val="sr-Latn-CS"/>
        </w:rPr>
        <w:t>Као поверене послове Општина обавља поједине послове инспекцијског надзора из области просвете, здравства, заштите животне средине, рударства, промета роба и услуга, пољопривреде, водопривреде и шумарства и друге инспекцијске послове у складу са законом.</w:t>
      </w:r>
    </w:p>
    <w:p w:rsidR="002F54B6" w:rsidRPr="002F54B6" w:rsidRDefault="002F54B6"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16.</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остваривању послова из свог изворног делокруга односно поверених послова, Општина сарађује са другим јединицама локалне самоуправе (општине и градови) и органима Републике Србије.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Односи државних органа и органа територијалне аутономије са органима Општине заснивају се на правима и обавезама који су утврђени Уставом и законом.</w:t>
      </w:r>
    </w:p>
    <w:p w:rsidR="001F491D" w:rsidRPr="00237D7A" w:rsidRDefault="001F491D"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17.</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Органи Општине су: Скупштина општине, председник Општине, Општинско веће и Општинска управа.</w:t>
      </w:r>
    </w:p>
    <w:p w:rsidR="001F491D" w:rsidRPr="002F54B6" w:rsidRDefault="001F491D" w:rsidP="002F54B6">
      <w:pPr>
        <w:spacing w:line="216" w:lineRule="auto"/>
        <w:jc w:val="center"/>
        <w:rPr>
          <w:rFonts w:ascii="Arial" w:hAnsi="Arial" w:cs="Arial"/>
          <w:sz w:val="18"/>
          <w:szCs w:val="18"/>
          <w:lang w:val="sr-Cyrl-CS"/>
        </w:rPr>
      </w:pPr>
    </w:p>
    <w:p w:rsidR="001F491D" w:rsidRPr="00237D7A" w:rsidRDefault="001F491D" w:rsidP="00262F0A">
      <w:pPr>
        <w:numPr>
          <w:ilvl w:val="0"/>
          <w:numId w:val="19"/>
        </w:numPr>
        <w:tabs>
          <w:tab w:val="clear" w:pos="1080"/>
          <w:tab w:val="left" w:pos="284"/>
        </w:tabs>
        <w:suppressAutoHyphens/>
        <w:spacing w:line="216" w:lineRule="auto"/>
        <w:ind w:left="142" w:hanging="142"/>
        <w:jc w:val="center"/>
        <w:rPr>
          <w:rFonts w:ascii="Arial" w:hAnsi="Arial" w:cs="Arial"/>
          <w:sz w:val="18"/>
          <w:szCs w:val="18"/>
          <w:lang w:val="sr-Latn-CS"/>
        </w:rPr>
      </w:pPr>
      <w:r w:rsidRPr="00237D7A">
        <w:rPr>
          <w:rFonts w:ascii="Arial" w:hAnsi="Arial" w:cs="Arial"/>
          <w:sz w:val="18"/>
          <w:szCs w:val="18"/>
          <w:lang w:val="sr-Latn-CS"/>
        </w:rPr>
        <w:t>Скупштина општине</w:t>
      </w:r>
    </w:p>
    <w:p w:rsidR="001F491D" w:rsidRPr="00237D7A" w:rsidRDefault="001F491D" w:rsidP="002F54B6">
      <w:pPr>
        <w:tabs>
          <w:tab w:val="left" w:pos="284"/>
        </w:tabs>
        <w:spacing w:line="216" w:lineRule="auto"/>
        <w:ind w:left="142" w:hanging="142"/>
        <w:jc w:val="center"/>
        <w:rPr>
          <w:rFonts w:ascii="Arial" w:hAnsi="Arial" w:cs="Arial"/>
          <w:sz w:val="18"/>
          <w:szCs w:val="18"/>
          <w:lang w:val="sr-Latn-CS"/>
        </w:rPr>
      </w:pPr>
    </w:p>
    <w:p w:rsidR="001F491D" w:rsidRPr="00237D7A" w:rsidRDefault="001F491D" w:rsidP="002F54B6">
      <w:pPr>
        <w:tabs>
          <w:tab w:val="left" w:pos="284"/>
        </w:tabs>
        <w:spacing w:line="216" w:lineRule="auto"/>
        <w:ind w:left="142" w:hanging="142"/>
        <w:jc w:val="center"/>
        <w:rPr>
          <w:rFonts w:ascii="Arial" w:hAnsi="Arial" w:cs="Arial"/>
          <w:sz w:val="18"/>
          <w:szCs w:val="18"/>
          <w:lang w:val="sr-Latn-CS"/>
        </w:rPr>
      </w:pPr>
      <w:r w:rsidRPr="00237D7A">
        <w:rPr>
          <w:rFonts w:ascii="Arial" w:hAnsi="Arial" w:cs="Arial"/>
          <w:sz w:val="18"/>
          <w:szCs w:val="18"/>
          <w:lang w:val="sr-Latn-CS"/>
        </w:rPr>
        <w:t>а.) Заједничке одредбе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18.</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је највиши орган Општине који врши основне функције локалне власти, утврђене Уставом,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Скупштину општине чине одборници, које бирају грађани на непосредним изборима, тајним гласањем, у складу са законом и овим Статутом.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19.</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Скупштина општине има </w:t>
      </w:r>
      <w:r w:rsidRPr="00237D7A">
        <w:rPr>
          <w:rFonts w:ascii="Arial" w:hAnsi="Arial" w:cs="Arial"/>
          <w:sz w:val="18"/>
          <w:szCs w:val="18"/>
          <w:lang w:val="sr-Cyrl-CS"/>
        </w:rPr>
        <w:t>50</w:t>
      </w:r>
      <w:r w:rsidRPr="00237D7A">
        <w:rPr>
          <w:rFonts w:ascii="Arial" w:hAnsi="Arial" w:cs="Arial"/>
          <w:sz w:val="18"/>
          <w:szCs w:val="18"/>
          <w:lang w:val="sr-Latn-CS"/>
        </w:rPr>
        <w:t xml:space="preserve"> одборника.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Одборници Скупштине општине се бирају на четири године.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Избор одборника Скупштине општине и сва друга питања везана за избор одборника Скупштине општине уређују се и спроводе у складу са законом. </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20.</w:t>
      </w:r>
    </w:p>
    <w:p w:rsidR="001F491D" w:rsidRPr="00237D7A" w:rsidRDefault="001F491D" w:rsidP="002F54B6">
      <w:pPr>
        <w:spacing w:line="216" w:lineRule="auto"/>
        <w:jc w:val="center"/>
        <w:rPr>
          <w:rFonts w:ascii="Arial" w:hAnsi="Arial" w:cs="Arial"/>
          <w:sz w:val="18"/>
          <w:szCs w:val="18"/>
          <w:lang w:val="sr-Latn-CS"/>
        </w:rPr>
      </w:pPr>
    </w:p>
    <w:p w:rsidR="001F491D" w:rsidRPr="002F54B6"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Скупштина општине, у складу са законом:</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Статут Општине и Пословник Скупштине општине;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буџет и завршни рачун Општине;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утврђује стопе изворних прихода Општине, као и начин и мерила за одређивање висине локалних такси и накнада;</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програм развоја Општине и појединих делатности;</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урбанистички план Општине и уређује коришћење грађевинског замљишта;</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прописе и друге опште акте;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расписује општински референдум и референдум на делу територије Општине, изјашњава се о предлозима садржаним у грађанској иницијативи и утврђује предлог одлуке о самодоприносу;</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lastRenderedPageBreak/>
        <w:t xml:space="preserve"> оснива службе, јавна предузећа, установе и организације, утврђене овим Статутом и врши надзор над њиховим радом;</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1F491D" w:rsidRPr="00237D7A" w:rsidRDefault="001F491D" w:rsidP="00262F0A">
      <w:pPr>
        <w:numPr>
          <w:ilvl w:val="0"/>
          <w:numId w:val="11"/>
        </w:numPr>
        <w:tabs>
          <w:tab w:val="clear" w:pos="1080"/>
          <w:tab w:val="num" w:pos="187"/>
        </w:tabs>
        <w:suppressAutoHyphens/>
        <w:spacing w:line="216" w:lineRule="auto"/>
        <w:ind w:left="187" w:firstLine="0"/>
        <w:rPr>
          <w:rFonts w:ascii="Arial" w:hAnsi="Arial" w:cs="Arial"/>
          <w:sz w:val="18"/>
          <w:szCs w:val="18"/>
          <w:lang w:val="sr-Latn-CS"/>
        </w:rPr>
      </w:pPr>
      <w:r w:rsidRPr="00237D7A">
        <w:rPr>
          <w:rFonts w:ascii="Arial" w:hAnsi="Arial" w:cs="Arial"/>
          <w:sz w:val="18"/>
          <w:szCs w:val="18"/>
          <w:lang w:val="sr-Latn-CS"/>
        </w:rPr>
        <w:t xml:space="preserve"> бира и разрешава председника Скупштине и заменике председника Скупштине;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поставља и разрешава секретара Скупштине;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бира и разрешава председника Општине и на предлог председника Општине, бира заменика председника Општине и чланове Општинског већа;</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утврђује општинске таксе и друге локалне приходе који Општини припадају по закону;</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утврђује накнаду за уређивање и коришћење грађевинског земљишта;</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доноси акт о јавном задуживању Општине, у складу са законом којим се уређује јавни дуг;</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прописује радно време угоститељских, трговинских и занатских објеката;</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даје мишљење о републичком, покрајиснком и регионалном просторном плану;</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даје мишљење о законима којима се уређују питања од интереса за локалну самоуправу;</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даје сагласност на употребу имена, грба и другог обележја Општине;</w:t>
      </w:r>
    </w:p>
    <w:p w:rsidR="001F491D" w:rsidRPr="00237D7A"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rPr>
        <w:t xml:space="preserve"> </w:t>
      </w:r>
      <w:r w:rsidRPr="00237D7A">
        <w:rPr>
          <w:rFonts w:ascii="Arial" w:hAnsi="Arial" w:cs="Arial"/>
          <w:sz w:val="18"/>
          <w:szCs w:val="18"/>
          <w:lang w:val="sr-Cyrl-CS"/>
        </w:rPr>
        <w:t>одлучује о прибављању и располагању стварима у јавној својини општине Петровац на Млави, осим о давању у закуп;</w:t>
      </w:r>
    </w:p>
    <w:p w:rsidR="001F491D" w:rsidRPr="002F54B6" w:rsidRDefault="001F491D" w:rsidP="00262F0A">
      <w:pPr>
        <w:numPr>
          <w:ilvl w:val="0"/>
          <w:numId w:val="11"/>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 xml:space="preserve"> обавља и друге послове утврђене законом и овим Статутом. </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21.</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одлучује ако седници присуствује већина од укупног броја одборника.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Одлуке се доносе већином гласова присутних одборника, уколико законом или овим Статутом није друкчије одређено.</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Већином гласова од укупног броја одборника Скупштине општине, одлучује се о следећим питањима:</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промени и о доношењу Статута,</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буџету Општине,</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урбанистичким плановима,</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избору председника Скупштине општине,</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избору заменика председника Скупштине општине,</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избору председника Општине,</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избору заменика председника Општине,</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избору чланова Општинског већа, о образовању и укидању месних заједница на територији Општине и</w:t>
      </w:r>
    </w:p>
    <w:p w:rsidR="001F491D" w:rsidRPr="00237D7A" w:rsidRDefault="001F491D" w:rsidP="00262F0A">
      <w:pPr>
        <w:numPr>
          <w:ilvl w:val="0"/>
          <w:numId w:val="21"/>
        </w:numPr>
        <w:tabs>
          <w:tab w:val="clear" w:pos="567"/>
          <w:tab w:val="num" w:pos="374"/>
        </w:tabs>
        <w:suppressAutoHyphens/>
        <w:spacing w:line="216" w:lineRule="auto"/>
        <w:ind w:left="374" w:hanging="187"/>
        <w:jc w:val="both"/>
        <w:rPr>
          <w:rFonts w:ascii="Arial" w:hAnsi="Arial" w:cs="Arial"/>
          <w:sz w:val="18"/>
          <w:szCs w:val="18"/>
          <w:lang w:val="sr-Latn-CS"/>
        </w:rPr>
      </w:pPr>
      <w:r w:rsidRPr="00237D7A">
        <w:rPr>
          <w:rFonts w:ascii="Arial" w:hAnsi="Arial" w:cs="Arial"/>
          <w:sz w:val="18"/>
          <w:szCs w:val="18"/>
          <w:lang w:val="sr-Latn-CS"/>
        </w:rPr>
        <w:t>Одлуци о Савету за међунационалне односе.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22.</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Седницу Скупштине општине сазива председник Скупштине, по потреби, а најмање једном у три месеца.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је дужан да седницу Скупштине општине закаже на захтев председника Општине, Општинског већа или једне трећине одборника, у року од 7 дана  од дана подношења захтева, тако да дан одржавања седнице буде најкасније у року од 15 дана од дана подношења захтева.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Ако председник Скупштине не закаже седницу Скупштине општине у року из става 2. овог члана, седницу може заказати подносилац захтева, а истом председава одборник кога одреди подносилац захтева.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већином гласова присутних одборника.</w:t>
      </w:r>
    </w:p>
    <w:p w:rsidR="001F491D" w:rsidRDefault="001F491D"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Pr="00D718C0" w:rsidRDefault="00D718C0"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lastRenderedPageBreak/>
        <w:t>Члан 23.</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Седнице Скупштине општине су јавне.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може одлучити да седница Скупштине не буде јавна из разлога безбедности и других разлога утврђених законом.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D718C0">
      <w:pPr>
        <w:spacing w:line="216" w:lineRule="auto"/>
        <w:jc w:val="center"/>
        <w:rPr>
          <w:rFonts w:ascii="Arial" w:hAnsi="Arial" w:cs="Arial"/>
          <w:sz w:val="18"/>
          <w:szCs w:val="18"/>
          <w:lang w:val="sr-Latn-CS"/>
        </w:rPr>
      </w:pPr>
      <w:r w:rsidRPr="00237D7A">
        <w:rPr>
          <w:rFonts w:ascii="Arial" w:hAnsi="Arial" w:cs="Arial"/>
          <w:sz w:val="18"/>
          <w:szCs w:val="18"/>
          <w:lang w:val="sr-Latn-CS"/>
        </w:rPr>
        <w:t>б.) Радна тела Скупштине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24.</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rPr>
        <w:tab/>
        <w:t>Скупштина општине образује савете и комисије, као стална радна тела, ради разматрања и решавања појединих питања из њене надлежности.</w:t>
      </w:r>
    </w:p>
    <w:p w:rsidR="001F491D" w:rsidRPr="00237D7A" w:rsidRDefault="001F491D" w:rsidP="002F54B6">
      <w:pPr>
        <w:pStyle w:val="PlainText"/>
        <w:spacing w:line="216" w:lineRule="auto"/>
        <w:jc w:val="both"/>
        <w:rPr>
          <w:rFonts w:ascii="Arial" w:hAnsi="Arial" w:cs="Arial"/>
          <w:sz w:val="18"/>
          <w:szCs w:val="18"/>
        </w:rPr>
      </w:pPr>
      <w:r w:rsidRPr="00237D7A">
        <w:rPr>
          <w:rFonts w:ascii="Arial" w:hAnsi="Arial" w:cs="Arial"/>
          <w:sz w:val="18"/>
          <w:szCs w:val="18"/>
        </w:rPr>
        <w:tab/>
        <w:t>Скупштина општине, по потреби, образује повремене комисије, радне групе и друга повремена радна тела ради обављања одређених задатака из своје надлежности.</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r>
      <w:r w:rsidRPr="00237D7A">
        <w:rPr>
          <w:rFonts w:ascii="Arial" w:hAnsi="Arial" w:cs="Arial"/>
          <w:sz w:val="18"/>
          <w:szCs w:val="18"/>
          <w:lang w:val="sr-Cyrl-CS"/>
        </w:rPr>
        <w:t>Чланове радних тела бира и разрешава Скупштина општине на предлог одборничких група.</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 xml:space="preserve">            За чланове и председнике сталних радних тела,поред одборника могу се бирати и грађани.</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rPr>
        <w:tab/>
      </w:r>
      <w:r w:rsidRPr="00237D7A">
        <w:rPr>
          <w:rFonts w:ascii="Arial" w:hAnsi="Arial" w:cs="Arial"/>
          <w:sz w:val="18"/>
          <w:szCs w:val="18"/>
          <w:lang w:val="sr-Cyrl-CS"/>
        </w:rPr>
        <w:t>Стална радна тела Скупштине су:</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1. Комисија за избор и именовања,</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2. Комисија за Статут,</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3. Комисија за урбанизам, стамбено-комуналне делатности и заштиту животне средине,</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4. Комисија за друштвене делатности.</w:t>
      </w:r>
    </w:p>
    <w:p w:rsidR="001F491D" w:rsidRPr="00237D7A" w:rsidRDefault="001F491D" w:rsidP="002F54B6">
      <w:pPr>
        <w:pStyle w:val="PlainText"/>
        <w:spacing w:line="216" w:lineRule="auto"/>
        <w:jc w:val="both"/>
        <w:rPr>
          <w:rFonts w:ascii="Arial" w:hAnsi="Arial" w:cs="Arial"/>
          <w:sz w:val="18"/>
          <w:szCs w:val="18"/>
          <w:lang w:val="sr-Cyrl-CS"/>
        </w:rPr>
      </w:pPr>
      <w:r w:rsidRPr="00237D7A">
        <w:rPr>
          <w:rFonts w:ascii="Arial" w:hAnsi="Arial" w:cs="Arial"/>
          <w:sz w:val="18"/>
          <w:szCs w:val="18"/>
          <w:lang w:val="sr-Cyrl-CS"/>
        </w:rPr>
        <w:tab/>
        <w:t>Делокруг, састав, начин предлагања и избора чланова радних тела и начин рада сталних радних тела и остала питања везана за радна тела Скупштине општине регулишу се Пословником Скупштине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D718C0">
      <w:pPr>
        <w:spacing w:line="216" w:lineRule="auto"/>
        <w:jc w:val="center"/>
        <w:rPr>
          <w:rFonts w:ascii="Arial" w:hAnsi="Arial" w:cs="Arial"/>
          <w:sz w:val="18"/>
          <w:szCs w:val="18"/>
          <w:lang w:val="sr-Latn-CS"/>
        </w:rPr>
      </w:pPr>
      <w:r w:rsidRPr="00237D7A">
        <w:rPr>
          <w:rFonts w:ascii="Arial" w:hAnsi="Arial" w:cs="Arial"/>
          <w:sz w:val="18"/>
          <w:szCs w:val="18"/>
          <w:lang w:val="sr-Latn-CS"/>
        </w:rPr>
        <w:t>ц.) Права и дужности одборника Скупштине општине</w:t>
      </w:r>
    </w:p>
    <w:p w:rsidR="001F491D" w:rsidRPr="00237D7A" w:rsidRDefault="001F491D" w:rsidP="00D718C0">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25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Право и дужност одборника је да активно учествује у раду Скупштине општине, да извршава поверене задатке, предлаже Скупштини претресање одређених питања, подноси предлоге за доношење одлука и других аката, поставља питања везана за рад органа Општине, даје амандмане на предлоге прописа и учествује у другим активностима Скупштине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Право је одборника да буде стално и редовно обавештен о питањима од утицаја за вршење одборничких дужности, да од општинских органа, организација и стручних служби тражи и добије податке који су му потребни за обављање његове функције, као и стручну помоћ у припремању предлога за Скупштину.</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26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D718C0"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Одборник не може бити позван на кривичну одговорност, притворен или кажњен због изнетог мишљења или давања гласа на седници Скупштине општине и радних тела.</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27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Одборник не може бити запослен у Општинској управи и лице које именује, односно поставља Скупштина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Ако запослени у Општинској управи буде изабран за одборника, права и обавезе по основу рада мирују му док траје његов одборнички мандат.</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Даном потврђивања одборничког мандата лицима које је именовала, односно поставила Скупштина општине, престаје фунцкија на коју су именовани, односно постављени.</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28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Право предлагања одлука и општих аката које доноси Скупштина општине има:</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t xml:space="preserve">председник Општине, </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t xml:space="preserve">Општинско веће, </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t xml:space="preserve">сваки одборник, </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t xml:space="preserve">одборничка група Скупштине општине, </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lastRenderedPageBreak/>
        <w:t xml:space="preserve">радна тела Скупштине општине и </w:t>
      </w:r>
    </w:p>
    <w:p w:rsidR="001F491D" w:rsidRPr="00237D7A" w:rsidRDefault="001F491D" w:rsidP="00262F0A">
      <w:pPr>
        <w:numPr>
          <w:ilvl w:val="0"/>
          <w:numId w:val="17"/>
        </w:numPr>
        <w:tabs>
          <w:tab w:val="clear" w:pos="1080"/>
          <w:tab w:val="left" w:pos="284"/>
        </w:tabs>
        <w:suppressAutoHyphens/>
        <w:spacing w:line="216" w:lineRule="auto"/>
        <w:ind w:left="284" w:hanging="142"/>
        <w:jc w:val="both"/>
        <w:rPr>
          <w:rFonts w:ascii="Arial" w:hAnsi="Arial" w:cs="Arial"/>
          <w:sz w:val="18"/>
          <w:szCs w:val="18"/>
          <w:lang w:val="sr-Latn-CS"/>
        </w:rPr>
      </w:pPr>
      <w:r w:rsidRPr="00237D7A">
        <w:rPr>
          <w:rFonts w:ascii="Arial" w:hAnsi="Arial" w:cs="Arial"/>
          <w:sz w:val="18"/>
          <w:szCs w:val="18"/>
          <w:lang w:val="sr-Latn-CS"/>
        </w:rPr>
        <w:t>грађани путем грађанске иницијативе.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D718C0">
      <w:pPr>
        <w:spacing w:line="216" w:lineRule="auto"/>
        <w:jc w:val="center"/>
        <w:rPr>
          <w:rFonts w:ascii="Arial" w:hAnsi="Arial" w:cs="Arial"/>
          <w:sz w:val="18"/>
          <w:szCs w:val="18"/>
          <w:lang w:val="sr-Latn-CS"/>
        </w:rPr>
      </w:pPr>
      <w:r w:rsidRPr="00237D7A">
        <w:rPr>
          <w:rFonts w:ascii="Arial" w:hAnsi="Arial" w:cs="Arial"/>
          <w:sz w:val="18"/>
          <w:szCs w:val="18"/>
          <w:lang w:val="sr-Latn-CS"/>
        </w:rPr>
        <w:t>д.) Престанак мандата одборника и поновни избори</w:t>
      </w:r>
    </w:p>
    <w:p w:rsidR="001F491D" w:rsidRPr="00237D7A" w:rsidRDefault="001F491D" w:rsidP="00D718C0">
      <w:pPr>
        <w:spacing w:line="216" w:lineRule="auto"/>
        <w:jc w:val="center"/>
        <w:outlineLvl w:val="0"/>
        <w:rPr>
          <w:rFonts w:ascii="Arial" w:hAnsi="Arial" w:cs="Arial"/>
          <w:sz w:val="18"/>
          <w:szCs w:val="18"/>
          <w:lang w:val="sr-Cyrl-CS"/>
        </w:rPr>
      </w:pPr>
    </w:p>
    <w:p w:rsidR="001F491D" w:rsidRPr="00237D7A" w:rsidRDefault="001F491D" w:rsidP="00D718C0">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29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Одборнику престаје мандат пре истека времена на које је изабран:</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подношењем оставке;</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доношењем одлуке о распуштању Скупштине општине;</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је правоснажном одлуком осуђен на безусловну казну затвора у трајању од најмање шест месеци;</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је правоснажном одлуком лишен пословне способности;</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преузимањем посла, односно функције које су, у складу са законом, неспојиве са функцијом одборника;</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му престане пребивалиште на територији Општине;</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губљењем држављанства Републике Србије;</w:t>
      </w:r>
    </w:p>
    <w:p w:rsidR="001F491D" w:rsidRPr="00237D7A" w:rsidRDefault="001F491D" w:rsidP="00262F0A">
      <w:pPr>
        <w:numPr>
          <w:ilvl w:val="0"/>
          <w:numId w:val="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наступи смрт одборника.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Одборник може поднети оставку усмено на седници Скупштине општине, а између две седнице подноси је у форми оверене писане изјаве.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После подношења усмене оставке, Скупштина без одлагања, на истој седници утврђује да је одборнику престао мандат.</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 оставци коју је одборник поднео између две седнице, Скупштина је дужна да одлучи на првој наредној седници.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Одборник може опозвати поднету оставку све док Скупштина не утврди престанак његовог мандата.</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Ако одборнику престаје мандат наступањем случајева из члана </w:t>
      </w:r>
      <w:r w:rsidRPr="00237D7A">
        <w:rPr>
          <w:rFonts w:ascii="Arial" w:hAnsi="Arial" w:cs="Arial"/>
          <w:sz w:val="18"/>
          <w:szCs w:val="18"/>
          <w:lang w:val="sr-Cyrl-CS"/>
        </w:rPr>
        <w:t>2</w:t>
      </w:r>
      <w:r w:rsidRPr="00237D7A">
        <w:rPr>
          <w:rFonts w:ascii="Arial" w:hAnsi="Arial" w:cs="Arial"/>
          <w:sz w:val="18"/>
          <w:szCs w:val="18"/>
          <w:lang w:val="sr-Latn-CS"/>
        </w:rPr>
        <w:t>9. од тачке 2. до 8. овог Статута, Скупштина општине на првој наредној седници, после обавештења о наступању таквих случајева, утврђује да је одборнику престао мандат.</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31</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Кад одборнику престане мандат пре истека времена на које је изабран, мандат припада подносиоцу изборне листе са чије листе је био изабран одборник коме је престао мандат. Тај мандат Општинска изборна комисија додељује кандидату кога одреди подносилац изборне листе</w:t>
      </w:r>
      <w:r w:rsidRPr="00237D7A">
        <w:rPr>
          <w:rFonts w:ascii="Arial" w:hAnsi="Arial" w:cs="Arial"/>
          <w:sz w:val="18"/>
          <w:szCs w:val="18"/>
          <w:lang w:val="sr-Cyrl-CS"/>
        </w:rPr>
        <w:t xml:space="preserve"> а</w:t>
      </w:r>
      <w:r w:rsidRPr="00237D7A">
        <w:rPr>
          <w:rFonts w:ascii="Arial" w:hAnsi="Arial" w:cs="Arial"/>
          <w:sz w:val="18"/>
          <w:szCs w:val="18"/>
          <w:lang w:val="sr-Latn-CS"/>
        </w:rPr>
        <w:t xml:space="preserve"> Општинска изборна комисија одборнику издаје уверење да је изабран за одборника.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Кад одборнику престане мандат пре истека времена на које је изабран, а на изборној листи са које је одборник био изабран нема кандидата за које подносилац изборне листе није добио мандат, мандат припада подносиоцу изборне листе који има следећи највећи количник а за њега није добио мандат.</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Мандат новог одборника траје до истека мандата одборника коме је престао мандат.</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 кандидата се пре потврђивања мандата прибавља писмена сагласност да прихвата мандат одборника.</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Поновни избори спроводе се ако изборна комисија или надлежни окружни суд пониште изборе због неправилности у спровођењу избора, у случајевима и на начин утврђен законом.</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33</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Одборник има право да се на седницама Скупштине општине и њеним органима служи језицима и писмима, чија је службена употреба утврђена овим Статутом.</w:t>
      </w:r>
    </w:p>
    <w:p w:rsidR="001F491D" w:rsidRDefault="001F491D"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Default="00D718C0" w:rsidP="002F54B6">
      <w:pPr>
        <w:spacing w:line="216" w:lineRule="auto"/>
        <w:jc w:val="both"/>
        <w:rPr>
          <w:rFonts w:ascii="Arial" w:hAnsi="Arial" w:cs="Arial"/>
          <w:sz w:val="18"/>
          <w:szCs w:val="18"/>
          <w:lang w:val="sr-Cyrl-CS"/>
        </w:rPr>
      </w:pPr>
    </w:p>
    <w:p w:rsidR="00D718C0" w:rsidRPr="00D718C0" w:rsidRDefault="00D718C0" w:rsidP="002F54B6">
      <w:pPr>
        <w:spacing w:line="216" w:lineRule="auto"/>
        <w:jc w:val="both"/>
        <w:rPr>
          <w:rFonts w:ascii="Arial" w:hAnsi="Arial" w:cs="Arial"/>
          <w:sz w:val="18"/>
          <w:szCs w:val="18"/>
          <w:lang w:val="sr-Cyrl-CS"/>
        </w:rPr>
      </w:pPr>
    </w:p>
    <w:p w:rsidR="001F491D" w:rsidRPr="00237D7A" w:rsidRDefault="001F491D" w:rsidP="00D718C0">
      <w:pPr>
        <w:spacing w:line="216" w:lineRule="auto"/>
        <w:jc w:val="center"/>
        <w:rPr>
          <w:rFonts w:ascii="Arial" w:hAnsi="Arial" w:cs="Arial"/>
          <w:sz w:val="18"/>
          <w:szCs w:val="18"/>
          <w:lang w:val="sr-Latn-CS"/>
        </w:rPr>
      </w:pPr>
      <w:r w:rsidRPr="00237D7A">
        <w:rPr>
          <w:rFonts w:ascii="Arial" w:hAnsi="Arial" w:cs="Arial"/>
          <w:sz w:val="18"/>
          <w:szCs w:val="18"/>
          <w:lang w:val="sr-Cyrl-CS"/>
        </w:rPr>
        <w:lastRenderedPageBreak/>
        <w:t>е</w:t>
      </w:r>
      <w:r w:rsidRPr="00237D7A">
        <w:rPr>
          <w:rFonts w:ascii="Arial" w:hAnsi="Arial" w:cs="Arial"/>
          <w:sz w:val="18"/>
          <w:szCs w:val="18"/>
          <w:lang w:val="sr-Latn-CS"/>
        </w:rPr>
        <w:t>.) Председник, замени</w:t>
      </w:r>
      <w:r w:rsidRPr="00237D7A">
        <w:rPr>
          <w:rFonts w:ascii="Arial" w:hAnsi="Arial" w:cs="Arial"/>
          <w:sz w:val="18"/>
          <w:szCs w:val="18"/>
          <w:lang w:val="sr-Cyrl-CS"/>
        </w:rPr>
        <w:t>к</w:t>
      </w:r>
      <w:r w:rsidRPr="00237D7A">
        <w:rPr>
          <w:rFonts w:ascii="Arial" w:hAnsi="Arial" w:cs="Arial"/>
          <w:sz w:val="18"/>
          <w:szCs w:val="18"/>
          <w:lang w:val="sr-Latn-CS"/>
        </w:rPr>
        <w:t xml:space="preserve"> председника Скупштине и секретар Скупштине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има председника.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организује рад Скупштине општине, сазива и председава њеним седницама и обавља друге послове утврђене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на предлог најмање 1/3 одборника, бира се из реда одборника, на време од четири године, тајним гласањем, већином гласова од укупног броја одборника Скупштине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може бити разрешен и пре истека времена за које је изабран, на исти начин на који је биран.</w:t>
      </w:r>
    </w:p>
    <w:p w:rsidR="001F491D" w:rsidRPr="00D718C0"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Председник скупштине </w:t>
      </w:r>
      <w:r w:rsidRPr="00237D7A">
        <w:rPr>
          <w:rFonts w:ascii="Arial" w:hAnsi="Arial" w:cs="Arial"/>
          <w:sz w:val="18"/>
          <w:szCs w:val="18"/>
          <w:lang w:val="sr-Cyrl-CS"/>
        </w:rPr>
        <w:t>је</w:t>
      </w:r>
      <w:r w:rsidRPr="00237D7A">
        <w:rPr>
          <w:rFonts w:ascii="Arial" w:hAnsi="Arial" w:cs="Arial"/>
          <w:sz w:val="18"/>
          <w:szCs w:val="18"/>
          <w:lang w:val="sr-Latn-CS"/>
        </w:rPr>
        <w:t xml:space="preserve"> на сталном раду у Општини.</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35</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p>
    <w:p w:rsidR="001F491D" w:rsidRPr="00D718C0"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Председник Скупштине има заменик</w:t>
      </w:r>
      <w:r w:rsidRPr="00237D7A">
        <w:rPr>
          <w:rFonts w:ascii="Arial" w:hAnsi="Arial" w:cs="Arial"/>
          <w:sz w:val="18"/>
          <w:szCs w:val="18"/>
          <w:lang w:val="sr-Cyrl-CS"/>
        </w:rPr>
        <w:t>а</w:t>
      </w:r>
      <w:r w:rsidRPr="00237D7A">
        <w:rPr>
          <w:rFonts w:ascii="Arial" w:hAnsi="Arial" w:cs="Arial"/>
          <w:sz w:val="18"/>
          <w:szCs w:val="18"/>
          <w:lang w:val="sr-Latn-CS"/>
        </w:rPr>
        <w:t xml:space="preserve"> који га замењуј</w:t>
      </w:r>
      <w:r w:rsidRPr="00237D7A">
        <w:rPr>
          <w:rFonts w:ascii="Arial" w:hAnsi="Arial" w:cs="Arial"/>
          <w:sz w:val="18"/>
          <w:szCs w:val="18"/>
          <w:lang w:val="sr-Cyrl-CS"/>
        </w:rPr>
        <w:t>е</w:t>
      </w:r>
      <w:r w:rsidRPr="00237D7A">
        <w:rPr>
          <w:rFonts w:ascii="Arial" w:hAnsi="Arial" w:cs="Arial"/>
          <w:sz w:val="18"/>
          <w:szCs w:val="18"/>
          <w:lang w:val="sr-Latn-CS"/>
        </w:rPr>
        <w:t xml:space="preserve"> у случају његове одсутности и спречености да обавља своју дужност.</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Замени</w:t>
      </w:r>
      <w:r w:rsidRPr="00237D7A">
        <w:rPr>
          <w:rFonts w:ascii="Arial" w:hAnsi="Arial" w:cs="Arial"/>
          <w:sz w:val="18"/>
          <w:szCs w:val="18"/>
          <w:lang w:val="sr-Cyrl-CS"/>
        </w:rPr>
        <w:t>к</w:t>
      </w:r>
      <w:r w:rsidRPr="00237D7A">
        <w:rPr>
          <w:rFonts w:ascii="Arial" w:hAnsi="Arial" w:cs="Arial"/>
          <w:sz w:val="18"/>
          <w:szCs w:val="18"/>
          <w:lang w:val="sr-Latn-CS"/>
        </w:rPr>
        <w:t xml:space="preserve"> председника Скупштине општине се бира и разрешава из реда одборника, на време од четири године а на начин и по поступку као и председник Скупштине.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w:t>
      </w:r>
      <w:r w:rsidRPr="00237D7A">
        <w:rPr>
          <w:rFonts w:ascii="Arial" w:hAnsi="Arial" w:cs="Arial"/>
          <w:sz w:val="18"/>
          <w:szCs w:val="18"/>
          <w:lang w:val="sr-Cyrl-CS"/>
        </w:rPr>
        <w:t xml:space="preserve"> 37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има секретара који се стара о обављању стручних послова у вези са сазивањем и одржавањем седица Скупштине и њених радних тела и руководи административним пословима везаним за њихов рад.</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Секретар Скупштине се поставља, на предлог председника Скупштине, на четири године и може бити поново постављен.</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 секретара Скупштине општине се поставља лице са завршеним правним факултетом, положеним стручним испитом за рад у органима управе и радним искуством од најмање три године.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може, на предлог председника Скупштине, разрешити секретара и пре истека мандата.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Секретар Скупштине може имати заменика, који га замењује у случају његове одсутности. Заменик секретара Скупштине општине поставља се и разрешава на исти начин и под истим условима као и секретар.</w:t>
      </w:r>
    </w:p>
    <w:p w:rsidR="001F491D" w:rsidRPr="00D718C0" w:rsidRDefault="001F491D"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Начин припреме, вођење и рад седнице Скупштине општине и друга питања везана за рад Скупштине уређују се њеним Пословником.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62F0A">
      <w:pPr>
        <w:numPr>
          <w:ilvl w:val="0"/>
          <w:numId w:val="19"/>
        </w:numPr>
        <w:tabs>
          <w:tab w:val="clear" w:pos="1080"/>
          <w:tab w:val="left" w:pos="0"/>
        </w:tabs>
        <w:suppressAutoHyphens/>
        <w:spacing w:line="216" w:lineRule="auto"/>
        <w:ind w:left="0" w:firstLine="426"/>
        <w:jc w:val="center"/>
        <w:rPr>
          <w:rFonts w:ascii="Arial" w:hAnsi="Arial" w:cs="Arial"/>
          <w:sz w:val="18"/>
          <w:szCs w:val="18"/>
          <w:lang w:val="sr-Latn-CS"/>
        </w:rPr>
      </w:pPr>
      <w:r w:rsidRPr="00237D7A">
        <w:rPr>
          <w:rFonts w:ascii="Arial" w:hAnsi="Arial" w:cs="Arial"/>
          <w:sz w:val="18"/>
          <w:szCs w:val="18"/>
          <w:lang w:val="sr-Latn-CS"/>
        </w:rPr>
        <w:t>Извршни органи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39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outlineLvl w:val="0"/>
        <w:rPr>
          <w:rFonts w:ascii="Arial" w:hAnsi="Arial" w:cs="Arial"/>
          <w:sz w:val="18"/>
          <w:szCs w:val="18"/>
          <w:lang w:val="sr-Latn-CS"/>
        </w:rPr>
      </w:pPr>
      <w:r w:rsidRPr="00237D7A">
        <w:rPr>
          <w:rFonts w:ascii="Arial" w:hAnsi="Arial" w:cs="Arial"/>
          <w:sz w:val="18"/>
          <w:szCs w:val="18"/>
          <w:lang w:val="sr-Latn-CS"/>
        </w:rPr>
        <w:tab/>
        <w:t>Председник Општине и Општинско веће су извршни органи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D718C0">
      <w:pPr>
        <w:spacing w:line="216" w:lineRule="auto"/>
        <w:jc w:val="center"/>
        <w:rPr>
          <w:rFonts w:ascii="Arial" w:hAnsi="Arial" w:cs="Arial"/>
          <w:sz w:val="18"/>
          <w:szCs w:val="18"/>
          <w:lang w:val="sr-Latn-CS"/>
        </w:rPr>
      </w:pPr>
      <w:r w:rsidRPr="00237D7A">
        <w:rPr>
          <w:rFonts w:ascii="Arial" w:hAnsi="Arial" w:cs="Arial"/>
          <w:sz w:val="18"/>
          <w:szCs w:val="18"/>
          <w:lang w:val="sr-Latn-CS"/>
        </w:rPr>
        <w:t>2.1. Председник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Председника Општине бира Скупштина општине, из реда одборника, на време од четири године, тајним гласањем, већином гласова од укупног броја одборника Скупштине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има заменика који га замењује у случају његове одсутности и спречености да обавља своју дужност.</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Скупштине општине предлаже кандидата за председника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lastRenderedPageBreak/>
        <w:tab/>
        <w:t>Кандидат за председника Општине предлаже кандидата за заменика председника Општине из реда одборника, кога бира Скупштина општине на исти начин као председника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Председнику Општине и заменику председника Општине избором на ове функције престаје мандат одборника у Скупштини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и заменик председника Општине су на сталном раду у Општини.</w:t>
      </w:r>
    </w:p>
    <w:p w:rsidR="001F491D" w:rsidRPr="00237D7A" w:rsidRDefault="001F491D" w:rsidP="002F54B6">
      <w:pPr>
        <w:spacing w:line="216" w:lineRule="auto"/>
        <w:ind w:left="360"/>
        <w:jc w:val="center"/>
        <w:outlineLvl w:val="0"/>
        <w:rPr>
          <w:rFonts w:ascii="Arial" w:hAnsi="Arial" w:cs="Arial"/>
          <w:sz w:val="18"/>
          <w:szCs w:val="18"/>
          <w:lang w:val="sr-Cyrl-CS"/>
        </w:rPr>
      </w:pPr>
    </w:p>
    <w:p w:rsidR="001F491D" w:rsidRPr="00237D7A" w:rsidRDefault="001F491D" w:rsidP="002F54B6">
      <w:pPr>
        <w:spacing w:line="216" w:lineRule="auto"/>
        <w:ind w:left="360"/>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41</w:t>
      </w:r>
      <w:r w:rsidRPr="00237D7A">
        <w:rPr>
          <w:rFonts w:ascii="Arial" w:hAnsi="Arial" w:cs="Arial"/>
          <w:sz w:val="18"/>
          <w:szCs w:val="18"/>
          <w:lang w:val="sr-Latn-CS"/>
        </w:rPr>
        <w:t>.</w:t>
      </w:r>
    </w:p>
    <w:p w:rsidR="001F491D" w:rsidRPr="00237D7A" w:rsidRDefault="001F491D" w:rsidP="002F54B6">
      <w:pPr>
        <w:spacing w:line="216" w:lineRule="auto"/>
        <w:ind w:left="360"/>
        <w:jc w:val="center"/>
        <w:outlineLvl w:val="0"/>
        <w:rPr>
          <w:rFonts w:ascii="Arial" w:hAnsi="Arial" w:cs="Arial"/>
          <w:sz w:val="18"/>
          <w:szCs w:val="18"/>
          <w:lang w:val="sr-Latn-CS"/>
        </w:rPr>
      </w:pPr>
    </w:p>
    <w:p w:rsidR="001F491D" w:rsidRPr="00D718C0" w:rsidRDefault="001F491D" w:rsidP="002F54B6">
      <w:pPr>
        <w:spacing w:line="216" w:lineRule="auto"/>
        <w:ind w:left="360"/>
        <w:jc w:val="both"/>
        <w:rPr>
          <w:rFonts w:ascii="Arial" w:hAnsi="Arial" w:cs="Arial"/>
          <w:sz w:val="18"/>
          <w:szCs w:val="18"/>
          <w:lang w:val="sr-Cyrl-CS"/>
        </w:rPr>
      </w:pPr>
      <w:r w:rsidRPr="00237D7A">
        <w:rPr>
          <w:rFonts w:ascii="Arial" w:hAnsi="Arial" w:cs="Arial"/>
          <w:sz w:val="18"/>
          <w:szCs w:val="18"/>
          <w:lang w:val="sr-Latn-CS"/>
        </w:rPr>
        <w:tab/>
        <w:t>Председник Општине:</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представља и заступа Општину;</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предлаже начин решавања питања о којима одлучује Скупштина;</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наредбодавац је за извршење буџета Општине;</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усмерава и усклађује рад Општинске управе;</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доноси појединачне акте за које је овлашћен законом, овим Статутом или пособном одлуком Скупштине општине;</w:t>
      </w:r>
    </w:p>
    <w:p w:rsidR="001F491D" w:rsidRPr="00237D7A"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Cyrl-CS"/>
        </w:rPr>
        <w:t>закључује уговоре о прибављању и располагању покретних, непокретних ствари и права јединице локалне самоуправе;</w:t>
      </w:r>
    </w:p>
    <w:p w:rsidR="001F491D" w:rsidRPr="00D718C0" w:rsidRDefault="001F491D" w:rsidP="00262F0A">
      <w:pPr>
        <w:numPr>
          <w:ilvl w:val="0"/>
          <w:numId w:val="12"/>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врши и друге послове утврђене овим Статутом и другим актима Општине.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може бити разрешен пре истека времена на које је биран, на образложен предлог најмање 1/3 одборника, на исти начин на који је изабран.</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 предлогу за разрешење председника Општине мора се расправљати и одлучивати у року од 15 дана од дана достављања предлога председнику Скупштине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6 месеци од одбијања претходног предлога.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43</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Председнику Општине престаје мандат пре истека времена на које је биран и у следећим случајевима:</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када поднесе оставку;</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буде осуђен за кривично дело на казну затвора од најмање 6 месеци;</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је правоснажном судском одлуком лишен пословне способности;</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му престане својство држављана Републике Србије;</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врши послове који су законом одређени као неспојиви са функцијом председника Општине;</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ако му престане пребивалиште на територији Општине;</w:t>
      </w:r>
    </w:p>
    <w:p w:rsidR="001F491D" w:rsidRPr="00237D7A" w:rsidRDefault="001F491D" w:rsidP="00262F0A">
      <w:pPr>
        <w:numPr>
          <w:ilvl w:val="0"/>
          <w:numId w:val="18"/>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у другим случајевима предвиђеним законом.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ind w:left="720"/>
        <w:jc w:val="both"/>
        <w:rPr>
          <w:rFonts w:ascii="Arial" w:hAnsi="Arial" w:cs="Arial"/>
          <w:sz w:val="18"/>
          <w:szCs w:val="18"/>
          <w:lang w:val="sr-Latn-CS"/>
        </w:rPr>
      </w:pPr>
      <w:r w:rsidRPr="00237D7A">
        <w:rPr>
          <w:rFonts w:ascii="Arial" w:hAnsi="Arial" w:cs="Arial"/>
          <w:sz w:val="18"/>
          <w:szCs w:val="18"/>
          <w:lang w:val="sr-Latn-CS"/>
        </w:rPr>
        <w:t>Престанак мандата председника Општине, на основу исправе којом се потврђују</w:t>
      </w:r>
    </w:p>
    <w:p w:rsidR="001F491D" w:rsidRPr="00D718C0"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разлози за престанак мандата, констатује Скупштина општине.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Разрешењем председника Општине престаје мандат заменика председника Општине и Општинског већа.</w:t>
      </w:r>
    </w:p>
    <w:p w:rsidR="001F491D" w:rsidRPr="00D718C0"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Заменик председника Општине, односно члан Општинског већа, могу бити разрешени пре истека времена на које су изабрани, на предлог председника Општине или најмање 1/3 одборника, на исти начин на који су изабрани.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Истовремено са предлогом за разрешење заменика председника Општине или члана Општинског већа, председник Општине је дужан да Скупштини општине поднесе предлог за новог заменика председника Општине или члана Општинског већа, која истовремено доноси одлуку о разрешењу и о избору.</w:t>
      </w:r>
    </w:p>
    <w:p w:rsidR="001F491D"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w:t>
      </w:r>
      <w:r w:rsidRPr="00237D7A">
        <w:rPr>
          <w:rFonts w:ascii="Arial" w:hAnsi="Arial" w:cs="Arial"/>
          <w:sz w:val="18"/>
          <w:szCs w:val="18"/>
          <w:lang w:val="sr-Latn-CS"/>
        </w:rPr>
        <w:lastRenderedPageBreak/>
        <w:t>до из</w:t>
      </w:r>
      <w:r w:rsidR="00D718C0">
        <w:rPr>
          <w:rFonts w:ascii="Arial" w:hAnsi="Arial" w:cs="Arial"/>
          <w:sz w:val="18"/>
          <w:szCs w:val="18"/>
          <w:lang w:val="sr-Latn-CS"/>
        </w:rPr>
        <w:t>бора новог председника Општине,</w:t>
      </w:r>
      <w:r w:rsidR="00D718C0">
        <w:rPr>
          <w:rFonts w:ascii="Arial" w:hAnsi="Arial" w:cs="Arial"/>
          <w:sz w:val="18"/>
          <w:szCs w:val="18"/>
          <w:lang w:val="sr-Cyrl-CS"/>
        </w:rPr>
        <w:t xml:space="preserve"> </w:t>
      </w:r>
      <w:r w:rsidRPr="00237D7A">
        <w:rPr>
          <w:rFonts w:ascii="Arial" w:hAnsi="Arial" w:cs="Arial"/>
          <w:sz w:val="18"/>
          <w:szCs w:val="18"/>
          <w:lang w:val="sr-Latn-CS"/>
        </w:rPr>
        <w:t>заменика председника Општине или члана Општинског већа.</w:t>
      </w:r>
    </w:p>
    <w:p w:rsidR="00D718C0" w:rsidRPr="00D718C0" w:rsidRDefault="00D718C0"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престао мандат због распуштања Скупштине.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62F0A">
      <w:pPr>
        <w:numPr>
          <w:ilvl w:val="1"/>
          <w:numId w:val="19"/>
        </w:numPr>
        <w:tabs>
          <w:tab w:val="clear" w:pos="1140"/>
          <w:tab w:val="left" w:pos="284"/>
        </w:tabs>
        <w:suppressAutoHyphens/>
        <w:spacing w:line="216" w:lineRule="auto"/>
        <w:ind w:left="284" w:hanging="6"/>
        <w:jc w:val="center"/>
        <w:rPr>
          <w:rFonts w:ascii="Arial" w:hAnsi="Arial" w:cs="Arial"/>
          <w:sz w:val="18"/>
          <w:szCs w:val="18"/>
          <w:lang w:val="sr-Latn-CS"/>
        </w:rPr>
      </w:pPr>
      <w:r w:rsidRPr="00237D7A">
        <w:rPr>
          <w:rFonts w:ascii="Arial" w:hAnsi="Arial" w:cs="Arial"/>
          <w:sz w:val="18"/>
          <w:szCs w:val="18"/>
          <w:lang w:val="sr-Latn-CS"/>
        </w:rPr>
        <w:t>Општинско веће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Општинско веће чине:</w:t>
      </w:r>
    </w:p>
    <w:p w:rsidR="001F491D" w:rsidRPr="00237D7A" w:rsidRDefault="001F491D" w:rsidP="00262F0A">
      <w:pPr>
        <w:numPr>
          <w:ilvl w:val="0"/>
          <w:numId w:val="17"/>
        </w:numPr>
        <w:tabs>
          <w:tab w:val="clear" w:pos="1080"/>
          <w:tab w:val="left" w:pos="142"/>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председник Општине,</w:t>
      </w:r>
    </w:p>
    <w:p w:rsidR="001F491D" w:rsidRPr="00237D7A" w:rsidRDefault="001F491D" w:rsidP="00262F0A">
      <w:pPr>
        <w:numPr>
          <w:ilvl w:val="0"/>
          <w:numId w:val="17"/>
        </w:numPr>
        <w:tabs>
          <w:tab w:val="clear" w:pos="1080"/>
          <w:tab w:val="left" w:pos="142"/>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заменик председника Општине и</w:t>
      </w:r>
    </w:p>
    <w:p w:rsidR="001F491D" w:rsidRPr="00237D7A" w:rsidRDefault="001F491D" w:rsidP="00262F0A">
      <w:pPr>
        <w:numPr>
          <w:ilvl w:val="0"/>
          <w:numId w:val="17"/>
        </w:numPr>
        <w:tabs>
          <w:tab w:val="clear" w:pos="1080"/>
          <w:tab w:val="left" w:pos="142"/>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Cyrl-CS"/>
        </w:rPr>
        <w:t>једанаест</w:t>
      </w:r>
      <w:r w:rsidRPr="00237D7A">
        <w:rPr>
          <w:rFonts w:ascii="Arial" w:hAnsi="Arial" w:cs="Arial"/>
          <w:sz w:val="18"/>
          <w:szCs w:val="18"/>
          <w:lang w:val="sr-Latn-CS"/>
        </w:rPr>
        <w:t xml:space="preserve"> чланова.</w:t>
      </w:r>
    </w:p>
    <w:p w:rsidR="001F491D" w:rsidRPr="00237D7A" w:rsidRDefault="001F491D" w:rsidP="002F54B6">
      <w:pPr>
        <w:spacing w:line="216" w:lineRule="auto"/>
        <w:ind w:left="720"/>
        <w:jc w:val="both"/>
        <w:rPr>
          <w:rFonts w:ascii="Arial" w:hAnsi="Arial" w:cs="Arial"/>
          <w:sz w:val="18"/>
          <w:szCs w:val="18"/>
          <w:lang w:val="sr-Latn-CS"/>
        </w:rPr>
      </w:pPr>
      <w:r w:rsidRPr="00237D7A">
        <w:rPr>
          <w:rFonts w:ascii="Arial" w:hAnsi="Arial" w:cs="Arial"/>
          <w:sz w:val="18"/>
          <w:szCs w:val="18"/>
          <w:lang w:val="sr-Latn-CS"/>
        </w:rPr>
        <w:t>Чланове Општинског већа бира Скупштина општине, на период од четири године,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тајним гласањем, већином од укупног броја одборника.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Кандидате за чланове Општинског већа предлаже кандидат за председника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Када одлучује о избору председника Општине, Скупштина општине истовремено одлучује о избору заменика председника Општине и чланова Општинског већа.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је председник Општинског већа.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Заменик председника Општине је члан Општинског већа по функцији.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Чланови Општинског већа које бира Скупштина општине не могу истовремено бити и одборници.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Сваки од чланова Општинског већа могу бити задужени за једно или више одређених подручја из надлежности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Одборнику који буде изабран за члана Општинског већа престаје одборнички мандат.</w:t>
      </w:r>
    </w:p>
    <w:p w:rsidR="001F491D" w:rsidRPr="00237D7A" w:rsidRDefault="001F491D" w:rsidP="002F54B6">
      <w:pPr>
        <w:spacing w:line="216" w:lineRule="auto"/>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47</w:t>
      </w:r>
      <w:r w:rsidRPr="00237D7A">
        <w:rPr>
          <w:rFonts w:ascii="Arial" w:hAnsi="Arial" w:cs="Arial"/>
          <w:sz w:val="18"/>
          <w:szCs w:val="18"/>
          <w:lang w:val="sr-Latn-CS"/>
        </w:rPr>
        <w:t>.</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Општинско веће: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предлаже Статут општине, буџет и друге одлуке и акте које доноси Скупштина;</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непосредно извршава и стара се о извршавању одлука и других аката Скупштине општине;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доноси одлуку о привременом финансирању у случају да Скупштина општине не донесе буџет пре почетка фискалне године;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врши надзор над радом Општинске управе, поништава или укида акте Општинске управе који нису у сагласности са законом, овим Статутом и другим општим актом или одлуком које доноси Скупштина општине;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стара се о извршавању поверених надлежности из оквира и дужности Републике;</w:t>
      </w:r>
    </w:p>
    <w:p w:rsidR="001F491D" w:rsidRPr="00237D7A"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поставља и разрешава начелника Општинске управе</w:t>
      </w:r>
      <w:r w:rsidRPr="00237D7A">
        <w:rPr>
          <w:rFonts w:ascii="Arial" w:hAnsi="Arial" w:cs="Arial"/>
          <w:sz w:val="18"/>
          <w:szCs w:val="18"/>
          <w:lang w:val="sr-Cyrl-CS"/>
        </w:rPr>
        <w:t>;</w:t>
      </w:r>
    </w:p>
    <w:p w:rsidR="001F491D" w:rsidRPr="00D718C0" w:rsidRDefault="001F491D" w:rsidP="00262F0A">
      <w:pPr>
        <w:numPr>
          <w:ilvl w:val="0"/>
          <w:numId w:val="4"/>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Cyrl-CS"/>
        </w:rPr>
        <w:t>одлучује о давању у закуп ствари у јавној својини општине Петровац на Млави.</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представља Општинско веће, сазива и води његове седнице.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је одговоран за законитост рада Општинског већа.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је дужан да обустави од примене одлуку Општинског већа за коју сматра да није сагласна закону.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Општинско веће може да одлучује ако седници присуствује већина од укупног броја његових чланова.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lastRenderedPageBreak/>
        <w:tab/>
        <w:t>Општинско веће одлучује већином гласова присутних чланова, ако законом или овим Статутом за поједина питања није предвиђена друга већина.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49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Организација, начин рада и одлучивања Општинског већа, детаљније се уређује његовим Пословником, у складу са Законом и овим Статутом.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и Општинско веће редовно извештавају Скупштину општине, по сопственој иницијативи или на захтев Скупштине о извршавању одлука и других аката Скупштине општине.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62F0A">
      <w:pPr>
        <w:numPr>
          <w:ilvl w:val="0"/>
          <w:numId w:val="19"/>
        </w:numPr>
        <w:tabs>
          <w:tab w:val="clear" w:pos="1080"/>
          <w:tab w:val="left" w:pos="0"/>
        </w:tabs>
        <w:suppressAutoHyphens/>
        <w:spacing w:line="216" w:lineRule="auto"/>
        <w:ind w:left="0" w:firstLine="426"/>
        <w:jc w:val="center"/>
        <w:rPr>
          <w:rFonts w:ascii="Arial" w:hAnsi="Arial" w:cs="Arial"/>
          <w:sz w:val="18"/>
          <w:szCs w:val="18"/>
          <w:lang w:val="sr-Latn-CS"/>
        </w:rPr>
      </w:pPr>
      <w:r w:rsidRPr="00237D7A">
        <w:rPr>
          <w:rFonts w:ascii="Arial" w:hAnsi="Arial" w:cs="Arial"/>
          <w:sz w:val="18"/>
          <w:szCs w:val="18"/>
          <w:lang w:val="sr-Latn-CS"/>
        </w:rPr>
        <w:t>Општинска управа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51</w:t>
      </w:r>
      <w:r w:rsidRPr="00237D7A">
        <w:rPr>
          <w:rFonts w:ascii="Arial" w:hAnsi="Arial" w:cs="Arial"/>
          <w:sz w:val="18"/>
          <w:szCs w:val="18"/>
          <w:lang w:val="sr-Latn-CS"/>
        </w:rPr>
        <w:t>.</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Општинска управа:</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припрема нацрте прописа и других аката које доноси Скупштина општине, председник Општине и Општинско веће;</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извршава одлуке и друге акте Скупштине општине, председника Општине и Општинског већа;</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обавља послове управног надзора над извршавањем прописа и других општих аката Скупштине општине;</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извршава законе и друге прописе чије је извршавање поверено Општини;</w:t>
      </w:r>
    </w:p>
    <w:p w:rsidR="001F491D" w:rsidRPr="00237D7A" w:rsidRDefault="001F491D" w:rsidP="00262F0A">
      <w:pPr>
        <w:numPr>
          <w:ilvl w:val="0"/>
          <w:numId w:val="7"/>
        </w:numPr>
        <w:tabs>
          <w:tab w:val="clear" w:pos="72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обавља стручне и друге послове које утврди Скупштина општине, председник Општине и Општинско веће.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outlineLvl w:val="0"/>
        <w:rPr>
          <w:rFonts w:ascii="Arial" w:hAnsi="Arial" w:cs="Arial"/>
          <w:sz w:val="18"/>
          <w:szCs w:val="18"/>
          <w:lang w:val="sr-Latn-CS"/>
        </w:rPr>
      </w:pPr>
      <w:r w:rsidRPr="00237D7A">
        <w:rPr>
          <w:rFonts w:ascii="Arial" w:hAnsi="Arial" w:cs="Arial"/>
          <w:sz w:val="18"/>
          <w:szCs w:val="18"/>
          <w:lang w:val="sr-Latn-CS"/>
        </w:rPr>
        <w:tab/>
        <w:t>Општинска управа образује се као јединствен орган.</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53</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rPr>
          <w:rFonts w:ascii="Arial" w:hAnsi="Arial" w:cs="Arial"/>
          <w:sz w:val="18"/>
          <w:szCs w:val="18"/>
          <w:lang w:val="sr-Latn-CS"/>
        </w:rPr>
      </w:pPr>
      <w:r w:rsidRPr="00237D7A">
        <w:rPr>
          <w:rFonts w:ascii="Arial" w:hAnsi="Arial" w:cs="Arial"/>
          <w:sz w:val="18"/>
          <w:szCs w:val="18"/>
          <w:lang w:val="sr-Latn-CS"/>
        </w:rPr>
        <w:tab/>
        <w:t>Општинском управом, као јединственим органом, руководи начелник.</w:t>
      </w:r>
    </w:p>
    <w:p w:rsidR="001F491D" w:rsidRPr="00237D7A" w:rsidRDefault="001F491D" w:rsidP="002F54B6">
      <w:pPr>
        <w:spacing w:line="216" w:lineRule="auto"/>
        <w:rPr>
          <w:rFonts w:ascii="Arial" w:hAnsi="Arial" w:cs="Arial"/>
          <w:sz w:val="18"/>
          <w:szCs w:val="18"/>
          <w:lang w:val="sr-Latn-CS"/>
        </w:rPr>
      </w:pPr>
      <w:r w:rsidRPr="00237D7A">
        <w:rPr>
          <w:rFonts w:ascii="Arial" w:hAnsi="Arial" w:cs="Arial"/>
          <w:sz w:val="18"/>
          <w:szCs w:val="18"/>
          <w:lang w:val="sr-Latn-CS"/>
        </w:rPr>
        <w:tab/>
        <w:t>За начелника Општинске управе може бити постављено лице које има завршен правни факултет, положен испит за рад у органима државне управе и најмање пет година радног искуства у струци.</w:t>
      </w:r>
    </w:p>
    <w:p w:rsidR="001F491D" w:rsidRPr="00D718C0" w:rsidRDefault="001F491D"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Општинској управи за вршење сродних послова, могу се образовати унутрашње организационе јединице.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Начелника Општинске управе поставља Општинско веће, на основу јавног огласа, на пет година.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Начелник Општинске управе може имати заменика који га замењује у случају његове одсутности и спречености да обавља своју дужност. Заменик начелника Општинске управе се поставља на исти начин и под истим условима као начелник.</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Руководиоце организационих јединица у Општинској управи распоређује начелник.</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Начелник Општинске управе за свој рад и рад Општинске управе одговара Скупштини општине и Општинском већу, у складу са овим Статутом и посебним  актом о организацији Општинске управе.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Акт о организацији Општинске управе доноси Скупштина општине на предлог Општинског већа.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lastRenderedPageBreak/>
        <w:tab/>
        <w:t>Акт о унутрашњем уређењу и систематизацији Општинске управе доноси начелник Општинске управе, уз сагласност Општинског већа.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57</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Општинској управи постављају се три помоћника председника Општине за поједине области (економски развој, урбанизам, примарну здравствену заштиту, заштиту животне средине, пољопривреду и др.).</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Помоћници председника Општине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 утврђене актом о организацији Општинске управе.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Помоћнике председника Општине поставља и разрешава председник Општине.</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D718C0"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Општинска управа у обављању управног надзора може:</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наложити решењем извршење мера и радњи у одређеном року;</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изрећи мандатну казну;</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поднети пријаву надлежном органу за учињено кривично дело или привредни преступ и поднети захтев за покретање прекршајног поступка;</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издати привремено наређење, односно забрану;</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обавестити други орган, ако постоје разлози за предузимање мера за који је тај орган надлежан;</w:t>
      </w:r>
    </w:p>
    <w:p w:rsidR="001F491D" w:rsidRPr="00237D7A" w:rsidRDefault="001F491D" w:rsidP="00262F0A">
      <w:pPr>
        <w:numPr>
          <w:ilvl w:val="0"/>
          <w:numId w:val="13"/>
        </w:numPr>
        <w:tabs>
          <w:tab w:val="clear" w:pos="720"/>
          <w:tab w:val="left" w:pos="374"/>
        </w:tabs>
        <w:suppressAutoHyphens/>
        <w:spacing w:line="216" w:lineRule="auto"/>
        <w:ind w:left="374" w:hanging="346"/>
        <w:jc w:val="both"/>
        <w:rPr>
          <w:rFonts w:ascii="Arial" w:hAnsi="Arial" w:cs="Arial"/>
          <w:sz w:val="18"/>
          <w:szCs w:val="18"/>
          <w:lang w:val="sr-Latn-CS"/>
        </w:rPr>
      </w:pPr>
      <w:r w:rsidRPr="00237D7A">
        <w:rPr>
          <w:rFonts w:ascii="Arial" w:hAnsi="Arial" w:cs="Arial"/>
          <w:sz w:val="18"/>
          <w:szCs w:val="18"/>
          <w:lang w:val="sr-Latn-CS"/>
        </w:rPr>
        <w:t>предузети и друге мере за које је овлашћен законом, прописом или општим актом.</w:t>
      </w:r>
    </w:p>
    <w:p w:rsidR="001F491D" w:rsidRPr="00D718C0" w:rsidRDefault="00D718C0" w:rsidP="00D718C0">
      <w:pPr>
        <w:tabs>
          <w:tab w:val="left" w:pos="0"/>
        </w:tabs>
        <w:spacing w:line="216" w:lineRule="auto"/>
        <w:jc w:val="both"/>
        <w:rPr>
          <w:rFonts w:ascii="Arial" w:hAnsi="Arial" w:cs="Arial"/>
          <w:sz w:val="18"/>
          <w:szCs w:val="18"/>
          <w:lang w:val="sr-Cyrl-CS"/>
        </w:rPr>
      </w:pPr>
      <w:r>
        <w:rPr>
          <w:rFonts w:ascii="Arial" w:hAnsi="Arial" w:cs="Arial"/>
          <w:sz w:val="18"/>
          <w:szCs w:val="18"/>
          <w:lang w:val="sr-Cyrl-CS"/>
        </w:rPr>
        <w:tab/>
      </w:r>
      <w:r w:rsidR="001F491D" w:rsidRPr="00237D7A">
        <w:rPr>
          <w:rFonts w:ascii="Arial" w:hAnsi="Arial" w:cs="Arial"/>
          <w:sz w:val="18"/>
          <w:szCs w:val="18"/>
          <w:lang w:val="sr-Latn-CS"/>
        </w:rPr>
        <w:t>Овлашћења и организација за обављање послова из става 1. овог члана, ближе се уређују одлуком Скупштине општине.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59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поступку пред Општинском управом, у коме се решава о правима, обавезама и интересима грађана и правних лица, примењују се прописи о управном поступку.</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Општинско веће решава сукоб надлежности између Општинске управе и других предузећа, организација и установа кад на основу одлуке Скупштине општине одлучују о појединим правима грађана, правних лица или других странака, као и између Општинских управа за поједине области.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Начелник Општинске управе, односно начелник управе за поједине области решава сукоб надлежности између унутрашњих организација Општинске управе.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D718C0"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Послове Општинске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 изузећу начелника Општинске управе, односно начелника управе за поједине области решава Општинско веће.</w:t>
      </w:r>
    </w:p>
    <w:p w:rsidR="001F491D" w:rsidRPr="00237D7A"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О изузећу службеног лица у Општинској управи решава начелник.</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63</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rPr>
          <w:rFonts w:ascii="Arial" w:hAnsi="Arial" w:cs="Arial"/>
          <w:sz w:val="18"/>
          <w:szCs w:val="18"/>
        </w:rPr>
      </w:pPr>
      <w:r w:rsidRPr="00237D7A">
        <w:rPr>
          <w:rFonts w:ascii="Arial" w:hAnsi="Arial" w:cs="Arial"/>
          <w:sz w:val="18"/>
          <w:szCs w:val="18"/>
          <w:lang w:val="sr-Cyrl-CS"/>
        </w:rPr>
        <w:tab/>
        <w:t>Рад органа Општине је јаван.</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t>Јавност рада по правилу обезбеђује се:</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1.) путем издавања билтена, информатора, сарадњом са медијима, презентовањем одлука и других аката јавности и постављањем интернет презентације;</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lastRenderedPageBreak/>
        <w:t>2.) организовањем јавних расправа у складу са законом, овим статутом и одлукама органа Општине;</w:t>
      </w:r>
    </w:p>
    <w:p w:rsidR="001F491D" w:rsidRPr="00237D7A" w:rsidRDefault="001F491D" w:rsidP="002F54B6">
      <w:pPr>
        <w:spacing w:line="216" w:lineRule="auto"/>
        <w:rPr>
          <w:rFonts w:ascii="Arial" w:hAnsi="Arial" w:cs="Arial"/>
          <w:sz w:val="18"/>
          <w:szCs w:val="18"/>
        </w:rPr>
      </w:pPr>
      <w:r w:rsidRPr="00237D7A">
        <w:rPr>
          <w:rFonts w:ascii="Arial" w:hAnsi="Arial" w:cs="Arial"/>
          <w:sz w:val="18"/>
          <w:szCs w:val="18"/>
          <w:lang w:val="sr-Cyrl-CS"/>
        </w:rPr>
        <w:t>3.) и у другим случајевима утврђеним овим статутом и другим актима органа Општине;</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t>Органи Општине дужни су да обавештавају јавност о свом раду преко средстава јавног информисања и на други начин.</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t>Органи Општине дужни су да грађанима у остваривању њихових права и обавеза дају потребне податке, објашњења и обавештења.</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t>Органи Општине дужни су да свима омогуће подношење притужби на свој рад и на неправилан однос запослених.</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t>На поднете притужбе органи Општине дужни су да одговоре у року од 30 дана, ако подносилац притужбе захтева одговор.</w:t>
      </w:r>
    </w:p>
    <w:p w:rsidR="001F491D" w:rsidRPr="00D718C0" w:rsidRDefault="001F491D" w:rsidP="002F54B6">
      <w:pPr>
        <w:spacing w:line="216" w:lineRule="auto"/>
        <w:jc w:val="both"/>
        <w:rPr>
          <w:rFonts w:ascii="Arial" w:hAnsi="Arial" w:cs="Arial"/>
          <w:sz w:val="18"/>
          <w:szCs w:val="18"/>
          <w:lang w:val="sr-Cyrl-CS"/>
        </w:rPr>
      </w:pPr>
    </w:p>
    <w:p w:rsidR="001F491D" w:rsidRPr="00237D7A" w:rsidRDefault="001F491D" w:rsidP="00D718C0">
      <w:pPr>
        <w:tabs>
          <w:tab w:val="left" w:pos="0"/>
        </w:tabs>
        <w:suppressAutoHyphens/>
        <w:spacing w:line="216" w:lineRule="auto"/>
        <w:ind w:firstLine="284"/>
        <w:jc w:val="center"/>
        <w:rPr>
          <w:rFonts w:ascii="Arial" w:hAnsi="Arial" w:cs="Arial"/>
          <w:sz w:val="18"/>
          <w:szCs w:val="18"/>
          <w:lang w:val="sr-Latn-CS"/>
        </w:rPr>
      </w:pPr>
      <w:r w:rsidRPr="00237D7A">
        <w:rPr>
          <w:rFonts w:ascii="Arial" w:hAnsi="Arial" w:cs="Arial"/>
          <w:sz w:val="18"/>
          <w:szCs w:val="18"/>
          <w:lang w:val="sr-Latn-CS"/>
        </w:rPr>
        <w:t>III</w:t>
      </w:r>
      <w:r w:rsidRPr="00237D7A">
        <w:rPr>
          <w:rFonts w:ascii="Arial" w:hAnsi="Arial" w:cs="Arial"/>
          <w:sz w:val="18"/>
          <w:szCs w:val="18"/>
          <w:lang w:val="sr-Latn-CS"/>
        </w:rPr>
        <w:tab/>
        <w:t>НЕПОСРЕДНО УЧЕШЋЕ ГРАЂАНА У ОСТВАРИВАЊУ ЛОКАЛНЕ САМОУПРАВЕ</w:t>
      </w:r>
    </w:p>
    <w:p w:rsidR="001F491D" w:rsidRPr="00237D7A" w:rsidRDefault="001F491D" w:rsidP="00D718C0">
      <w:pPr>
        <w:tabs>
          <w:tab w:val="left" w:pos="0"/>
        </w:tabs>
        <w:spacing w:line="216" w:lineRule="auto"/>
        <w:jc w:val="center"/>
        <w:rPr>
          <w:rFonts w:ascii="Arial" w:hAnsi="Arial" w:cs="Arial"/>
          <w:sz w:val="18"/>
          <w:szCs w:val="18"/>
          <w:lang w:val="sr-Latn-CS"/>
        </w:rPr>
      </w:pPr>
    </w:p>
    <w:p w:rsidR="001F491D" w:rsidRPr="00237D7A" w:rsidRDefault="001F491D" w:rsidP="00262F0A">
      <w:pPr>
        <w:numPr>
          <w:ilvl w:val="0"/>
          <w:numId w:val="6"/>
        </w:numPr>
        <w:tabs>
          <w:tab w:val="left" w:pos="0"/>
          <w:tab w:val="left" w:pos="1080"/>
        </w:tabs>
        <w:suppressAutoHyphens/>
        <w:spacing w:line="216" w:lineRule="auto"/>
        <w:ind w:left="0"/>
        <w:jc w:val="center"/>
        <w:rPr>
          <w:rFonts w:ascii="Arial" w:hAnsi="Arial" w:cs="Arial"/>
          <w:sz w:val="18"/>
          <w:szCs w:val="18"/>
          <w:lang w:val="sr-Latn-CS"/>
        </w:rPr>
      </w:pPr>
      <w:r w:rsidRPr="00237D7A">
        <w:rPr>
          <w:rFonts w:ascii="Arial" w:hAnsi="Arial" w:cs="Arial"/>
          <w:sz w:val="18"/>
          <w:szCs w:val="18"/>
          <w:lang w:val="sr-Latn-CS"/>
        </w:rPr>
        <w:t>Заједничке одредбе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Право на локалну самоуправу, односно управљање пословима локалне самоуправе утврђено Уставом и законом, остварују грађани Општине који имају бирачко право и пребивалиште на територији Општине.</w:t>
      </w:r>
    </w:p>
    <w:p w:rsidR="001F491D" w:rsidRPr="00D718C0"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Страни држављани могу имати поједина права у остваривању локалне самоуправе под условима и на начин утврђен законом.</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D718C0" w:rsidRDefault="001F491D" w:rsidP="00D718C0">
      <w:pPr>
        <w:spacing w:line="216" w:lineRule="auto"/>
        <w:jc w:val="both"/>
        <w:rPr>
          <w:rFonts w:ascii="Arial" w:hAnsi="Arial" w:cs="Arial"/>
          <w:sz w:val="18"/>
          <w:szCs w:val="18"/>
          <w:lang w:val="sr-Cyrl-CS"/>
        </w:rPr>
      </w:pPr>
      <w:r w:rsidRPr="00237D7A">
        <w:rPr>
          <w:rFonts w:ascii="Arial" w:hAnsi="Arial" w:cs="Arial"/>
          <w:sz w:val="18"/>
          <w:szCs w:val="18"/>
          <w:lang w:val="sr-Latn-CS"/>
        </w:rPr>
        <w:tab/>
        <w:t>Право на локалну самоуправу грађани остварују путем непосредног облика учешћа у остваривању локалне самоуправе и преко слободно изабраних представника у Скупштини општине односно управљањем јавним пословима од непосредног, заједничког и општег интереса за локално становништво.</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Облици непосредног учешћа грађана у остваривању локалне самоуправе су:</w:t>
      </w:r>
    </w:p>
    <w:p w:rsidR="001F491D" w:rsidRPr="00237D7A" w:rsidRDefault="001F491D" w:rsidP="00262F0A">
      <w:pPr>
        <w:numPr>
          <w:ilvl w:val="0"/>
          <w:numId w:val="14"/>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грађанска иницијатива,</w:t>
      </w:r>
    </w:p>
    <w:p w:rsidR="001F491D" w:rsidRPr="00237D7A" w:rsidRDefault="001F491D" w:rsidP="00262F0A">
      <w:pPr>
        <w:numPr>
          <w:ilvl w:val="0"/>
          <w:numId w:val="14"/>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збор грађана и</w:t>
      </w:r>
    </w:p>
    <w:p w:rsidR="001F491D" w:rsidRPr="00237D7A" w:rsidRDefault="001F491D" w:rsidP="00262F0A">
      <w:pPr>
        <w:numPr>
          <w:ilvl w:val="0"/>
          <w:numId w:val="14"/>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референдум.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ind w:left="720"/>
        <w:jc w:val="both"/>
        <w:rPr>
          <w:rFonts w:ascii="Arial" w:hAnsi="Arial" w:cs="Arial"/>
          <w:sz w:val="18"/>
          <w:szCs w:val="18"/>
          <w:lang w:val="sr-Latn-CS"/>
        </w:rPr>
      </w:pPr>
      <w:r w:rsidRPr="00237D7A">
        <w:rPr>
          <w:rFonts w:ascii="Arial" w:hAnsi="Arial" w:cs="Arial"/>
          <w:sz w:val="18"/>
          <w:szCs w:val="18"/>
          <w:lang w:val="sr-Latn-CS"/>
        </w:rPr>
        <w:t>Облици непосредне самоуправе из става 1. овог члана уређују се законом и овим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Статутом.</w:t>
      </w:r>
    </w:p>
    <w:p w:rsidR="001F491D" w:rsidRPr="00237D7A" w:rsidRDefault="001F491D" w:rsidP="002F54B6">
      <w:pPr>
        <w:spacing w:line="216" w:lineRule="auto"/>
        <w:jc w:val="both"/>
        <w:rPr>
          <w:rFonts w:ascii="Arial" w:hAnsi="Arial" w:cs="Arial"/>
          <w:sz w:val="18"/>
          <w:szCs w:val="18"/>
        </w:rPr>
      </w:pPr>
    </w:p>
    <w:p w:rsidR="001F491D" w:rsidRPr="00237D7A" w:rsidRDefault="001F491D" w:rsidP="00262F0A">
      <w:pPr>
        <w:numPr>
          <w:ilvl w:val="0"/>
          <w:numId w:val="6"/>
        </w:numPr>
        <w:tabs>
          <w:tab w:val="clear" w:pos="1080"/>
          <w:tab w:val="left" w:pos="0"/>
        </w:tabs>
        <w:suppressAutoHyphens/>
        <w:spacing w:line="216" w:lineRule="auto"/>
        <w:ind w:left="0" w:firstLine="426"/>
        <w:jc w:val="center"/>
        <w:rPr>
          <w:rFonts w:ascii="Arial" w:hAnsi="Arial" w:cs="Arial"/>
          <w:sz w:val="18"/>
          <w:szCs w:val="18"/>
          <w:lang w:val="sr-Latn-CS"/>
        </w:rPr>
      </w:pPr>
      <w:r w:rsidRPr="00237D7A">
        <w:rPr>
          <w:rFonts w:ascii="Arial" w:hAnsi="Arial" w:cs="Arial"/>
          <w:sz w:val="18"/>
          <w:szCs w:val="18"/>
          <w:lang w:val="sr-Latn-CS"/>
        </w:rPr>
        <w:t>Грађанска иницијатива</w:t>
      </w:r>
    </w:p>
    <w:p w:rsidR="001F491D" w:rsidRPr="00237D7A" w:rsidRDefault="001F491D" w:rsidP="000D0852">
      <w:pPr>
        <w:tabs>
          <w:tab w:val="left" w:pos="0"/>
        </w:tabs>
        <w:spacing w:line="216" w:lineRule="auto"/>
        <w:ind w:firstLine="426"/>
        <w:jc w:val="center"/>
        <w:outlineLvl w:val="0"/>
        <w:rPr>
          <w:rFonts w:ascii="Arial" w:hAnsi="Arial" w:cs="Arial"/>
          <w:sz w:val="18"/>
          <w:szCs w:val="18"/>
          <w:lang w:val="sr-Latn-CS"/>
        </w:rPr>
      </w:pPr>
    </w:p>
    <w:p w:rsidR="001F491D" w:rsidRPr="00237D7A" w:rsidRDefault="001F491D" w:rsidP="000D0852">
      <w:pPr>
        <w:tabs>
          <w:tab w:val="left" w:pos="0"/>
        </w:tabs>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Грађани путем грађанске иницијативе предлажу Скупштини општине доношење акта којим ће се уредити одређено питање из надлежности Општине, промену Статута или других аката и расписивање референдума у складу са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 предлогу из става 1. овог члана, Скупштина општине је дужна да одржи расправу и да достави одговор грађанима у року од 60 дана од добијања предлога.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Број потписа грађана потребан за пуноважно покретање грађанске иницијативе не може да буде мањи од 5 % бирача Општине.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62F0A">
      <w:pPr>
        <w:numPr>
          <w:ilvl w:val="0"/>
          <w:numId w:val="6"/>
        </w:numPr>
        <w:tabs>
          <w:tab w:val="clear" w:pos="1080"/>
          <w:tab w:val="left" w:pos="0"/>
        </w:tabs>
        <w:suppressAutoHyphens/>
        <w:spacing w:line="216" w:lineRule="auto"/>
        <w:ind w:left="0" w:firstLine="284"/>
        <w:jc w:val="center"/>
        <w:rPr>
          <w:rFonts w:ascii="Arial" w:hAnsi="Arial" w:cs="Arial"/>
          <w:sz w:val="18"/>
          <w:szCs w:val="18"/>
          <w:lang w:val="sr-Latn-CS"/>
        </w:rPr>
      </w:pPr>
      <w:r w:rsidRPr="00237D7A">
        <w:rPr>
          <w:rFonts w:ascii="Arial" w:hAnsi="Arial" w:cs="Arial"/>
          <w:sz w:val="18"/>
          <w:szCs w:val="18"/>
          <w:lang w:val="sr-Latn-CS"/>
        </w:rPr>
        <w:t>Збор грађана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Збор грађана се сазива за део територије Општине утврђен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Збор грађана расправља и даје предлоге о питањима из надлежности органа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lastRenderedPageBreak/>
        <w:tab/>
        <w:t>Збор грађана већином гласова присутних усваја захтеве и предлоге и упућује их Скупштини или појединим органима и службама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Органи и службе Општине дужни су да у року од 60 дана од одржавања Збора грађана, размотре захтеве и предлоге грађана и о њима заузму став, односно донесу одговарајућу одлуку или меру и о томе обавесте грађане.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69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Збор грађана може сазвати председник Скупштине општине,</w:t>
      </w:r>
      <w:r w:rsidRPr="00237D7A">
        <w:rPr>
          <w:rFonts w:ascii="Arial" w:hAnsi="Arial" w:cs="Arial"/>
          <w:sz w:val="18"/>
          <w:szCs w:val="18"/>
          <w:lang w:val="sr-Cyrl-CS"/>
        </w:rPr>
        <w:t xml:space="preserve"> председник општине,</w:t>
      </w:r>
      <w:r w:rsidRPr="00237D7A">
        <w:rPr>
          <w:rFonts w:ascii="Arial" w:hAnsi="Arial" w:cs="Arial"/>
          <w:sz w:val="18"/>
          <w:szCs w:val="18"/>
          <w:lang w:val="sr-Latn-CS"/>
        </w:rPr>
        <w:t xml:space="preserve"> на основу закључка Скупштине, ради разматрања питања о којима одлучује Скупштина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Предлог за сазивање Збора грађана могу дати:</w:t>
      </w:r>
    </w:p>
    <w:p w:rsidR="001F491D" w:rsidRPr="00237D7A" w:rsidRDefault="001F491D" w:rsidP="00262F0A">
      <w:pPr>
        <w:numPr>
          <w:ilvl w:val="0"/>
          <w:numId w:val="5"/>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најмање 50 грађана,</w:t>
      </w:r>
    </w:p>
    <w:p w:rsidR="001F491D" w:rsidRPr="00237D7A" w:rsidRDefault="001F491D" w:rsidP="00262F0A">
      <w:pPr>
        <w:numPr>
          <w:ilvl w:val="0"/>
          <w:numId w:val="5"/>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председник Општине,председник Скупштине општине,</w:t>
      </w:r>
    </w:p>
    <w:p w:rsidR="001F491D" w:rsidRPr="00237D7A" w:rsidRDefault="001F491D" w:rsidP="00262F0A">
      <w:pPr>
        <w:numPr>
          <w:ilvl w:val="0"/>
          <w:numId w:val="5"/>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сваки одборник Скупштине општине и</w:t>
      </w:r>
    </w:p>
    <w:p w:rsidR="001F491D" w:rsidRPr="00237D7A" w:rsidRDefault="001F491D" w:rsidP="00262F0A">
      <w:pPr>
        <w:numPr>
          <w:ilvl w:val="0"/>
          <w:numId w:val="5"/>
        </w:numPr>
        <w:tabs>
          <w:tab w:val="clear" w:pos="1080"/>
          <w:tab w:val="left" w:pos="284"/>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Савет Месне заједнице у оквиру своје надлежности.</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Начин сазивања Збора грађана, његов рад, као и начин утврђивања ставова Збора, уређује се одлуком Скупштине општине.</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62F0A">
      <w:pPr>
        <w:numPr>
          <w:ilvl w:val="0"/>
          <w:numId w:val="6"/>
        </w:numPr>
        <w:tabs>
          <w:tab w:val="clear" w:pos="1080"/>
        </w:tabs>
        <w:suppressAutoHyphens/>
        <w:spacing w:line="216" w:lineRule="auto"/>
        <w:ind w:left="0" w:firstLine="284"/>
        <w:jc w:val="center"/>
        <w:rPr>
          <w:rFonts w:ascii="Arial" w:hAnsi="Arial" w:cs="Arial"/>
          <w:sz w:val="18"/>
          <w:szCs w:val="18"/>
          <w:lang w:val="sr-Latn-CS"/>
        </w:rPr>
      </w:pPr>
      <w:r w:rsidRPr="00237D7A">
        <w:rPr>
          <w:rFonts w:ascii="Arial" w:hAnsi="Arial" w:cs="Arial"/>
          <w:sz w:val="18"/>
          <w:szCs w:val="18"/>
          <w:lang w:val="sr-Latn-CS"/>
        </w:rPr>
        <w:t>Референдум</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може на сопствену иницијативу да распише референдум о питањима из своје надлежности.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Референдум о питању из своје надлежности Скупштина општине дужна је да распише на предлог који поднесе најмање 10 % бирача Општине, на начин утврђен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путем референдума донета је ако се за њу изјаснила већина грађана која је гласала, под условом да је гласало више од половине укупног броја грађана.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донета на референдуму је обавезна а Скупштина општине је не може ставити ван снаге, нити изменама и допунама мењати њену суштину у наредном периоду од годину дана од дана доношења исте.</w:t>
      </w:r>
    </w:p>
    <w:p w:rsidR="001F491D" w:rsidRPr="00237D7A" w:rsidRDefault="001F491D"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Органи и службе Општине дужни су да обавештавају јавност о свом раду преко средстава јавног информисања и на други прикладан начин</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Органи и службе Општине дужни су да грађанима у остваривању њихових права и обавеза дају потребне податке, објашњења и обавештења.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Органи и службе Општине дужни су да свима омогуће подношење притужби на свој рад и на неправилан однос запослених.</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На поднете притужбе органи и службе Општине дужни су да одговоре у року од 30 дана, ако подносилац притужбе захтева одговор.</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0D0852">
      <w:pPr>
        <w:spacing w:line="216" w:lineRule="auto"/>
        <w:jc w:val="center"/>
        <w:rPr>
          <w:rFonts w:ascii="Arial" w:hAnsi="Arial" w:cs="Arial"/>
          <w:sz w:val="18"/>
          <w:szCs w:val="18"/>
          <w:lang w:val="sr-Cyrl-CS"/>
        </w:rPr>
      </w:pPr>
      <w:r w:rsidRPr="00237D7A">
        <w:rPr>
          <w:rFonts w:ascii="Arial" w:hAnsi="Arial" w:cs="Arial"/>
          <w:sz w:val="18"/>
          <w:szCs w:val="18"/>
          <w:lang w:val="sr-Cyrl-CS"/>
        </w:rPr>
        <w:t>5.  Други облици учешћа грађана у пословима општине</w:t>
      </w:r>
    </w:p>
    <w:p w:rsidR="001F491D" w:rsidRPr="00237D7A" w:rsidRDefault="001F491D" w:rsidP="000D0852">
      <w:pPr>
        <w:spacing w:line="216" w:lineRule="auto"/>
        <w:jc w:val="center"/>
        <w:rPr>
          <w:rFonts w:ascii="Arial" w:hAnsi="Arial" w:cs="Arial"/>
          <w:sz w:val="18"/>
          <w:szCs w:val="18"/>
          <w:lang w:val="sr-Cyrl-CS"/>
        </w:rPr>
      </w:pPr>
    </w:p>
    <w:p w:rsidR="001F491D" w:rsidRPr="00237D7A" w:rsidRDefault="001F491D" w:rsidP="002F54B6">
      <w:pPr>
        <w:spacing w:line="216" w:lineRule="auto"/>
        <w:jc w:val="center"/>
        <w:rPr>
          <w:rFonts w:ascii="Arial" w:hAnsi="Arial" w:cs="Arial"/>
          <w:sz w:val="18"/>
          <w:szCs w:val="18"/>
        </w:rPr>
      </w:pPr>
      <w:r w:rsidRPr="00237D7A">
        <w:rPr>
          <w:rFonts w:ascii="Arial" w:hAnsi="Arial" w:cs="Arial"/>
          <w:sz w:val="18"/>
          <w:szCs w:val="18"/>
        </w:rPr>
        <w:t>Јавна анкета</w:t>
      </w: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r>
      <w:r w:rsidRPr="00237D7A">
        <w:rPr>
          <w:rFonts w:ascii="Arial" w:hAnsi="Arial" w:cs="Arial"/>
          <w:sz w:val="18"/>
          <w:szCs w:val="18"/>
          <w:lang w:val="sr-Cyrl-CS"/>
        </w:rPr>
        <w:tab/>
      </w:r>
      <w:r w:rsidRPr="00237D7A">
        <w:rPr>
          <w:rFonts w:ascii="Arial" w:hAnsi="Arial" w:cs="Arial"/>
          <w:sz w:val="18"/>
          <w:szCs w:val="18"/>
          <w:lang w:val="sr-Cyrl-CS"/>
        </w:rPr>
        <w:tab/>
      </w:r>
      <w:r w:rsidRPr="00237D7A">
        <w:rPr>
          <w:rFonts w:ascii="Arial" w:hAnsi="Arial" w:cs="Arial"/>
          <w:sz w:val="18"/>
          <w:szCs w:val="18"/>
          <w:lang w:val="sr-Cyrl-CS"/>
        </w:rPr>
        <w:tab/>
      </w:r>
      <w:r w:rsidRPr="00237D7A">
        <w:rPr>
          <w:rFonts w:ascii="Arial" w:hAnsi="Arial" w:cs="Arial"/>
          <w:sz w:val="18"/>
          <w:szCs w:val="18"/>
          <w:lang w:val="sr-Cyrl-CS"/>
        </w:rPr>
        <w:tab/>
      </w:r>
      <w:r w:rsidRPr="00237D7A">
        <w:rPr>
          <w:rFonts w:ascii="Arial" w:hAnsi="Arial" w:cs="Arial"/>
          <w:sz w:val="18"/>
          <w:szCs w:val="18"/>
          <w:lang w:val="sr-Cyrl-CS"/>
        </w:rPr>
        <w:tab/>
      </w:r>
      <w:r w:rsidRPr="00237D7A">
        <w:rPr>
          <w:rFonts w:ascii="Arial" w:hAnsi="Arial" w:cs="Arial"/>
          <w:sz w:val="18"/>
          <w:szCs w:val="18"/>
          <w:lang w:val="sr-Cyrl-CS"/>
        </w:rPr>
        <w:tab/>
      </w:r>
    </w:p>
    <w:p w:rsidR="001F491D" w:rsidRPr="00237D7A" w:rsidRDefault="001F491D" w:rsidP="000D0852">
      <w:pPr>
        <w:spacing w:line="216" w:lineRule="auto"/>
        <w:jc w:val="center"/>
        <w:rPr>
          <w:rFonts w:ascii="Arial" w:hAnsi="Arial" w:cs="Arial"/>
          <w:sz w:val="18"/>
          <w:szCs w:val="18"/>
          <w:lang w:val="sr-Cyrl-CS"/>
        </w:rPr>
      </w:pPr>
      <w:r w:rsidRPr="00237D7A">
        <w:rPr>
          <w:rFonts w:ascii="Arial" w:hAnsi="Arial" w:cs="Arial"/>
          <w:sz w:val="18"/>
          <w:szCs w:val="18"/>
          <w:lang w:val="sr-Cyrl-CS"/>
        </w:rPr>
        <w:t>Члан 73.</w:t>
      </w:r>
    </w:p>
    <w:p w:rsidR="001F491D" w:rsidRPr="00237D7A" w:rsidRDefault="001F491D" w:rsidP="002F54B6">
      <w:pPr>
        <w:spacing w:line="216" w:lineRule="auto"/>
        <w:rPr>
          <w:rFonts w:ascii="Arial" w:hAnsi="Arial" w:cs="Arial"/>
          <w:sz w:val="18"/>
          <w:szCs w:val="18"/>
          <w:lang w:val="sr-Cyrl-CS"/>
        </w:rPr>
      </w:pPr>
    </w:p>
    <w:p w:rsidR="001F491D" w:rsidRPr="00237D7A" w:rsidRDefault="001F491D" w:rsidP="002F54B6">
      <w:pPr>
        <w:spacing w:line="216" w:lineRule="auto"/>
        <w:rPr>
          <w:rFonts w:ascii="Arial" w:hAnsi="Arial" w:cs="Arial"/>
          <w:sz w:val="18"/>
          <w:szCs w:val="18"/>
        </w:rPr>
      </w:pPr>
      <w:r w:rsidRPr="00237D7A">
        <w:rPr>
          <w:rFonts w:ascii="Arial" w:hAnsi="Arial" w:cs="Arial"/>
          <w:sz w:val="18"/>
          <w:szCs w:val="18"/>
        </w:rPr>
        <w:tab/>
        <w:t xml:space="preserve">Органи </w:t>
      </w:r>
      <w:r w:rsidRPr="00237D7A">
        <w:rPr>
          <w:rFonts w:ascii="Arial" w:hAnsi="Arial" w:cs="Arial"/>
          <w:sz w:val="18"/>
          <w:szCs w:val="18"/>
          <w:lang w:val="sr-Cyrl-CS"/>
        </w:rPr>
        <w:t>Општине</w:t>
      </w:r>
      <w:r w:rsidRPr="00237D7A">
        <w:rPr>
          <w:rFonts w:ascii="Arial" w:hAnsi="Arial" w:cs="Arial"/>
          <w:sz w:val="18"/>
          <w:szCs w:val="18"/>
        </w:rPr>
        <w:t xml:space="preserve"> могу консултовати грађане о питањима из своје надлежности. </w:t>
      </w:r>
    </w:p>
    <w:p w:rsidR="001F491D" w:rsidRPr="000D0852" w:rsidRDefault="001F491D" w:rsidP="002F54B6">
      <w:pPr>
        <w:spacing w:line="216" w:lineRule="auto"/>
        <w:rPr>
          <w:rFonts w:ascii="Arial" w:hAnsi="Arial" w:cs="Arial"/>
          <w:sz w:val="18"/>
          <w:szCs w:val="18"/>
          <w:lang w:val="sr-Cyrl-CS"/>
        </w:rPr>
      </w:pPr>
      <w:r w:rsidRPr="00237D7A">
        <w:rPr>
          <w:rFonts w:ascii="Arial" w:hAnsi="Arial" w:cs="Arial"/>
          <w:sz w:val="18"/>
          <w:szCs w:val="18"/>
        </w:rPr>
        <w:tab/>
        <w:t>Консултације из става 1. овог члана врше се путем јавне анкете.</w:t>
      </w:r>
    </w:p>
    <w:p w:rsidR="001F491D" w:rsidRPr="00237D7A" w:rsidRDefault="001F491D" w:rsidP="002F54B6">
      <w:pPr>
        <w:spacing w:line="216" w:lineRule="auto"/>
        <w:jc w:val="center"/>
        <w:rPr>
          <w:rFonts w:ascii="Arial" w:hAnsi="Arial" w:cs="Arial"/>
          <w:sz w:val="18"/>
          <w:szCs w:val="18"/>
        </w:rPr>
      </w:pPr>
      <w:r w:rsidRPr="00237D7A">
        <w:rPr>
          <w:rFonts w:ascii="Arial" w:hAnsi="Arial" w:cs="Arial"/>
          <w:sz w:val="18"/>
          <w:szCs w:val="18"/>
        </w:rPr>
        <w:t>Јавна расправа</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F54B6">
      <w:pPr>
        <w:spacing w:line="216" w:lineRule="auto"/>
        <w:jc w:val="center"/>
        <w:rPr>
          <w:rFonts w:ascii="Arial" w:hAnsi="Arial" w:cs="Arial"/>
          <w:sz w:val="18"/>
          <w:szCs w:val="18"/>
        </w:rPr>
      </w:pPr>
      <w:r w:rsidRPr="00237D7A">
        <w:rPr>
          <w:rFonts w:ascii="Arial" w:hAnsi="Arial" w:cs="Arial"/>
          <w:sz w:val="18"/>
          <w:szCs w:val="18"/>
        </w:rPr>
        <w:t xml:space="preserve">Члан </w:t>
      </w:r>
      <w:r w:rsidRPr="00237D7A">
        <w:rPr>
          <w:rFonts w:ascii="Arial" w:hAnsi="Arial" w:cs="Arial"/>
          <w:sz w:val="18"/>
          <w:szCs w:val="18"/>
          <w:lang w:val="sr-Cyrl-CS"/>
        </w:rPr>
        <w:t>74</w:t>
      </w:r>
      <w:r w:rsidRPr="00237D7A">
        <w:rPr>
          <w:rFonts w:ascii="Arial" w:hAnsi="Arial" w:cs="Arial"/>
          <w:sz w:val="18"/>
          <w:szCs w:val="18"/>
        </w:rPr>
        <w:t>.</w:t>
      </w:r>
    </w:p>
    <w:p w:rsidR="001F491D" w:rsidRPr="00237D7A" w:rsidRDefault="001F491D" w:rsidP="002F54B6">
      <w:pPr>
        <w:spacing w:line="216" w:lineRule="auto"/>
        <w:rPr>
          <w:rFonts w:ascii="Arial" w:hAnsi="Arial" w:cs="Arial"/>
          <w:sz w:val="18"/>
          <w:szCs w:val="18"/>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rPr>
        <w:tab/>
        <w:t xml:space="preserve">Органи </w:t>
      </w:r>
      <w:r w:rsidRPr="00237D7A">
        <w:rPr>
          <w:rFonts w:ascii="Arial" w:hAnsi="Arial" w:cs="Arial"/>
          <w:sz w:val="18"/>
          <w:szCs w:val="18"/>
          <w:lang w:val="sr-Cyrl-CS"/>
        </w:rPr>
        <w:t xml:space="preserve">општине </w:t>
      </w:r>
      <w:r w:rsidRPr="00237D7A">
        <w:rPr>
          <w:rFonts w:ascii="Arial" w:hAnsi="Arial" w:cs="Arial"/>
          <w:sz w:val="18"/>
          <w:szCs w:val="18"/>
        </w:rPr>
        <w:t>дужни су да одрже најмање једну јавну расправу:</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lang w:val="sr-Cyrl-CS"/>
        </w:rPr>
        <w:lastRenderedPageBreak/>
        <w:t>1</w:t>
      </w:r>
      <w:r w:rsidRPr="00237D7A">
        <w:rPr>
          <w:rFonts w:ascii="Arial" w:hAnsi="Arial" w:cs="Arial"/>
          <w:sz w:val="18"/>
          <w:szCs w:val="18"/>
        </w:rPr>
        <w:t>)  у току поступка усвајања стратешких и акционих планова развоја;</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2</w:t>
      </w:r>
      <w:r w:rsidRPr="00237D7A">
        <w:rPr>
          <w:rFonts w:ascii="Arial" w:hAnsi="Arial" w:cs="Arial"/>
          <w:sz w:val="18"/>
          <w:szCs w:val="18"/>
        </w:rPr>
        <w:t xml:space="preserve">) </w:t>
      </w:r>
      <w:r w:rsidRPr="00237D7A">
        <w:rPr>
          <w:rFonts w:ascii="Arial" w:hAnsi="Arial" w:cs="Arial"/>
          <w:sz w:val="18"/>
          <w:szCs w:val="18"/>
          <w:lang w:val="sr-Cyrl-CS"/>
        </w:rPr>
        <w:t xml:space="preserve"> </w:t>
      </w:r>
      <w:r w:rsidRPr="00237D7A">
        <w:rPr>
          <w:rFonts w:ascii="Arial" w:hAnsi="Arial" w:cs="Arial"/>
          <w:sz w:val="18"/>
          <w:szCs w:val="18"/>
        </w:rPr>
        <w:t xml:space="preserve">у току поступка усвајања </w:t>
      </w:r>
      <w:r w:rsidRPr="00237D7A">
        <w:rPr>
          <w:rFonts w:ascii="Arial" w:hAnsi="Arial" w:cs="Arial"/>
          <w:sz w:val="18"/>
          <w:szCs w:val="18"/>
          <w:lang w:val="sr-Cyrl-CS"/>
        </w:rPr>
        <w:t>просторних и урбанистичких планова;</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3</w:t>
      </w:r>
      <w:r w:rsidRPr="00237D7A">
        <w:rPr>
          <w:rFonts w:ascii="Arial" w:hAnsi="Arial" w:cs="Arial"/>
          <w:sz w:val="18"/>
          <w:szCs w:val="18"/>
        </w:rPr>
        <w:t xml:space="preserve">) </w:t>
      </w:r>
      <w:r w:rsidRPr="00237D7A">
        <w:rPr>
          <w:rFonts w:ascii="Arial" w:hAnsi="Arial" w:cs="Arial"/>
          <w:sz w:val="18"/>
          <w:szCs w:val="18"/>
          <w:lang w:val="sr-Cyrl-CS"/>
        </w:rPr>
        <w:t xml:space="preserve"> </w:t>
      </w:r>
      <w:r w:rsidRPr="00237D7A">
        <w:rPr>
          <w:rFonts w:ascii="Arial" w:hAnsi="Arial" w:cs="Arial"/>
          <w:sz w:val="18"/>
          <w:szCs w:val="18"/>
        </w:rPr>
        <w:t>у току поступка усвајања</w:t>
      </w:r>
      <w:r w:rsidRPr="00237D7A">
        <w:rPr>
          <w:rFonts w:ascii="Arial" w:hAnsi="Arial" w:cs="Arial"/>
          <w:sz w:val="18"/>
          <w:szCs w:val="18"/>
          <w:lang w:val="sr-Cyrl-CS"/>
        </w:rPr>
        <w:t xml:space="preserve"> одлуке о буџету општине;</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4</w:t>
      </w:r>
      <w:r w:rsidRPr="00237D7A">
        <w:rPr>
          <w:rFonts w:ascii="Arial" w:hAnsi="Arial" w:cs="Arial"/>
          <w:sz w:val="18"/>
          <w:szCs w:val="18"/>
        </w:rPr>
        <w:t xml:space="preserve">) </w:t>
      </w:r>
      <w:r w:rsidRPr="00237D7A">
        <w:rPr>
          <w:rFonts w:ascii="Arial" w:hAnsi="Arial" w:cs="Arial"/>
          <w:sz w:val="18"/>
          <w:szCs w:val="18"/>
          <w:lang w:val="sr-Cyrl-CS"/>
        </w:rPr>
        <w:t xml:space="preserve"> </w:t>
      </w:r>
      <w:r w:rsidRPr="00237D7A">
        <w:rPr>
          <w:rFonts w:ascii="Arial" w:hAnsi="Arial" w:cs="Arial"/>
          <w:sz w:val="18"/>
          <w:szCs w:val="18"/>
        </w:rPr>
        <w:t xml:space="preserve">у току поступка утврђивања </w:t>
      </w:r>
      <w:r w:rsidRPr="00237D7A">
        <w:rPr>
          <w:rFonts w:ascii="Arial" w:hAnsi="Arial" w:cs="Arial"/>
          <w:sz w:val="18"/>
          <w:szCs w:val="18"/>
          <w:lang w:val="sr-Cyrl-CS"/>
        </w:rPr>
        <w:t xml:space="preserve">стопе </w:t>
      </w:r>
      <w:r w:rsidRPr="00237D7A">
        <w:rPr>
          <w:rFonts w:ascii="Arial" w:hAnsi="Arial" w:cs="Arial"/>
          <w:sz w:val="18"/>
          <w:szCs w:val="18"/>
        </w:rPr>
        <w:t>изворних прихода општине;</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5</w:t>
      </w:r>
      <w:r w:rsidRPr="00237D7A">
        <w:rPr>
          <w:rFonts w:ascii="Arial" w:hAnsi="Arial" w:cs="Arial"/>
          <w:sz w:val="18"/>
          <w:szCs w:val="18"/>
        </w:rPr>
        <w:t>) пре давања сагласности Скупштине на п</w:t>
      </w:r>
      <w:r w:rsidRPr="00237D7A">
        <w:rPr>
          <w:rFonts w:ascii="Arial" w:hAnsi="Arial" w:cs="Arial"/>
          <w:sz w:val="18"/>
          <w:szCs w:val="18"/>
          <w:lang w:val="sr-Cyrl-CS"/>
        </w:rPr>
        <w:t xml:space="preserve">рограме </w:t>
      </w:r>
      <w:r w:rsidRPr="00237D7A">
        <w:rPr>
          <w:rFonts w:ascii="Arial" w:hAnsi="Arial" w:cs="Arial"/>
          <w:sz w:val="18"/>
          <w:szCs w:val="18"/>
        </w:rPr>
        <w:t xml:space="preserve">рада и </w:t>
      </w:r>
      <w:r w:rsidRPr="00237D7A">
        <w:rPr>
          <w:rFonts w:ascii="Arial" w:hAnsi="Arial" w:cs="Arial"/>
          <w:sz w:val="18"/>
          <w:szCs w:val="18"/>
          <w:lang w:val="sr-Cyrl-CS"/>
        </w:rPr>
        <w:t xml:space="preserve">финасијски план  </w:t>
      </w:r>
      <w:r w:rsidRPr="00237D7A">
        <w:rPr>
          <w:rFonts w:ascii="Arial" w:hAnsi="Arial" w:cs="Arial"/>
          <w:sz w:val="18"/>
          <w:szCs w:val="18"/>
        </w:rPr>
        <w:t>предузећа, установе</w:t>
      </w:r>
      <w:r w:rsidRPr="00237D7A">
        <w:rPr>
          <w:rFonts w:ascii="Arial" w:hAnsi="Arial" w:cs="Arial"/>
          <w:sz w:val="18"/>
          <w:szCs w:val="18"/>
          <w:lang w:val="sr-Cyrl-CS"/>
        </w:rPr>
        <w:t xml:space="preserve"> </w:t>
      </w:r>
      <w:r w:rsidRPr="00237D7A">
        <w:rPr>
          <w:rFonts w:ascii="Arial" w:hAnsi="Arial" w:cs="Arial"/>
          <w:sz w:val="18"/>
          <w:szCs w:val="18"/>
        </w:rPr>
        <w:t xml:space="preserve">и друге организације чији је оснивач или већински власник </w:t>
      </w:r>
      <w:r w:rsidRPr="00237D7A">
        <w:rPr>
          <w:rFonts w:ascii="Arial" w:hAnsi="Arial" w:cs="Arial"/>
          <w:sz w:val="18"/>
          <w:szCs w:val="18"/>
          <w:lang w:val="sr-Cyrl-CS"/>
        </w:rPr>
        <w:t>општина</w:t>
      </w:r>
      <w:r w:rsidRPr="00237D7A">
        <w:rPr>
          <w:rFonts w:ascii="Arial" w:hAnsi="Arial" w:cs="Arial"/>
          <w:sz w:val="18"/>
          <w:szCs w:val="18"/>
        </w:rPr>
        <w:t>,</w:t>
      </w:r>
      <w:r w:rsidRPr="00237D7A">
        <w:rPr>
          <w:rFonts w:ascii="Arial" w:hAnsi="Arial" w:cs="Arial"/>
          <w:sz w:val="18"/>
          <w:szCs w:val="18"/>
          <w:lang w:val="sr-Cyrl-CS"/>
        </w:rPr>
        <w:t xml:space="preserve"> </w:t>
      </w:r>
      <w:r w:rsidRPr="00237D7A">
        <w:rPr>
          <w:rFonts w:ascii="Arial" w:hAnsi="Arial" w:cs="Arial"/>
          <w:sz w:val="18"/>
          <w:szCs w:val="18"/>
        </w:rPr>
        <w:t xml:space="preserve">а у циљу представљања </w:t>
      </w:r>
      <w:r w:rsidRPr="00237D7A">
        <w:rPr>
          <w:rFonts w:ascii="Arial" w:hAnsi="Arial" w:cs="Arial"/>
          <w:sz w:val="18"/>
          <w:szCs w:val="18"/>
          <w:lang w:val="sr-Cyrl-CS"/>
        </w:rPr>
        <w:t xml:space="preserve">програма </w:t>
      </w:r>
      <w:r w:rsidRPr="00237D7A">
        <w:rPr>
          <w:rFonts w:ascii="Arial" w:hAnsi="Arial" w:cs="Arial"/>
          <w:sz w:val="18"/>
          <w:szCs w:val="18"/>
        </w:rPr>
        <w:t>рада и</w:t>
      </w:r>
      <w:r w:rsidRPr="00237D7A">
        <w:rPr>
          <w:rFonts w:ascii="Arial" w:hAnsi="Arial" w:cs="Arial"/>
          <w:sz w:val="18"/>
          <w:szCs w:val="18"/>
          <w:lang w:val="sr-Cyrl-CS"/>
        </w:rPr>
        <w:t xml:space="preserve"> финасијског плана </w:t>
      </w:r>
      <w:r w:rsidRPr="00237D7A">
        <w:rPr>
          <w:rFonts w:ascii="Arial" w:hAnsi="Arial" w:cs="Arial"/>
          <w:sz w:val="18"/>
          <w:szCs w:val="18"/>
        </w:rPr>
        <w:t xml:space="preserve">на јавној расправи на којој ће обавезно учествовати </w:t>
      </w:r>
      <w:r w:rsidRPr="00237D7A">
        <w:rPr>
          <w:rFonts w:ascii="Arial" w:hAnsi="Arial" w:cs="Arial"/>
          <w:sz w:val="18"/>
          <w:szCs w:val="18"/>
          <w:lang w:val="sr-Cyrl-CS"/>
        </w:rPr>
        <w:t xml:space="preserve">представник предузећа, установе односно друге организације </w:t>
      </w:r>
      <w:r w:rsidRPr="00237D7A">
        <w:rPr>
          <w:rFonts w:ascii="Arial" w:hAnsi="Arial" w:cs="Arial"/>
          <w:sz w:val="18"/>
          <w:szCs w:val="18"/>
        </w:rPr>
        <w:t xml:space="preserve">која је поднела план рада и </w:t>
      </w:r>
      <w:r w:rsidRPr="00237D7A">
        <w:rPr>
          <w:rFonts w:ascii="Arial" w:hAnsi="Arial" w:cs="Arial"/>
          <w:sz w:val="18"/>
          <w:szCs w:val="18"/>
          <w:lang w:val="sr-Cyrl-CS"/>
        </w:rPr>
        <w:t>финасијски план</w:t>
      </w:r>
      <w:r w:rsidRPr="00237D7A">
        <w:rPr>
          <w:rFonts w:ascii="Arial" w:hAnsi="Arial" w:cs="Arial"/>
          <w:sz w:val="18"/>
          <w:szCs w:val="18"/>
        </w:rPr>
        <w:t>;</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6</w:t>
      </w:r>
      <w:r w:rsidRPr="00237D7A">
        <w:rPr>
          <w:rFonts w:ascii="Arial" w:hAnsi="Arial" w:cs="Arial"/>
          <w:sz w:val="18"/>
          <w:szCs w:val="18"/>
        </w:rPr>
        <w:t xml:space="preserve">) пре доношења одлуке о усвајању извештаја о раду </w:t>
      </w:r>
      <w:r w:rsidRPr="00237D7A">
        <w:rPr>
          <w:rFonts w:ascii="Arial" w:hAnsi="Arial" w:cs="Arial"/>
          <w:sz w:val="18"/>
          <w:szCs w:val="18"/>
          <w:lang w:val="sr-Cyrl-CS"/>
        </w:rPr>
        <w:t xml:space="preserve">општинске управе, </w:t>
      </w:r>
      <w:r w:rsidRPr="00237D7A">
        <w:rPr>
          <w:rFonts w:ascii="Arial" w:hAnsi="Arial" w:cs="Arial"/>
          <w:sz w:val="18"/>
          <w:szCs w:val="18"/>
        </w:rPr>
        <w:t xml:space="preserve">предузећа, установа и других организација </w:t>
      </w:r>
      <w:r w:rsidRPr="00237D7A">
        <w:rPr>
          <w:rFonts w:ascii="Arial" w:hAnsi="Arial" w:cs="Arial"/>
          <w:sz w:val="18"/>
          <w:szCs w:val="18"/>
          <w:lang w:val="sr-Cyrl-CS"/>
        </w:rPr>
        <w:t xml:space="preserve">чији је оснивач или већински власник Општина, </w:t>
      </w:r>
      <w:r w:rsidRPr="00237D7A">
        <w:rPr>
          <w:rFonts w:ascii="Arial" w:hAnsi="Arial" w:cs="Arial"/>
          <w:sz w:val="18"/>
          <w:szCs w:val="18"/>
        </w:rPr>
        <w:t xml:space="preserve">а у циљу представљања извештаја на јавној расправи на којој ће обавезно учествовати </w:t>
      </w:r>
      <w:r w:rsidRPr="00237D7A">
        <w:rPr>
          <w:rFonts w:ascii="Arial" w:hAnsi="Arial" w:cs="Arial"/>
          <w:sz w:val="18"/>
          <w:szCs w:val="18"/>
          <w:lang w:val="sr-Cyrl-CS"/>
        </w:rPr>
        <w:t xml:space="preserve">представник </w:t>
      </w:r>
      <w:r w:rsidRPr="00237D7A">
        <w:rPr>
          <w:rFonts w:ascii="Arial" w:hAnsi="Arial" w:cs="Arial"/>
          <w:sz w:val="18"/>
          <w:szCs w:val="18"/>
        </w:rPr>
        <w:t xml:space="preserve">предузећа, установе и друге организације чији је оснивач или већински власник </w:t>
      </w:r>
      <w:r w:rsidRPr="00237D7A">
        <w:rPr>
          <w:rFonts w:ascii="Arial" w:hAnsi="Arial" w:cs="Arial"/>
          <w:sz w:val="18"/>
          <w:szCs w:val="18"/>
          <w:lang w:val="sr-Cyrl-CS"/>
        </w:rPr>
        <w:t>општина</w:t>
      </w:r>
      <w:r w:rsidRPr="00237D7A">
        <w:rPr>
          <w:rFonts w:ascii="Arial" w:hAnsi="Arial" w:cs="Arial"/>
          <w:sz w:val="18"/>
          <w:szCs w:val="18"/>
        </w:rPr>
        <w:t>;</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7</w:t>
      </w:r>
      <w:r w:rsidRPr="00237D7A">
        <w:rPr>
          <w:rFonts w:ascii="Arial" w:hAnsi="Arial" w:cs="Arial"/>
          <w:sz w:val="18"/>
          <w:szCs w:val="18"/>
        </w:rPr>
        <w:t xml:space="preserve">) пре доношења одлуке о поверавању послова из надлежности </w:t>
      </w:r>
      <w:r w:rsidRPr="00237D7A">
        <w:rPr>
          <w:rFonts w:ascii="Arial" w:hAnsi="Arial" w:cs="Arial"/>
          <w:sz w:val="18"/>
          <w:szCs w:val="18"/>
          <w:lang w:val="sr-Cyrl-CS"/>
        </w:rPr>
        <w:t xml:space="preserve">општине </w:t>
      </w:r>
      <w:r w:rsidRPr="00237D7A">
        <w:rPr>
          <w:rFonts w:ascii="Arial" w:hAnsi="Arial" w:cs="Arial"/>
          <w:sz w:val="18"/>
          <w:szCs w:val="18"/>
        </w:rPr>
        <w:t>правном или физичком лицу</w:t>
      </w:r>
      <w:r w:rsidRPr="00237D7A">
        <w:rPr>
          <w:rFonts w:ascii="Arial" w:hAnsi="Arial" w:cs="Arial"/>
          <w:sz w:val="18"/>
          <w:szCs w:val="18"/>
          <w:lang w:val="sr-Cyrl-CS"/>
        </w:rPr>
        <w:t>;</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8</w:t>
      </w:r>
      <w:r w:rsidRPr="00237D7A">
        <w:rPr>
          <w:rFonts w:ascii="Arial" w:hAnsi="Arial" w:cs="Arial"/>
          <w:sz w:val="18"/>
          <w:szCs w:val="18"/>
        </w:rPr>
        <w:t xml:space="preserve">) пре закључења уговора о поверавању послова из надлежности </w:t>
      </w:r>
      <w:r w:rsidRPr="00237D7A">
        <w:rPr>
          <w:rFonts w:ascii="Arial" w:hAnsi="Arial" w:cs="Arial"/>
          <w:sz w:val="18"/>
          <w:szCs w:val="18"/>
          <w:lang w:val="sr-Cyrl-CS"/>
        </w:rPr>
        <w:t>општине</w:t>
      </w:r>
      <w:r w:rsidRPr="00237D7A">
        <w:rPr>
          <w:rFonts w:ascii="Arial" w:hAnsi="Arial" w:cs="Arial"/>
          <w:sz w:val="18"/>
          <w:szCs w:val="18"/>
        </w:rPr>
        <w:t xml:space="preserve"> правном или физичком лицу</w:t>
      </w:r>
      <w:r w:rsidRPr="00237D7A">
        <w:rPr>
          <w:rFonts w:ascii="Arial" w:hAnsi="Arial" w:cs="Arial"/>
          <w:sz w:val="18"/>
          <w:szCs w:val="18"/>
          <w:lang w:val="sr-Cyrl-CS"/>
        </w:rPr>
        <w:t>;</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Cyrl-CS"/>
        </w:rPr>
        <w:t>9</w:t>
      </w:r>
      <w:r w:rsidRPr="00237D7A">
        <w:rPr>
          <w:rFonts w:ascii="Arial" w:hAnsi="Arial" w:cs="Arial"/>
          <w:sz w:val="18"/>
          <w:szCs w:val="18"/>
        </w:rPr>
        <w:t xml:space="preserve">) и у другим случајевима предвиђеним законом, Статутом и одлукама </w:t>
      </w:r>
      <w:r w:rsidRPr="00237D7A">
        <w:rPr>
          <w:rFonts w:ascii="Arial" w:hAnsi="Arial" w:cs="Arial"/>
          <w:sz w:val="18"/>
          <w:szCs w:val="18"/>
          <w:lang w:val="sr-Cyrl-CS"/>
        </w:rPr>
        <w:t>Скупштин</w:t>
      </w:r>
      <w:r w:rsidRPr="00237D7A">
        <w:rPr>
          <w:rFonts w:ascii="Arial" w:hAnsi="Arial" w:cs="Arial"/>
          <w:sz w:val="18"/>
          <w:szCs w:val="18"/>
        </w:rPr>
        <w:t xml:space="preserve">e </w:t>
      </w:r>
      <w:r w:rsidRPr="00237D7A">
        <w:rPr>
          <w:rFonts w:ascii="Arial" w:hAnsi="Arial" w:cs="Arial"/>
          <w:sz w:val="18"/>
          <w:szCs w:val="18"/>
          <w:lang w:val="sr-Cyrl-CS"/>
        </w:rPr>
        <w:t xml:space="preserve"> општине.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0D0852">
      <w:pPr>
        <w:spacing w:line="216" w:lineRule="auto"/>
        <w:jc w:val="center"/>
        <w:rPr>
          <w:rFonts w:ascii="Arial" w:hAnsi="Arial" w:cs="Arial"/>
          <w:sz w:val="18"/>
          <w:szCs w:val="18"/>
          <w:lang w:val="sr-Cyrl-CS"/>
        </w:rPr>
      </w:pPr>
      <w:r w:rsidRPr="00237D7A">
        <w:rPr>
          <w:rFonts w:ascii="Arial" w:hAnsi="Arial" w:cs="Arial"/>
          <w:sz w:val="18"/>
          <w:szCs w:val="18"/>
        </w:rPr>
        <w:t>Организовање јавне расправе</w:t>
      </w:r>
    </w:p>
    <w:p w:rsidR="001F491D" w:rsidRPr="00237D7A" w:rsidRDefault="001F491D" w:rsidP="000D0852">
      <w:pPr>
        <w:spacing w:line="216" w:lineRule="auto"/>
        <w:jc w:val="center"/>
        <w:rPr>
          <w:rFonts w:ascii="Arial" w:hAnsi="Arial" w:cs="Arial"/>
          <w:sz w:val="18"/>
          <w:szCs w:val="18"/>
          <w:lang w:val="sr-Cyrl-CS"/>
        </w:rPr>
      </w:pPr>
    </w:p>
    <w:p w:rsidR="001F491D" w:rsidRPr="00237D7A" w:rsidRDefault="001F491D" w:rsidP="000D0852">
      <w:pPr>
        <w:spacing w:line="216" w:lineRule="auto"/>
        <w:jc w:val="center"/>
        <w:rPr>
          <w:rFonts w:ascii="Arial" w:hAnsi="Arial" w:cs="Arial"/>
          <w:sz w:val="18"/>
          <w:szCs w:val="18"/>
          <w:lang w:val="sr-Cyrl-CS"/>
        </w:rPr>
      </w:pPr>
      <w:r w:rsidRPr="00237D7A">
        <w:rPr>
          <w:rFonts w:ascii="Arial" w:hAnsi="Arial" w:cs="Arial"/>
          <w:sz w:val="18"/>
          <w:szCs w:val="18"/>
        </w:rPr>
        <w:t xml:space="preserve">Члан </w:t>
      </w:r>
      <w:r w:rsidRPr="00237D7A">
        <w:rPr>
          <w:rFonts w:ascii="Arial" w:hAnsi="Arial" w:cs="Arial"/>
          <w:sz w:val="18"/>
          <w:szCs w:val="18"/>
          <w:lang w:val="sr-Cyrl-CS"/>
        </w:rPr>
        <w:t>75</w:t>
      </w:r>
      <w:r w:rsidRPr="00237D7A">
        <w:rPr>
          <w:rFonts w:ascii="Arial" w:hAnsi="Arial" w:cs="Arial"/>
          <w:sz w:val="18"/>
          <w:szCs w:val="18"/>
        </w:rPr>
        <w:t>.</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 xml:space="preserve">Јавна расправа, у смислу овог статута, подразумева отворени састанак представника надлежних органа </w:t>
      </w:r>
      <w:r w:rsidRPr="00237D7A">
        <w:rPr>
          <w:rFonts w:ascii="Arial" w:hAnsi="Arial" w:cs="Arial"/>
          <w:sz w:val="18"/>
          <w:szCs w:val="18"/>
          <w:lang w:val="sr-Cyrl-CS"/>
        </w:rPr>
        <w:t>Општине</w:t>
      </w:r>
      <w:r w:rsidRPr="00237D7A">
        <w:rPr>
          <w:rFonts w:ascii="Arial" w:hAnsi="Arial" w:cs="Arial"/>
          <w:sz w:val="18"/>
          <w:szCs w:val="18"/>
        </w:rPr>
        <w:t>, односно јавних служби са заинтересованим грађанима и представницима удружења грађана и средстава јавног обавештавања.</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 xml:space="preserve">Скупштина </w:t>
      </w:r>
      <w:r w:rsidRPr="00237D7A">
        <w:rPr>
          <w:rFonts w:ascii="Arial" w:hAnsi="Arial" w:cs="Arial"/>
          <w:sz w:val="18"/>
          <w:szCs w:val="18"/>
          <w:lang w:val="sr-Cyrl-CS"/>
        </w:rPr>
        <w:t xml:space="preserve">општине </w:t>
      </w:r>
      <w:r w:rsidRPr="00237D7A">
        <w:rPr>
          <w:rFonts w:ascii="Arial" w:hAnsi="Arial" w:cs="Arial"/>
          <w:sz w:val="18"/>
          <w:szCs w:val="18"/>
        </w:rPr>
        <w:t>је дужна да грађанима омогући учешће у јавним расправама.</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 xml:space="preserve">Председник Скупштине </w:t>
      </w:r>
      <w:r w:rsidRPr="00237D7A">
        <w:rPr>
          <w:rFonts w:ascii="Arial" w:hAnsi="Arial" w:cs="Arial"/>
          <w:sz w:val="18"/>
          <w:szCs w:val="18"/>
          <w:lang w:val="sr-Cyrl-CS"/>
        </w:rPr>
        <w:t xml:space="preserve">општине </w:t>
      </w:r>
      <w:r w:rsidRPr="00237D7A">
        <w:rPr>
          <w:rFonts w:ascii="Arial" w:hAnsi="Arial" w:cs="Arial"/>
          <w:sz w:val="18"/>
          <w:szCs w:val="18"/>
        </w:rPr>
        <w:t xml:space="preserve">организује јавну расправу у случајевима предвиђеним овим статутом и одлукама Скупштине, на иницијативу органа и тела </w:t>
      </w:r>
      <w:r w:rsidRPr="00237D7A">
        <w:rPr>
          <w:rFonts w:ascii="Arial" w:hAnsi="Arial" w:cs="Arial"/>
          <w:sz w:val="18"/>
          <w:szCs w:val="18"/>
          <w:lang w:val="sr-Cyrl-CS"/>
        </w:rPr>
        <w:t>Општине</w:t>
      </w:r>
      <w:r w:rsidRPr="00237D7A">
        <w:rPr>
          <w:rFonts w:ascii="Arial" w:hAnsi="Arial" w:cs="Arial"/>
          <w:sz w:val="18"/>
          <w:szCs w:val="18"/>
        </w:rPr>
        <w:t>, као и на сопствену иницијативу.</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 xml:space="preserve">Председник Скупштине </w:t>
      </w:r>
      <w:r w:rsidRPr="00237D7A">
        <w:rPr>
          <w:rFonts w:ascii="Arial" w:hAnsi="Arial" w:cs="Arial"/>
          <w:sz w:val="18"/>
          <w:szCs w:val="18"/>
          <w:lang w:val="sr-Cyrl-CS"/>
        </w:rPr>
        <w:t xml:space="preserve">општине </w:t>
      </w:r>
      <w:r w:rsidRPr="00237D7A">
        <w:rPr>
          <w:rFonts w:ascii="Arial" w:hAnsi="Arial" w:cs="Arial"/>
          <w:sz w:val="18"/>
          <w:szCs w:val="18"/>
        </w:rPr>
        <w:t xml:space="preserve">позива одговарајуће представнике органа </w:t>
      </w:r>
      <w:r w:rsidRPr="00237D7A">
        <w:rPr>
          <w:rFonts w:ascii="Arial" w:hAnsi="Arial" w:cs="Arial"/>
          <w:sz w:val="18"/>
          <w:szCs w:val="18"/>
          <w:lang w:val="sr-Cyrl-CS"/>
        </w:rPr>
        <w:t>општине</w:t>
      </w:r>
      <w:r w:rsidRPr="00237D7A">
        <w:rPr>
          <w:rFonts w:ascii="Arial" w:hAnsi="Arial" w:cs="Arial"/>
          <w:sz w:val="18"/>
          <w:szCs w:val="18"/>
        </w:rPr>
        <w:t xml:space="preserve"> и јавних служби чији је оснивач </w:t>
      </w:r>
      <w:r w:rsidRPr="00237D7A">
        <w:rPr>
          <w:rFonts w:ascii="Arial" w:hAnsi="Arial" w:cs="Arial"/>
          <w:sz w:val="18"/>
          <w:szCs w:val="18"/>
          <w:lang w:val="sr-Cyrl-CS"/>
        </w:rPr>
        <w:t>Општина</w:t>
      </w:r>
      <w:r w:rsidRPr="00237D7A">
        <w:rPr>
          <w:rFonts w:ascii="Arial" w:hAnsi="Arial" w:cs="Arial"/>
          <w:sz w:val="18"/>
          <w:szCs w:val="18"/>
        </w:rPr>
        <w:t xml:space="preserve"> да учествују у јавној расправи.</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 xml:space="preserve">Председник Скупштине </w:t>
      </w:r>
      <w:r w:rsidRPr="00237D7A">
        <w:rPr>
          <w:rFonts w:ascii="Arial" w:hAnsi="Arial" w:cs="Arial"/>
          <w:sz w:val="18"/>
          <w:szCs w:val="18"/>
          <w:lang w:val="sr-Cyrl-CS"/>
        </w:rPr>
        <w:t xml:space="preserve">општине </w:t>
      </w:r>
      <w:r w:rsidRPr="00237D7A">
        <w:rPr>
          <w:rFonts w:ascii="Arial" w:hAnsi="Arial" w:cs="Arial"/>
          <w:sz w:val="18"/>
          <w:szCs w:val="18"/>
        </w:rPr>
        <w:t xml:space="preserve">дужан је да редовно обавештава Скупштину </w:t>
      </w:r>
      <w:r w:rsidRPr="00237D7A">
        <w:rPr>
          <w:rFonts w:ascii="Arial" w:hAnsi="Arial" w:cs="Arial"/>
          <w:sz w:val="18"/>
          <w:szCs w:val="18"/>
          <w:lang w:val="sr-Cyrl-CS"/>
        </w:rPr>
        <w:t xml:space="preserve">општине </w:t>
      </w:r>
      <w:r w:rsidRPr="00237D7A">
        <w:rPr>
          <w:rFonts w:ascii="Arial" w:hAnsi="Arial" w:cs="Arial"/>
          <w:sz w:val="18"/>
          <w:szCs w:val="18"/>
        </w:rPr>
        <w:t>о неодазивању лица из става 4. овог члана.</w:t>
      </w: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rPr>
        <w:tab/>
        <w:t>О току јавне расправе сачињава се белешка.</w:t>
      </w:r>
    </w:p>
    <w:p w:rsidR="001F491D" w:rsidRDefault="001F491D" w:rsidP="000D0852">
      <w:pPr>
        <w:spacing w:line="216" w:lineRule="auto"/>
        <w:jc w:val="both"/>
        <w:rPr>
          <w:rFonts w:ascii="Arial" w:hAnsi="Arial" w:cs="Arial"/>
          <w:sz w:val="18"/>
          <w:szCs w:val="18"/>
          <w:lang w:val="sr-Cyrl-CS"/>
        </w:rPr>
      </w:pPr>
      <w:r w:rsidRPr="00237D7A">
        <w:rPr>
          <w:rFonts w:ascii="Arial" w:hAnsi="Arial" w:cs="Arial"/>
          <w:sz w:val="18"/>
          <w:szCs w:val="18"/>
        </w:rPr>
        <w:tab/>
        <w:t xml:space="preserve">Скупштина </w:t>
      </w:r>
      <w:r w:rsidRPr="00237D7A">
        <w:rPr>
          <w:rFonts w:ascii="Arial" w:hAnsi="Arial" w:cs="Arial"/>
          <w:sz w:val="18"/>
          <w:szCs w:val="18"/>
          <w:lang w:val="sr-Cyrl-CS"/>
        </w:rPr>
        <w:t xml:space="preserve">општине </w:t>
      </w:r>
      <w:r w:rsidRPr="00237D7A">
        <w:rPr>
          <w:rFonts w:ascii="Arial" w:hAnsi="Arial" w:cs="Arial"/>
          <w:sz w:val="18"/>
          <w:szCs w:val="18"/>
        </w:rPr>
        <w:t xml:space="preserve">уређује начин обавештавања јавности о одржавању јавне расправе, као и начин на који ће се обезбедити увид јавности у садржај бележака о </w:t>
      </w:r>
      <w:r w:rsidRPr="00237D7A">
        <w:rPr>
          <w:rFonts w:ascii="Arial" w:hAnsi="Arial" w:cs="Arial"/>
          <w:sz w:val="18"/>
          <w:szCs w:val="18"/>
          <w:lang w:val="sr-Cyrl-CS"/>
        </w:rPr>
        <w:t>одржаним јавним расправама.</w:t>
      </w:r>
    </w:p>
    <w:p w:rsidR="000D0852" w:rsidRPr="000D0852" w:rsidRDefault="000D0852" w:rsidP="000D0852">
      <w:pPr>
        <w:spacing w:line="216" w:lineRule="auto"/>
        <w:jc w:val="both"/>
        <w:rPr>
          <w:rFonts w:ascii="Arial" w:hAnsi="Arial" w:cs="Arial"/>
          <w:sz w:val="18"/>
          <w:szCs w:val="18"/>
          <w:lang w:val="sr-Cyrl-CS"/>
        </w:rPr>
      </w:pPr>
    </w:p>
    <w:p w:rsidR="001F491D" w:rsidRPr="00237D7A" w:rsidRDefault="000D0852" w:rsidP="000D0852">
      <w:pPr>
        <w:suppressAutoHyphens/>
        <w:spacing w:line="216" w:lineRule="auto"/>
        <w:jc w:val="center"/>
        <w:rPr>
          <w:rFonts w:ascii="Arial" w:hAnsi="Arial" w:cs="Arial"/>
          <w:sz w:val="18"/>
          <w:szCs w:val="18"/>
          <w:lang w:val="sr-Latn-CS"/>
        </w:rPr>
      </w:pPr>
      <w:r>
        <w:rPr>
          <w:rFonts w:ascii="Arial" w:hAnsi="Arial" w:cs="Arial"/>
          <w:sz w:val="18"/>
          <w:szCs w:val="18"/>
          <w:lang w:val="sr-Latn-CS"/>
        </w:rPr>
        <w:t>IV</w:t>
      </w:r>
      <w:r>
        <w:rPr>
          <w:rFonts w:ascii="Arial" w:hAnsi="Arial" w:cs="Arial"/>
          <w:sz w:val="18"/>
          <w:szCs w:val="18"/>
          <w:lang w:val="sr-Cyrl-CS"/>
        </w:rPr>
        <w:t xml:space="preserve"> </w:t>
      </w:r>
      <w:r w:rsidR="001F491D" w:rsidRPr="00237D7A">
        <w:rPr>
          <w:rFonts w:ascii="Arial" w:hAnsi="Arial" w:cs="Arial"/>
          <w:sz w:val="18"/>
          <w:szCs w:val="18"/>
          <w:lang w:val="sr-Latn-CS"/>
        </w:rPr>
        <w:t>МЕСНА САМОУПРАВА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Ради задовољавања потреба и интереса локалног становништва у </w:t>
      </w:r>
      <w:r w:rsidRPr="00237D7A">
        <w:rPr>
          <w:rFonts w:ascii="Arial" w:hAnsi="Arial" w:cs="Arial"/>
          <w:sz w:val="18"/>
          <w:szCs w:val="18"/>
          <w:lang w:val="sr-Cyrl-CS"/>
        </w:rPr>
        <w:t>насељеним местима</w:t>
      </w:r>
      <w:r w:rsidRPr="00237D7A">
        <w:rPr>
          <w:rFonts w:ascii="Arial" w:hAnsi="Arial" w:cs="Arial"/>
          <w:sz w:val="18"/>
          <w:szCs w:val="18"/>
          <w:lang w:val="sr-Latn-CS"/>
        </w:rPr>
        <w:t xml:space="preserve"> </w:t>
      </w:r>
      <w:r w:rsidRPr="00237D7A">
        <w:rPr>
          <w:rFonts w:ascii="Arial" w:hAnsi="Arial" w:cs="Arial"/>
          <w:sz w:val="18"/>
          <w:szCs w:val="18"/>
          <w:lang w:val="sr-Cyrl-CS"/>
        </w:rPr>
        <w:t xml:space="preserve">Општине </w:t>
      </w:r>
      <w:r w:rsidRPr="00237D7A">
        <w:rPr>
          <w:rFonts w:ascii="Arial" w:hAnsi="Arial" w:cs="Arial"/>
          <w:sz w:val="18"/>
          <w:szCs w:val="18"/>
          <w:lang w:val="sr-Latn-CS"/>
        </w:rPr>
        <w:t>се оснивају месне заједнице и други облици месне самоуправе.</w:t>
      </w:r>
    </w:p>
    <w:p w:rsidR="001F491D" w:rsidRPr="000D0852" w:rsidRDefault="001F491D" w:rsidP="000D0852">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Месна заједница може се основати за </w:t>
      </w:r>
      <w:r w:rsidRPr="00237D7A">
        <w:rPr>
          <w:rFonts w:ascii="Arial" w:hAnsi="Arial" w:cs="Arial"/>
          <w:sz w:val="18"/>
          <w:szCs w:val="18"/>
          <w:lang w:val="sr-Cyrl-CS"/>
        </w:rPr>
        <w:t>једно</w:t>
      </w:r>
      <w:r w:rsidRPr="00237D7A">
        <w:rPr>
          <w:rFonts w:ascii="Arial" w:hAnsi="Arial" w:cs="Arial"/>
          <w:sz w:val="18"/>
          <w:szCs w:val="18"/>
          <w:lang w:val="sr-Latn-CS"/>
        </w:rPr>
        <w:t xml:space="preserve"> или више </w:t>
      </w:r>
      <w:r w:rsidRPr="00237D7A">
        <w:rPr>
          <w:rFonts w:ascii="Arial" w:hAnsi="Arial" w:cs="Arial"/>
          <w:sz w:val="18"/>
          <w:szCs w:val="18"/>
          <w:lang w:val="sr-Cyrl-CS"/>
        </w:rPr>
        <w:t>насељених места</w:t>
      </w:r>
      <w:r w:rsidRPr="00237D7A">
        <w:rPr>
          <w:rFonts w:ascii="Arial" w:hAnsi="Arial" w:cs="Arial"/>
          <w:sz w:val="18"/>
          <w:szCs w:val="18"/>
          <w:lang w:val="sr-Latn-CS"/>
        </w:rPr>
        <w:t>.</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одлучује, уз претходно прибављено мишљење грађана, о образовању, подручју за које се образује и укидању месних заједница и других облика месне самоуправе.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Ова одлука доноси се већином гласова од укупног броја одборника.</w:t>
      </w:r>
    </w:p>
    <w:p w:rsidR="001F491D" w:rsidRDefault="001F491D" w:rsidP="002F54B6">
      <w:pPr>
        <w:spacing w:line="216" w:lineRule="auto"/>
        <w:jc w:val="center"/>
        <w:outlineLvl w:val="0"/>
        <w:rPr>
          <w:rFonts w:ascii="Arial" w:hAnsi="Arial" w:cs="Arial"/>
          <w:sz w:val="18"/>
          <w:szCs w:val="18"/>
          <w:lang w:val="sr-Cyrl-CS"/>
        </w:rPr>
      </w:pPr>
    </w:p>
    <w:p w:rsidR="000D0852" w:rsidRDefault="000D0852" w:rsidP="002F54B6">
      <w:pPr>
        <w:spacing w:line="216" w:lineRule="auto"/>
        <w:jc w:val="center"/>
        <w:outlineLvl w:val="0"/>
        <w:rPr>
          <w:rFonts w:ascii="Arial" w:hAnsi="Arial" w:cs="Arial"/>
          <w:sz w:val="18"/>
          <w:szCs w:val="18"/>
          <w:lang w:val="sr-Cyrl-CS"/>
        </w:rPr>
      </w:pPr>
    </w:p>
    <w:p w:rsidR="000D0852" w:rsidRDefault="000D0852" w:rsidP="002F54B6">
      <w:pPr>
        <w:spacing w:line="216" w:lineRule="auto"/>
        <w:jc w:val="center"/>
        <w:outlineLvl w:val="0"/>
        <w:rPr>
          <w:rFonts w:ascii="Arial" w:hAnsi="Arial" w:cs="Arial"/>
          <w:sz w:val="18"/>
          <w:szCs w:val="18"/>
          <w:lang w:val="sr-Cyrl-CS"/>
        </w:rPr>
      </w:pPr>
    </w:p>
    <w:p w:rsidR="000D0852" w:rsidRPr="00237D7A" w:rsidRDefault="000D0852" w:rsidP="002F54B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lastRenderedPageBreak/>
        <w:t xml:space="preserve">Члан </w:t>
      </w:r>
      <w:r w:rsidRPr="00237D7A">
        <w:rPr>
          <w:rFonts w:ascii="Arial" w:hAnsi="Arial" w:cs="Arial"/>
          <w:sz w:val="18"/>
          <w:szCs w:val="18"/>
          <w:lang w:val="sr-Cyrl-CS"/>
        </w:rPr>
        <w:t>78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Статутом месне заједнице, односно другог облика месне самоуправе, у складу са Статутом Општине и актом о оснивању, утврђују се послови које врши, органи и поступак избора, организација и рад органа, начин одлучивања и друга питања од значаја за рад месне заједнице, односно другог облика месне самоуправе.</w:t>
      </w:r>
    </w:p>
    <w:p w:rsidR="001F491D" w:rsidRPr="00237D7A" w:rsidRDefault="001F491D" w:rsidP="000D0852">
      <w:pPr>
        <w:spacing w:line="216" w:lineRule="auto"/>
        <w:jc w:val="both"/>
        <w:rPr>
          <w:rFonts w:ascii="Arial" w:hAnsi="Arial" w:cs="Arial"/>
          <w:sz w:val="18"/>
          <w:szCs w:val="18"/>
          <w:lang w:val="sr-Cyrl-CS"/>
        </w:rPr>
      </w:pPr>
      <w:r w:rsidRPr="00237D7A">
        <w:rPr>
          <w:rFonts w:ascii="Arial" w:hAnsi="Arial" w:cs="Arial"/>
          <w:sz w:val="18"/>
          <w:szCs w:val="18"/>
          <w:lang w:val="sr-Cyrl-CS"/>
        </w:rPr>
        <w:t xml:space="preserve">           Изборе за Савет месне заједнице односно другог облика месне самоуправе расписује председник Скупштине општине на предлог председника Општине, по правилу се одржавају у исто време када и општи избори за одборнике Скупштине општине.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79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Средства за рад месне заједнице, односно другог облика месне самоуправе обезбеђују се из:</w:t>
      </w:r>
    </w:p>
    <w:p w:rsidR="001F491D" w:rsidRPr="00237D7A" w:rsidRDefault="001F491D" w:rsidP="00262F0A">
      <w:pPr>
        <w:numPr>
          <w:ilvl w:val="0"/>
          <w:numId w:val="10"/>
        </w:numPr>
        <w:tabs>
          <w:tab w:val="clear" w:pos="720"/>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средстава утврђених одлуком о буџету Општине, укључујући и самодопринос;</w:t>
      </w:r>
    </w:p>
    <w:p w:rsidR="001F491D" w:rsidRPr="00237D7A" w:rsidRDefault="001F491D" w:rsidP="00262F0A">
      <w:pPr>
        <w:numPr>
          <w:ilvl w:val="0"/>
          <w:numId w:val="10"/>
        </w:numPr>
        <w:tabs>
          <w:tab w:val="clear" w:pos="720"/>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донација;</w:t>
      </w:r>
    </w:p>
    <w:p w:rsidR="001F491D" w:rsidRPr="00237D7A" w:rsidRDefault="001F491D" w:rsidP="00262F0A">
      <w:pPr>
        <w:numPr>
          <w:ilvl w:val="0"/>
          <w:numId w:val="10"/>
        </w:numPr>
        <w:tabs>
          <w:tab w:val="clear" w:pos="720"/>
        </w:tabs>
        <w:suppressAutoHyphens/>
        <w:spacing w:line="216" w:lineRule="auto"/>
        <w:ind w:left="284" w:hanging="284"/>
        <w:jc w:val="both"/>
        <w:rPr>
          <w:rFonts w:ascii="Arial" w:hAnsi="Arial" w:cs="Arial"/>
          <w:sz w:val="18"/>
          <w:szCs w:val="18"/>
          <w:lang w:val="sr-Latn-CS"/>
        </w:rPr>
      </w:pPr>
      <w:r w:rsidRPr="00237D7A">
        <w:rPr>
          <w:rFonts w:ascii="Arial" w:hAnsi="Arial" w:cs="Arial"/>
          <w:sz w:val="18"/>
          <w:szCs w:val="18"/>
          <w:lang w:val="sr-Latn-CS"/>
        </w:rPr>
        <w:t>прихода које месна заједница, односно други облик месне самоуправе оствари својом активношћу.</w:t>
      </w:r>
    </w:p>
    <w:p w:rsidR="001F491D" w:rsidRPr="00237D7A" w:rsidRDefault="001F491D" w:rsidP="002F54B6">
      <w:pPr>
        <w:spacing w:line="216" w:lineRule="auto"/>
        <w:ind w:firstLine="720"/>
        <w:jc w:val="both"/>
        <w:rPr>
          <w:rFonts w:ascii="Arial" w:hAnsi="Arial" w:cs="Arial"/>
          <w:sz w:val="18"/>
          <w:szCs w:val="18"/>
          <w:lang w:val="sr-Latn-CS"/>
        </w:rPr>
      </w:pPr>
      <w:r w:rsidRPr="00237D7A">
        <w:rPr>
          <w:rFonts w:ascii="Arial" w:hAnsi="Arial" w:cs="Arial"/>
          <w:sz w:val="18"/>
          <w:szCs w:val="18"/>
          <w:lang w:val="sr-Latn-CS"/>
        </w:rPr>
        <w:t>Месна заједница, односно други облик месне самоуправе доноси финансијски план.</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Месна заједница, односно други облик месне самоуправе има својство правног лица у оквиру права и дужности утврђених овим Статутом и одлуком о оснивању.</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Одлуком Скупштине општине може се свим или појединим месним заједницама и другим облицима месне самоуправе поверити вршење одређених послова из надлежности Општине, уз обезбеђивање за то потребних средстава.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 обављање одређених послова из надлежности Општинске управе, посебно у вези са остваривањем права грађана, може се организовати рад Општинске управе у месним заједницама.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Послове из става 2. овог члана, начин и место њиховог вршења одређује председник Општине на предлог начелника Општинске управе.</w:t>
      </w:r>
    </w:p>
    <w:p w:rsidR="001F491D" w:rsidRPr="000D0852" w:rsidRDefault="001F491D" w:rsidP="002F54B6">
      <w:pPr>
        <w:tabs>
          <w:tab w:val="left" w:pos="1404"/>
        </w:tabs>
        <w:suppressAutoHyphens/>
        <w:spacing w:line="216" w:lineRule="auto"/>
        <w:ind w:left="720"/>
        <w:jc w:val="both"/>
        <w:rPr>
          <w:rFonts w:ascii="Arial" w:hAnsi="Arial" w:cs="Arial"/>
          <w:sz w:val="18"/>
          <w:szCs w:val="18"/>
          <w:lang w:val="sr-Cyrl-CS"/>
        </w:rPr>
      </w:pPr>
    </w:p>
    <w:p w:rsidR="001F491D" w:rsidRPr="00237D7A" w:rsidRDefault="000D0852" w:rsidP="000D0852">
      <w:pPr>
        <w:suppressAutoHyphens/>
        <w:spacing w:line="216" w:lineRule="auto"/>
        <w:jc w:val="center"/>
        <w:rPr>
          <w:rFonts w:ascii="Arial" w:hAnsi="Arial" w:cs="Arial"/>
          <w:sz w:val="18"/>
          <w:szCs w:val="18"/>
          <w:lang w:val="sr-Latn-CS"/>
        </w:rPr>
      </w:pPr>
      <w:r>
        <w:rPr>
          <w:rFonts w:ascii="Arial" w:hAnsi="Arial" w:cs="Arial"/>
          <w:sz w:val="18"/>
          <w:szCs w:val="18"/>
          <w:lang w:val="sr-Latn-CS"/>
        </w:rPr>
        <w:t>V</w:t>
      </w:r>
      <w:r>
        <w:rPr>
          <w:rFonts w:ascii="Arial" w:hAnsi="Arial" w:cs="Arial"/>
          <w:sz w:val="18"/>
          <w:szCs w:val="18"/>
          <w:lang w:val="sr-Cyrl-CS"/>
        </w:rPr>
        <w:t xml:space="preserve"> </w:t>
      </w:r>
      <w:r w:rsidR="001F491D" w:rsidRPr="00237D7A">
        <w:rPr>
          <w:rFonts w:ascii="Arial" w:hAnsi="Arial" w:cs="Arial"/>
          <w:sz w:val="18"/>
          <w:szCs w:val="18"/>
          <w:lang w:val="sr-Latn-CS"/>
        </w:rPr>
        <w:t>ФИНАНСИРАЊЕ ПОСЛОВА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Средства за финансирање изворних и поверених послова обезбеђују се у буџету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Средства буџета Општине обезбеђују се из изворних и уступљених прихода, трансфера, примања по основу задуживања и других прихода и примања утврђених законом.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83</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Општини припадају изворни приходи остварени на њеној територији, и то:</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порез на имовину, осим пореза на пренос апсолутних права и пореза на наслеђе и поклон;</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локалне административне таксе;</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локалне комуналне таксе;</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боравишна такса;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накнада за коришћење грађевинског земљишта;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накнада за уређивање грађевинског земљишта;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накнада за заштиту и унапређивање животне средине;</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од концесионе накнаде за обављање комуналних делатности и приходи од других концесионих послова, које Општина закључи у складу са законом;</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новчане казне изречене у прекршајном поступку за прекршаје прописане актом Скупштине општине, као и одузета имовинска корист у том поступку;</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lastRenderedPageBreak/>
        <w:t>приходи од давања у закуп, односно на коришћење непокретности у државној својини које користи Општина и индиректни корисници њеног буџета;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од продаје покретних ствари које користи Општина и индиректни корисници њеног буџета;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које својом делатношћу остваре органи и организације Општине;</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од камата на средства буџета Општине;</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по основу донација Општини;</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приходи по основу самодоприноса;</w:t>
      </w:r>
    </w:p>
    <w:p w:rsidR="001F491D" w:rsidRPr="00237D7A" w:rsidRDefault="001F491D" w:rsidP="002F54B6">
      <w:pPr>
        <w:numPr>
          <w:ilvl w:val="0"/>
          <w:numId w:val="3"/>
        </w:numPr>
        <w:tabs>
          <w:tab w:val="clear" w:pos="1080"/>
          <w:tab w:val="num" w:pos="187"/>
        </w:tabs>
        <w:suppressAutoHyphens/>
        <w:spacing w:line="216" w:lineRule="auto"/>
        <w:ind w:left="187" w:firstLine="0"/>
        <w:jc w:val="both"/>
        <w:rPr>
          <w:rFonts w:ascii="Arial" w:hAnsi="Arial" w:cs="Arial"/>
          <w:sz w:val="18"/>
          <w:szCs w:val="18"/>
          <w:lang w:val="sr-Latn-CS"/>
        </w:rPr>
      </w:pPr>
      <w:r w:rsidRPr="00237D7A">
        <w:rPr>
          <w:rFonts w:ascii="Arial" w:hAnsi="Arial" w:cs="Arial"/>
          <w:sz w:val="18"/>
          <w:szCs w:val="18"/>
          <w:lang w:val="sr-Latn-CS"/>
        </w:rPr>
        <w:t>други приходи утврђени законом.</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Одлуку о увођењу изворних прихода као и висину стопе уведених изворних прихода доноси Скупштина општине у складу са законом.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62F0A">
      <w:pPr>
        <w:numPr>
          <w:ilvl w:val="1"/>
          <w:numId w:val="15"/>
        </w:numPr>
        <w:tabs>
          <w:tab w:val="clear" w:pos="1440"/>
        </w:tabs>
        <w:suppressAutoHyphens/>
        <w:spacing w:line="216" w:lineRule="auto"/>
        <w:ind w:left="0" w:firstLine="426"/>
        <w:jc w:val="center"/>
        <w:rPr>
          <w:rFonts w:ascii="Arial" w:hAnsi="Arial" w:cs="Arial"/>
          <w:sz w:val="18"/>
          <w:szCs w:val="18"/>
          <w:lang w:val="sr-Latn-CS"/>
        </w:rPr>
      </w:pPr>
      <w:r w:rsidRPr="00237D7A">
        <w:rPr>
          <w:rFonts w:ascii="Arial" w:hAnsi="Arial" w:cs="Arial"/>
          <w:sz w:val="18"/>
          <w:szCs w:val="18"/>
          <w:lang w:val="sr-Latn-CS"/>
        </w:rPr>
        <w:t>Самодопринос</w:t>
      </w:r>
    </w:p>
    <w:p w:rsidR="001F491D" w:rsidRPr="00237D7A" w:rsidRDefault="001F491D" w:rsidP="006C0D66">
      <w:pPr>
        <w:tabs>
          <w:tab w:val="left" w:pos="0"/>
        </w:tabs>
        <w:spacing w:line="216" w:lineRule="auto"/>
        <w:jc w:val="center"/>
        <w:outlineLvl w:val="0"/>
        <w:rPr>
          <w:rFonts w:ascii="Arial" w:hAnsi="Arial" w:cs="Arial"/>
          <w:sz w:val="18"/>
          <w:szCs w:val="18"/>
          <w:lang w:val="sr-Latn-CS"/>
        </w:rPr>
      </w:pPr>
    </w:p>
    <w:p w:rsidR="001F491D" w:rsidRPr="00237D7A" w:rsidRDefault="001F491D" w:rsidP="006C0D66">
      <w:pPr>
        <w:tabs>
          <w:tab w:val="left" w:pos="0"/>
        </w:tabs>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Одлуку о увођењу самодоприноса грађани доносе референдумом, у складу са прописима којима је уређен поступак непосредног изјашњавања грађана.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о увођењу самодоприноса мора да садржи све елементе одређене законом.</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утврђује предлог одлуке за увођење самодоприноса.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Иницијативу за доношење одлуке грађани, односно одборници подносе у складу са Статутом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Уз иницијативу се подноси програм којим се утврђују извори, намена и начин обезбеђивања укупних финансијских средстава за реализацију пројекта који је предмет одлуке.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Одлуку доносе грађани који имају изборно право и пребивалиште на подручју на коме се средства прикупљају.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Одлуку доносе и грађани који немају изборно право и пребивалиште на подручју на коме се прикупљају средства, ако на том подручју имају непокретну имовину, а средствима се побољшавају услови коришћења те имовине.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се сматра донетом када се за њу изјасни већина од укупног броја грађана из става 1. и 2. овог члана.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се објављује на начин на који се објављују акти Општине.</w:t>
      </w:r>
    </w:p>
    <w:p w:rsidR="001F491D" w:rsidRPr="00237D7A" w:rsidRDefault="001F491D" w:rsidP="002F54B6">
      <w:pPr>
        <w:spacing w:line="216" w:lineRule="auto"/>
        <w:ind w:firstLine="720"/>
        <w:jc w:val="both"/>
        <w:rPr>
          <w:rFonts w:ascii="Arial" w:hAnsi="Arial" w:cs="Arial"/>
          <w:sz w:val="18"/>
          <w:szCs w:val="18"/>
          <w:lang w:val="sr-Latn-CS"/>
        </w:rPr>
      </w:pPr>
      <w:r w:rsidRPr="00237D7A">
        <w:rPr>
          <w:rFonts w:ascii="Arial" w:hAnsi="Arial" w:cs="Arial"/>
          <w:sz w:val="18"/>
          <w:szCs w:val="18"/>
          <w:lang w:val="sr-Latn-CS"/>
        </w:rPr>
        <w:t>Одлука са списком грађана који су у обавези да плаћају самодопринос доставља се исплатиоцу чије је седиште ван подручја на коме се средства прикупљају.</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89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Одлуком о самодоприносу уређује се и начин изражавања (у новцу, роби, раду, превозничким и другим услугама, зависно од потреба и могућности грађана), основица самодоприноса, начин уплаћивања прикупљених средстава самодоприноса, олакшице и ослобођења у плаћању самодоприноса и друга питања у вези самодоприноса у складу са законом.</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 обављање поверених послова Општини се обезбеђују средства из прихода Републике, у складу са Уставом, законом и обимом поверених послова.</w:t>
      </w:r>
    </w:p>
    <w:p w:rsidR="001F491D" w:rsidRDefault="001F491D" w:rsidP="002F54B6">
      <w:pPr>
        <w:spacing w:line="216" w:lineRule="auto"/>
        <w:jc w:val="both"/>
        <w:rPr>
          <w:rFonts w:ascii="Arial" w:hAnsi="Arial" w:cs="Arial"/>
          <w:sz w:val="18"/>
          <w:szCs w:val="18"/>
          <w:lang w:val="sr-Cyrl-CS"/>
        </w:rPr>
      </w:pPr>
    </w:p>
    <w:p w:rsidR="006C0D66" w:rsidRDefault="006C0D66" w:rsidP="002F54B6">
      <w:pPr>
        <w:spacing w:line="216" w:lineRule="auto"/>
        <w:jc w:val="both"/>
        <w:rPr>
          <w:rFonts w:ascii="Arial" w:hAnsi="Arial" w:cs="Arial"/>
          <w:sz w:val="18"/>
          <w:szCs w:val="18"/>
          <w:lang w:val="sr-Cyrl-CS"/>
        </w:rPr>
      </w:pPr>
    </w:p>
    <w:p w:rsidR="006C0D66" w:rsidRDefault="006C0D66" w:rsidP="002F54B6">
      <w:pPr>
        <w:spacing w:line="216" w:lineRule="auto"/>
        <w:jc w:val="both"/>
        <w:rPr>
          <w:rFonts w:ascii="Arial" w:hAnsi="Arial" w:cs="Arial"/>
          <w:sz w:val="18"/>
          <w:szCs w:val="18"/>
          <w:lang w:val="sr-Cyrl-CS"/>
        </w:rPr>
      </w:pPr>
    </w:p>
    <w:p w:rsidR="006C0D66" w:rsidRPr="006C0D66" w:rsidRDefault="006C0D66" w:rsidP="002F54B6">
      <w:pPr>
        <w:spacing w:line="216" w:lineRule="auto"/>
        <w:jc w:val="both"/>
        <w:rPr>
          <w:rFonts w:ascii="Arial" w:hAnsi="Arial" w:cs="Arial"/>
          <w:sz w:val="18"/>
          <w:szCs w:val="18"/>
          <w:lang w:val="sr-Cyrl-CS"/>
        </w:rPr>
      </w:pPr>
    </w:p>
    <w:p w:rsidR="001F491D" w:rsidRPr="00237D7A" w:rsidRDefault="001F491D" w:rsidP="00262F0A">
      <w:pPr>
        <w:numPr>
          <w:ilvl w:val="1"/>
          <w:numId w:val="15"/>
        </w:numPr>
        <w:tabs>
          <w:tab w:val="clear" w:pos="1440"/>
        </w:tabs>
        <w:suppressAutoHyphens/>
        <w:spacing w:line="216" w:lineRule="auto"/>
        <w:ind w:left="0" w:firstLine="284"/>
        <w:jc w:val="center"/>
        <w:rPr>
          <w:rFonts w:ascii="Arial" w:hAnsi="Arial" w:cs="Arial"/>
          <w:sz w:val="18"/>
          <w:szCs w:val="18"/>
          <w:lang w:val="sr-Latn-CS"/>
        </w:rPr>
      </w:pPr>
      <w:r w:rsidRPr="00237D7A">
        <w:rPr>
          <w:rFonts w:ascii="Arial" w:hAnsi="Arial" w:cs="Arial"/>
          <w:sz w:val="18"/>
          <w:szCs w:val="18"/>
          <w:lang w:val="sr-Latn-CS"/>
        </w:rPr>
        <w:lastRenderedPageBreak/>
        <w:t>Располагање и коришћење прихода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Општина у складу са законом, одлучује о висини средстава за обављање својих послова.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Средства за финансирање Општине обезбеђују се у буџету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буџету Општине се исказују сви њени приходи и расходи.</w:t>
      </w:r>
    </w:p>
    <w:p w:rsidR="001F491D" w:rsidRPr="006C0D66"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Буџет Општине се доноси за једну календарску годину.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По истеку године, доноси се завршни рачун буџета.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Буџет и завршни рачун буџета доносе се у складу са законом и овим Статутом.</w:t>
      </w:r>
    </w:p>
    <w:p w:rsidR="001F491D" w:rsidRPr="006C0D66" w:rsidRDefault="001F491D" w:rsidP="006C0D66">
      <w:pPr>
        <w:spacing w:line="216" w:lineRule="auto"/>
        <w:jc w:val="both"/>
        <w:rPr>
          <w:rFonts w:ascii="Arial" w:hAnsi="Arial" w:cs="Arial"/>
          <w:sz w:val="18"/>
          <w:szCs w:val="18"/>
          <w:lang w:val="sr-Cyrl-CS"/>
        </w:rPr>
      </w:pPr>
      <w:r w:rsidRPr="00237D7A">
        <w:rPr>
          <w:rFonts w:ascii="Arial" w:hAnsi="Arial" w:cs="Arial"/>
          <w:sz w:val="18"/>
          <w:szCs w:val="18"/>
          <w:lang w:val="sr-Latn-CS"/>
        </w:rPr>
        <w:tab/>
        <w:t>У буџету Општине одвојено се исказују и воде средства пренета из буџета Републике за финанисрање поверених послова.</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Захтев за обезбеђење средстава у буџету Општине, корисници средстава буџета подносе у року и на начин који је утврђен одлуком Скупштине општине, у складу са законом.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Корисници средстава буџета дужни су да на захтев органа Општине, а најмање једанпут годишње, подносе извештај о свом раду и остваривању програма и коришћењу средстава буџета.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оснива локалну службу за инспекцију и ревизију у складу са законом.</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93</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Општина може оснивати фондове и друге облике за финансирање делатности од значаја за Општину, у складу са законом.</w:t>
      </w:r>
    </w:p>
    <w:p w:rsidR="001F491D" w:rsidRPr="006C0D66" w:rsidRDefault="001F491D" w:rsidP="002F54B6">
      <w:pPr>
        <w:tabs>
          <w:tab w:val="left" w:pos="1404"/>
        </w:tabs>
        <w:suppressAutoHyphens/>
        <w:spacing w:line="216" w:lineRule="auto"/>
        <w:ind w:left="720"/>
        <w:jc w:val="both"/>
        <w:rPr>
          <w:rFonts w:ascii="Arial" w:hAnsi="Arial" w:cs="Arial"/>
          <w:sz w:val="18"/>
          <w:szCs w:val="18"/>
          <w:lang w:val="sr-Cyrl-CS"/>
        </w:rPr>
      </w:pPr>
    </w:p>
    <w:p w:rsidR="001F491D" w:rsidRPr="00237D7A" w:rsidRDefault="001F491D" w:rsidP="006C0D66">
      <w:pPr>
        <w:suppressAutoHyphens/>
        <w:spacing w:line="216" w:lineRule="auto"/>
        <w:ind w:firstLine="426"/>
        <w:jc w:val="center"/>
        <w:rPr>
          <w:rFonts w:ascii="Arial" w:hAnsi="Arial" w:cs="Arial"/>
          <w:sz w:val="18"/>
          <w:szCs w:val="18"/>
          <w:lang w:val="sr-Latn-CS"/>
        </w:rPr>
      </w:pPr>
      <w:r w:rsidRPr="00237D7A">
        <w:rPr>
          <w:rFonts w:ascii="Arial" w:hAnsi="Arial" w:cs="Arial"/>
          <w:sz w:val="18"/>
          <w:szCs w:val="18"/>
          <w:lang w:val="sr-Latn-CS"/>
        </w:rPr>
        <w:t>VI</w:t>
      </w:r>
      <w:r w:rsidRPr="00237D7A">
        <w:rPr>
          <w:rFonts w:ascii="Arial" w:hAnsi="Arial" w:cs="Arial"/>
          <w:sz w:val="18"/>
          <w:szCs w:val="18"/>
          <w:lang w:val="sr-Latn-CS"/>
        </w:rPr>
        <w:tab/>
        <w:t>ЗАШТИТА ЛОКАЛНЕ САМОУПРАВЕ, ПРАВА И ИНТЕРЕСА ГРАЂАНА</w:t>
      </w:r>
    </w:p>
    <w:p w:rsidR="001F491D" w:rsidRPr="00237D7A" w:rsidRDefault="001F491D" w:rsidP="006C0D66">
      <w:pPr>
        <w:suppressAutoHyphens/>
        <w:spacing w:line="216" w:lineRule="auto"/>
        <w:jc w:val="center"/>
        <w:rPr>
          <w:rFonts w:ascii="Arial" w:hAnsi="Arial" w:cs="Arial"/>
          <w:sz w:val="18"/>
          <w:szCs w:val="18"/>
          <w:lang w:val="sr-Latn-CS"/>
        </w:rPr>
      </w:pPr>
    </w:p>
    <w:p w:rsidR="001F491D" w:rsidRPr="00237D7A" w:rsidRDefault="001F491D" w:rsidP="00262F0A">
      <w:pPr>
        <w:numPr>
          <w:ilvl w:val="0"/>
          <w:numId w:val="20"/>
        </w:numPr>
        <w:tabs>
          <w:tab w:val="clear" w:pos="1080"/>
        </w:tabs>
        <w:suppressAutoHyphens/>
        <w:spacing w:line="216" w:lineRule="auto"/>
        <w:ind w:left="0"/>
        <w:jc w:val="center"/>
        <w:rPr>
          <w:rFonts w:ascii="Arial" w:hAnsi="Arial" w:cs="Arial"/>
          <w:sz w:val="18"/>
          <w:szCs w:val="18"/>
          <w:lang w:val="sr-Latn-CS"/>
        </w:rPr>
      </w:pPr>
      <w:r w:rsidRPr="00237D7A">
        <w:rPr>
          <w:rFonts w:ascii="Arial" w:hAnsi="Arial" w:cs="Arial"/>
          <w:sz w:val="18"/>
          <w:szCs w:val="18"/>
          <w:lang w:val="sr-Latn-CS"/>
        </w:rPr>
        <w:t>Заштита локалне самоуправе</w:t>
      </w:r>
    </w:p>
    <w:p w:rsidR="001F491D" w:rsidRPr="00237D7A" w:rsidRDefault="001F491D" w:rsidP="006C0D66">
      <w:pPr>
        <w:spacing w:line="216" w:lineRule="auto"/>
        <w:jc w:val="center"/>
        <w:outlineLvl w:val="0"/>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може да покрене поступак за оцену уставности или законитости закона и другог општег акта Републике Србије, којим се повређује право на локалну самоуправу.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има право жалбе Уставном суду ако се појединачним актом или радњом државног органа или органу Општине онемогућава вршење надлежности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62F0A">
      <w:pPr>
        <w:numPr>
          <w:ilvl w:val="0"/>
          <w:numId w:val="20"/>
        </w:numPr>
        <w:tabs>
          <w:tab w:val="clear" w:pos="1080"/>
        </w:tabs>
        <w:suppressAutoHyphens/>
        <w:spacing w:line="216" w:lineRule="auto"/>
        <w:ind w:left="284" w:hanging="284"/>
        <w:jc w:val="center"/>
        <w:rPr>
          <w:rFonts w:ascii="Arial" w:hAnsi="Arial" w:cs="Arial"/>
          <w:sz w:val="18"/>
          <w:szCs w:val="18"/>
          <w:lang w:val="sr-Latn-CS"/>
        </w:rPr>
      </w:pPr>
      <w:r w:rsidRPr="00237D7A">
        <w:rPr>
          <w:rFonts w:ascii="Arial" w:hAnsi="Arial" w:cs="Arial"/>
          <w:sz w:val="18"/>
          <w:szCs w:val="18"/>
          <w:lang w:val="sr-Latn-CS"/>
        </w:rPr>
        <w:t>Заштитник грађана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95</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Општини се установљава заштитник грађана који је овлашћен да контролише поштовање права грађана, утврђује повреде учињене актима, радњама или нечињењем органа Општинске управе и јавних служби, ако се ради о повреди прописа и општих аката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 појавама незаконитог и неправилног рада којима се повређују права и интереси грађана, заштитник грађана упозорава органе Општинске  управе и јавне службе, упућује им препоруке и критике и о томе обавештава Скупштину општине и Општинско веће.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Општинска управа и јавне службе дужни су да заштитнику грађана на његов захтев дају податке и информације од значаја за вршење његових овлашћења.</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Заштитника грађана поставља Скупштина општине из реда угледних и политички непристрасних личности, под </w:t>
      </w:r>
      <w:r w:rsidRPr="00237D7A">
        <w:rPr>
          <w:rFonts w:ascii="Arial" w:hAnsi="Arial" w:cs="Arial"/>
          <w:sz w:val="18"/>
          <w:szCs w:val="18"/>
          <w:lang w:val="sr-Latn-CS"/>
        </w:rPr>
        <w:lastRenderedPageBreak/>
        <w:t>условима и на начин утврђен њеним актом, у складу са законом.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Надлежност и овлашћења, начин поступања и избора и престанка дужности заштитника грађана уређује се овим Статутом и другим општим актом. </w:t>
      </w:r>
    </w:p>
    <w:p w:rsidR="001F491D" w:rsidRPr="00237D7A" w:rsidRDefault="001F491D" w:rsidP="002F54B6">
      <w:pPr>
        <w:spacing w:line="216" w:lineRule="auto"/>
        <w:jc w:val="center"/>
        <w:rPr>
          <w:rFonts w:ascii="Arial" w:hAnsi="Arial" w:cs="Arial"/>
          <w:sz w:val="18"/>
          <w:szCs w:val="18"/>
          <w:lang w:val="sr-Cyrl-CS"/>
        </w:rPr>
      </w:pPr>
    </w:p>
    <w:p w:rsidR="001F491D" w:rsidRPr="00237D7A" w:rsidRDefault="001F491D" w:rsidP="00262F0A">
      <w:pPr>
        <w:numPr>
          <w:ilvl w:val="0"/>
          <w:numId w:val="20"/>
        </w:numPr>
        <w:tabs>
          <w:tab w:val="clear" w:pos="1080"/>
        </w:tabs>
        <w:suppressAutoHyphens/>
        <w:spacing w:line="216" w:lineRule="auto"/>
        <w:ind w:left="426"/>
        <w:jc w:val="center"/>
        <w:rPr>
          <w:rFonts w:ascii="Arial" w:hAnsi="Arial" w:cs="Arial"/>
          <w:sz w:val="18"/>
          <w:szCs w:val="18"/>
          <w:lang w:val="sr-Latn-CS"/>
        </w:rPr>
      </w:pPr>
      <w:r w:rsidRPr="00237D7A">
        <w:rPr>
          <w:rFonts w:ascii="Arial" w:hAnsi="Arial" w:cs="Arial"/>
          <w:sz w:val="18"/>
          <w:szCs w:val="18"/>
          <w:lang w:val="sr-Latn-CS"/>
        </w:rPr>
        <w:t>Савет за међунационалне односе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Општини се оснива Савет за међунационалне односе, као самостално радно тело, које чине представници српског народа и националних мањина, у складу са законом и овим Статутом.</w:t>
      </w:r>
    </w:p>
    <w:p w:rsidR="001F491D" w:rsidRPr="006C0D66" w:rsidRDefault="001F491D" w:rsidP="006C0D66">
      <w:pPr>
        <w:spacing w:line="216" w:lineRule="auto"/>
        <w:jc w:val="both"/>
        <w:rPr>
          <w:rFonts w:ascii="Arial" w:hAnsi="Arial" w:cs="Arial"/>
          <w:sz w:val="18"/>
          <w:szCs w:val="18"/>
          <w:lang w:val="sr-Cyrl-CS"/>
        </w:rPr>
      </w:pPr>
      <w:r w:rsidRPr="00237D7A">
        <w:rPr>
          <w:rFonts w:ascii="Arial" w:hAnsi="Arial" w:cs="Arial"/>
          <w:sz w:val="18"/>
          <w:szCs w:val="18"/>
          <w:lang w:val="sr-Latn-CS"/>
        </w:rPr>
        <w:tab/>
        <w:t>У Савету за међунационалне односе своје представнике могу имати припадници српског народа и националних мањина са више од 1 % учешћа у укупном становништву Општине.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99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Савет за међунационалне односе разматра питања остваривања, заштите и унапређивања националне равноправности, у складу са законом и овим Статутом.</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100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Делокруг, састав, избор чланова и начин рада Савета за међунационалне односе уређује се одлуком Скупштине општине, која се доноси већином гласова од укупног броја одборника у складу са овим Статутом.</w:t>
      </w:r>
    </w:p>
    <w:p w:rsidR="001F491D" w:rsidRPr="006C0D66"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101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Начин предлагања и избора чланова Савета за међунационалне односе треба да обезбеди равномерну заступљеност представника српског народа и националних мањина, с тим, да нити српски народ, нити једна национална мањина не може имати већину чланова Савета.</w:t>
      </w:r>
    </w:p>
    <w:p w:rsidR="001F491D" w:rsidRPr="006C0D66" w:rsidRDefault="001F491D" w:rsidP="006C0D66">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Представници националних мањина, који у складу са чланом </w:t>
      </w:r>
      <w:r w:rsidRPr="00237D7A">
        <w:rPr>
          <w:rFonts w:ascii="Arial" w:hAnsi="Arial" w:cs="Arial"/>
          <w:sz w:val="18"/>
          <w:szCs w:val="18"/>
          <w:lang w:val="sr-Cyrl-CS"/>
        </w:rPr>
        <w:t>94</w:t>
      </w:r>
      <w:r w:rsidRPr="00237D7A">
        <w:rPr>
          <w:rFonts w:ascii="Arial" w:hAnsi="Arial" w:cs="Arial"/>
          <w:sz w:val="18"/>
          <w:szCs w:val="18"/>
          <w:lang w:val="sr-Latn-CS"/>
        </w:rPr>
        <w:t>. овог Статута имају право да буду заступљени у Савету за међунационалне односе, бирају се на предлог   својих националних савета, ако их националне мањине имају изабране.</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102</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и извршни органи Општине су дужни да предлоге свих одлука који се тичу националне равноправности претходно доставе на мишљење Савету.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Савет о својим ставовима и предлозима обавештава Скупштину општине која је дужна да се о њима изјасни на својој првој наредној седници, а најкасније у року од 30 дана.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VII </w:t>
      </w:r>
      <w:r w:rsidRPr="00237D7A">
        <w:rPr>
          <w:rFonts w:ascii="Arial" w:hAnsi="Arial" w:cs="Arial"/>
          <w:sz w:val="18"/>
          <w:szCs w:val="18"/>
          <w:lang w:val="sr-Cyrl-CS"/>
        </w:rPr>
        <w:t>ОДБРАНА ОПШТИНЕ ПЕТРОВАЦ НА МЛАВИ</w:t>
      </w:r>
    </w:p>
    <w:p w:rsidR="001F491D" w:rsidRPr="00237D7A" w:rsidRDefault="001F491D" w:rsidP="002F54B6">
      <w:pPr>
        <w:spacing w:line="216" w:lineRule="auto"/>
        <w:jc w:val="both"/>
        <w:rPr>
          <w:rFonts w:ascii="Arial" w:hAnsi="Arial" w:cs="Arial"/>
          <w:sz w:val="18"/>
          <w:szCs w:val="18"/>
        </w:rPr>
      </w:pPr>
    </w:p>
    <w:p w:rsidR="001F491D" w:rsidRPr="00237D7A" w:rsidRDefault="001F491D" w:rsidP="002F54B6">
      <w:pPr>
        <w:spacing w:line="216" w:lineRule="auto"/>
        <w:jc w:val="center"/>
        <w:rPr>
          <w:rFonts w:ascii="Arial" w:hAnsi="Arial" w:cs="Arial"/>
          <w:sz w:val="18"/>
          <w:szCs w:val="18"/>
          <w:lang w:val="sr-Cyrl-CS"/>
        </w:rPr>
      </w:pPr>
      <w:r w:rsidRPr="00237D7A">
        <w:rPr>
          <w:rFonts w:ascii="Arial" w:hAnsi="Arial" w:cs="Arial"/>
          <w:sz w:val="18"/>
          <w:szCs w:val="18"/>
          <w:lang w:val="sr-Cyrl-CS"/>
        </w:rPr>
        <w:t>Члан 103.</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rPr>
          <w:rFonts w:ascii="Arial" w:hAnsi="Arial" w:cs="Arial"/>
          <w:sz w:val="18"/>
          <w:szCs w:val="18"/>
          <w:lang w:val="sr-Cyrl-CS"/>
        </w:rPr>
      </w:pPr>
      <w:r w:rsidRPr="00237D7A">
        <w:rPr>
          <w:rFonts w:ascii="Arial" w:hAnsi="Arial" w:cs="Arial"/>
          <w:sz w:val="18"/>
          <w:szCs w:val="18"/>
          <w:lang w:val="sr-Cyrl-CS"/>
        </w:rPr>
        <w:tab/>
      </w:r>
      <w:r w:rsidRPr="00237D7A">
        <w:rPr>
          <w:rFonts w:ascii="Arial" w:hAnsi="Arial" w:cs="Arial"/>
          <w:sz w:val="18"/>
          <w:szCs w:val="18"/>
        </w:rPr>
        <w:t>Општина Петровац на Млави врши своју надлежност послова припрема за одбрану преко својих органа, одговара за стање припрема за одбрану као и за стање припрема за одбрану привредних друштава, других правних лица и предузетника преко којих грађани непосредно задовољавају своје потребе или се реализују задаци из Плана одбране Републике Србије у складу са чланом 29. Закона о одбрани ("Службени гласник РС", бр. 116/2007, 88/2009 - други закон, 104/2009 - други закон и 10/2015)</w:t>
      </w:r>
      <w:r w:rsidRPr="00237D7A">
        <w:rPr>
          <w:rFonts w:ascii="Arial" w:hAnsi="Arial" w:cs="Arial"/>
          <w:sz w:val="18"/>
          <w:szCs w:val="18"/>
          <w:lang w:val="sr-Cyrl-CS"/>
        </w:rPr>
        <w:t>.</w:t>
      </w:r>
    </w:p>
    <w:p w:rsidR="001F491D" w:rsidRPr="00237D7A" w:rsidRDefault="001F491D" w:rsidP="002F54B6">
      <w:pPr>
        <w:spacing w:line="216" w:lineRule="auto"/>
        <w:rPr>
          <w:rFonts w:ascii="Arial" w:hAnsi="Arial" w:cs="Arial"/>
          <w:sz w:val="18"/>
          <w:szCs w:val="18"/>
          <w:lang w:val="sr-Cyrl-CS"/>
        </w:rPr>
      </w:pPr>
    </w:p>
    <w:p w:rsidR="001F491D" w:rsidRPr="00237D7A" w:rsidRDefault="001F491D" w:rsidP="002F54B6">
      <w:pPr>
        <w:spacing w:line="216" w:lineRule="auto"/>
        <w:jc w:val="center"/>
        <w:rPr>
          <w:rFonts w:ascii="Arial" w:hAnsi="Arial" w:cs="Arial"/>
          <w:sz w:val="18"/>
          <w:szCs w:val="18"/>
          <w:lang w:val="sr-Cyrl-CS"/>
        </w:rPr>
      </w:pPr>
      <w:r w:rsidRPr="00237D7A">
        <w:rPr>
          <w:rFonts w:ascii="Arial" w:hAnsi="Arial" w:cs="Arial"/>
          <w:sz w:val="18"/>
          <w:szCs w:val="18"/>
          <w:lang w:val="sr-Cyrl-CS"/>
        </w:rPr>
        <w:t>Члан 104.</w:t>
      </w:r>
    </w:p>
    <w:p w:rsidR="001F491D" w:rsidRPr="00237D7A" w:rsidRDefault="001F491D" w:rsidP="002F54B6">
      <w:pPr>
        <w:spacing w:line="216" w:lineRule="auto"/>
        <w:rPr>
          <w:rFonts w:ascii="Arial" w:hAnsi="Arial" w:cs="Arial"/>
          <w:sz w:val="18"/>
          <w:szCs w:val="18"/>
          <w:lang w:val="sr-Cyrl-CS"/>
        </w:rPr>
      </w:pPr>
    </w:p>
    <w:p w:rsidR="001F491D" w:rsidRPr="00237D7A" w:rsidRDefault="001F491D" w:rsidP="002F54B6">
      <w:pPr>
        <w:spacing w:line="216" w:lineRule="auto"/>
        <w:jc w:val="both"/>
        <w:rPr>
          <w:rFonts w:ascii="Arial" w:hAnsi="Arial" w:cs="Arial"/>
          <w:sz w:val="18"/>
          <w:szCs w:val="18"/>
        </w:rPr>
      </w:pPr>
      <w:r w:rsidRPr="00237D7A">
        <w:rPr>
          <w:rFonts w:ascii="Arial" w:hAnsi="Arial" w:cs="Arial"/>
          <w:sz w:val="18"/>
          <w:szCs w:val="18"/>
          <w:lang w:val="sr-Cyrl-CS"/>
        </w:rPr>
        <w:tab/>
      </w:r>
      <w:r w:rsidRPr="00237D7A">
        <w:rPr>
          <w:rFonts w:ascii="Arial" w:hAnsi="Arial" w:cs="Arial"/>
          <w:sz w:val="18"/>
          <w:szCs w:val="18"/>
        </w:rPr>
        <w:t xml:space="preserve">Све одлуке у вези послова припрема за одбрану и одобрење Плана одбране општине Петровац на Млави, доноси Oпштинско </w:t>
      </w:r>
      <w:r w:rsidRPr="00237D7A">
        <w:rPr>
          <w:rFonts w:ascii="Arial" w:hAnsi="Arial" w:cs="Arial"/>
          <w:sz w:val="18"/>
          <w:szCs w:val="18"/>
          <w:lang w:val="sr-Cyrl-CS"/>
        </w:rPr>
        <w:t>в</w:t>
      </w:r>
      <w:r w:rsidRPr="00237D7A">
        <w:rPr>
          <w:rFonts w:ascii="Arial" w:hAnsi="Arial" w:cs="Arial"/>
          <w:sz w:val="18"/>
          <w:szCs w:val="18"/>
        </w:rPr>
        <w:t>еће општине Петровац на Млави.</w:t>
      </w:r>
    </w:p>
    <w:p w:rsidR="001F491D" w:rsidRDefault="001F491D" w:rsidP="002F54B6">
      <w:pPr>
        <w:spacing w:line="216" w:lineRule="auto"/>
        <w:jc w:val="both"/>
        <w:rPr>
          <w:rFonts w:ascii="Arial" w:hAnsi="Arial" w:cs="Arial"/>
          <w:sz w:val="18"/>
          <w:szCs w:val="18"/>
          <w:lang w:val="sr-Cyrl-CS"/>
        </w:rPr>
      </w:pPr>
    </w:p>
    <w:p w:rsidR="007137AA" w:rsidRDefault="007137AA" w:rsidP="002F54B6">
      <w:pPr>
        <w:spacing w:line="216" w:lineRule="auto"/>
        <w:jc w:val="both"/>
        <w:rPr>
          <w:rFonts w:ascii="Arial" w:hAnsi="Arial" w:cs="Arial"/>
          <w:sz w:val="18"/>
          <w:szCs w:val="18"/>
          <w:lang w:val="sr-Cyrl-CS"/>
        </w:rPr>
      </w:pPr>
    </w:p>
    <w:p w:rsidR="007137AA" w:rsidRDefault="007137AA" w:rsidP="002F54B6">
      <w:pPr>
        <w:spacing w:line="216" w:lineRule="auto"/>
        <w:jc w:val="both"/>
        <w:rPr>
          <w:rFonts w:ascii="Arial" w:hAnsi="Arial" w:cs="Arial"/>
          <w:sz w:val="18"/>
          <w:szCs w:val="18"/>
          <w:lang w:val="sr-Cyrl-CS"/>
        </w:rPr>
      </w:pPr>
    </w:p>
    <w:p w:rsidR="007137AA" w:rsidRPr="007137AA" w:rsidRDefault="007137AA"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7137AA">
      <w:pPr>
        <w:suppressAutoHyphens/>
        <w:spacing w:line="216" w:lineRule="auto"/>
        <w:jc w:val="center"/>
        <w:rPr>
          <w:rFonts w:ascii="Arial" w:hAnsi="Arial" w:cs="Arial"/>
          <w:sz w:val="18"/>
          <w:szCs w:val="18"/>
          <w:lang w:val="sr-Latn-CS"/>
        </w:rPr>
      </w:pPr>
      <w:r w:rsidRPr="00237D7A">
        <w:rPr>
          <w:rFonts w:ascii="Arial" w:hAnsi="Arial" w:cs="Arial"/>
          <w:sz w:val="18"/>
          <w:szCs w:val="18"/>
          <w:lang w:val="sr-Latn-CS"/>
        </w:rPr>
        <w:lastRenderedPageBreak/>
        <w:t>VIII</w:t>
      </w:r>
      <w:r w:rsidR="007137AA">
        <w:rPr>
          <w:rFonts w:ascii="Arial" w:hAnsi="Arial" w:cs="Arial"/>
          <w:sz w:val="18"/>
          <w:szCs w:val="18"/>
          <w:lang w:val="sr-Cyrl-CS"/>
        </w:rPr>
        <w:t xml:space="preserve"> </w:t>
      </w:r>
      <w:r w:rsidRPr="00237D7A">
        <w:rPr>
          <w:rFonts w:ascii="Arial" w:hAnsi="Arial" w:cs="Arial"/>
          <w:sz w:val="18"/>
          <w:szCs w:val="18"/>
          <w:lang w:val="sr-Latn-CS"/>
        </w:rPr>
        <w:t>АКТИ ОРГАНА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10</w:t>
      </w:r>
      <w:r w:rsidRPr="00237D7A">
        <w:rPr>
          <w:rFonts w:ascii="Arial" w:hAnsi="Arial" w:cs="Arial"/>
          <w:sz w:val="18"/>
          <w:szCs w:val="18"/>
        </w:rPr>
        <w:t>5</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У оквиру Уставом и законом утврђених права, органи Општине доносе прописе којима се уређују питања из надлежности Општине (Статут, одлуке, друге опште акте).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0</w:t>
      </w:r>
      <w:r w:rsidRPr="00237D7A">
        <w:rPr>
          <w:rFonts w:ascii="Arial" w:hAnsi="Arial" w:cs="Arial"/>
          <w:sz w:val="18"/>
          <w:szCs w:val="18"/>
        </w:rPr>
        <w:t>6</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Скупштина општине доноси Статут, друга општа акта (програм развоја, урбанистички план, буџет, завршни рачун буџета), одлуке, решења, препоруке и закључке.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Одлука је општи акт којим Скупштина општине уређује питања из своје надлежности.</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Решењем Скупштина општине решава о појединачним питањима из своје надлежности.</w:t>
      </w:r>
    </w:p>
    <w:p w:rsidR="001F491D" w:rsidRPr="007137AA" w:rsidRDefault="001F491D" w:rsidP="007137AA">
      <w:pPr>
        <w:spacing w:line="216" w:lineRule="auto"/>
        <w:jc w:val="both"/>
        <w:rPr>
          <w:rFonts w:ascii="Arial" w:hAnsi="Arial" w:cs="Arial"/>
          <w:sz w:val="18"/>
          <w:szCs w:val="18"/>
          <w:lang w:val="sr-Cyrl-CS"/>
        </w:rPr>
      </w:pPr>
      <w:r w:rsidRPr="00237D7A">
        <w:rPr>
          <w:rFonts w:ascii="Arial" w:hAnsi="Arial" w:cs="Arial"/>
          <w:sz w:val="18"/>
          <w:szCs w:val="18"/>
          <w:lang w:val="sr-Latn-CS"/>
        </w:rPr>
        <w:tab/>
        <w:t>Препоруком и закључком Скупштина општине утврђује ставове о појединим питањима из своје надлежности.</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0</w:t>
      </w:r>
      <w:r w:rsidRPr="00237D7A">
        <w:rPr>
          <w:rFonts w:ascii="Arial" w:hAnsi="Arial" w:cs="Arial"/>
          <w:sz w:val="18"/>
          <w:szCs w:val="18"/>
        </w:rPr>
        <w:t>7</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може доносити извршне прописе за спровођење општих аката Скупштине општине, и то: правилнике, наредбе, упутства.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Председник Општине доноси и решења и закључке.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10</w:t>
      </w:r>
      <w:r w:rsidRPr="00237D7A">
        <w:rPr>
          <w:rFonts w:ascii="Arial" w:hAnsi="Arial" w:cs="Arial"/>
          <w:sz w:val="18"/>
          <w:szCs w:val="18"/>
        </w:rPr>
        <w:t>8</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outlineLvl w:val="0"/>
        <w:rPr>
          <w:rFonts w:ascii="Arial" w:hAnsi="Arial" w:cs="Arial"/>
          <w:sz w:val="18"/>
          <w:szCs w:val="18"/>
          <w:lang w:val="sr-Latn-CS"/>
        </w:rPr>
      </w:pPr>
      <w:r w:rsidRPr="00237D7A">
        <w:rPr>
          <w:rFonts w:ascii="Arial" w:hAnsi="Arial" w:cs="Arial"/>
          <w:sz w:val="18"/>
          <w:szCs w:val="18"/>
          <w:lang w:val="sr-Latn-CS"/>
        </w:rPr>
        <w:tab/>
        <w:t>Општинска управа доноси правилнике, наредбе, упутства, решења и закључке.</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0</w:t>
      </w:r>
      <w:r w:rsidRPr="00237D7A">
        <w:rPr>
          <w:rFonts w:ascii="Arial" w:hAnsi="Arial" w:cs="Arial"/>
          <w:sz w:val="18"/>
          <w:szCs w:val="18"/>
        </w:rPr>
        <w:t>9</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Одлуке и други акти Скупштине општине морају бити у складу са Уставом,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Акти председника Општине морају бити у складу са Уставом, законом, овим Статутом и другим општим актима Скупштине општине.</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Акти Општинске управе морају бити у складу са Уставом, законом, овим Статутом, одлукама и другим општим актима Скупштине општине и председника Општине.</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 xml:space="preserve">Члан </w:t>
      </w:r>
      <w:r w:rsidRPr="00237D7A">
        <w:rPr>
          <w:rFonts w:ascii="Arial" w:hAnsi="Arial" w:cs="Arial"/>
          <w:sz w:val="18"/>
          <w:szCs w:val="18"/>
          <w:lang w:val="sr-Cyrl-CS"/>
        </w:rPr>
        <w:t>1</w:t>
      </w:r>
      <w:r w:rsidRPr="00237D7A">
        <w:rPr>
          <w:rFonts w:ascii="Arial" w:hAnsi="Arial" w:cs="Arial"/>
          <w:sz w:val="18"/>
          <w:szCs w:val="18"/>
        </w:rPr>
        <w:t>10</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Одлуке и други општи акти органа Општине ступају на снагу осмог дана од дана објављивања, осим ако из нарочито оправданих разлога није утврђено да раније ступају на снагу.</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Статут, одлуке и општи акти Скупштине општине објављују се у „Службеном </w:t>
      </w:r>
      <w:r w:rsidRPr="00237D7A">
        <w:rPr>
          <w:rFonts w:ascii="Arial" w:hAnsi="Arial" w:cs="Arial"/>
          <w:sz w:val="18"/>
          <w:szCs w:val="18"/>
          <w:lang w:val="sr-Cyrl-CS"/>
        </w:rPr>
        <w:t>гласнику</w:t>
      </w:r>
      <w:r w:rsidRPr="00237D7A">
        <w:rPr>
          <w:rFonts w:ascii="Arial" w:hAnsi="Arial" w:cs="Arial"/>
          <w:sz w:val="18"/>
          <w:szCs w:val="18"/>
          <w:lang w:val="sr-Latn-CS"/>
        </w:rPr>
        <w:t xml:space="preserve"> Општине Петровац</w:t>
      </w:r>
      <w:r w:rsidRPr="00237D7A">
        <w:rPr>
          <w:rFonts w:ascii="Arial" w:hAnsi="Arial" w:cs="Arial"/>
          <w:sz w:val="18"/>
          <w:szCs w:val="18"/>
          <w:lang w:val="sr-Cyrl-CS"/>
        </w:rPr>
        <w:t xml:space="preserve"> на Млави</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Акти председника Општине и Општинске управе објављују се ако је то тим актима предвиђено.</w:t>
      </w: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Акта из става 2. и 3. овог члана објављују се на српском језику</w:t>
      </w:r>
      <w:r w:rsidRPr="00237D7A">
        <w:rPr>
          <w:rFonts w:ascii="Arial" w:hAnsi="Arial" w:cs="Arial"/>
          <w:sz w:val="18"/>
          <w:szCs w:val="18"/>
          <w:lang w:val="sr-Cyrl-CS"/>
        </w:rPr>
        <w:t>.</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Одлуке и други акти органа Општине не могу имати повратно дејство.</w:t>
      </w:r>
    </w:p>
    <w:p w:rsidR="001F491D" w:rsidRPr="007137AA" w:rsidRDefault="001F491D" w:rsidP="002F54B6">
      <w:pPr>
        <w:tabs>
          <w:tab w:val="left" w:pos="1404"/>
        </w:tabs>
        <w:suppressAutoHyphens/>
        <w:spacing w:line="216" w:lineRule="auto"/>
        <w:ind w:left="720"/>
        <w:jc w:val="both"/>
        <w:rPr>
          <w:rFonts w:ascii="Arial" w:hAnsi="Arial" w:cs="Arial"/>
          <w:sz w:val="18"/>
          <w:szCs w:val="18"/>
          <w:lang w:val="sr-Cyrl-CS"/>
        </w:rPr>
      </w:pPr>
    </w:p>
    <w:p w:rsidR="001F491D" w:rsidRPr="00237D7A" w:rsidRDefault="007137AA" w:rsidP="007137AA">
      <w:pPr>
        <w:suppressAutoHyphens/>
        <w:spacing w:line="216" w:lineRule="auto"/>
        <w:jc w:val="center"/>
        <w:rPr>
          <w:rFonts w:ascii="Arial" w:hAnsi="Arial" w:cs="Arial"/>
          <w:sz w:val="18"/>
          <w:szCs w:val="18"/>
          <w:lang w:val="sr-Latn-CS"/>
        </w:rPr>
      </w:pPr>
      <w:r>
        <w:rPr>
          <w:rFonts w:ascii="Arial" w:hAnsi="Arial" w:cs="Arial"/>
          <w:sz w:val="18"/>
          <w:szCs w:val="18"/>
          <w:lang w:val="sr-Latn-CS"/>
        </w:rPr>
        <w:t>IX</w:t>
      </w:r>
      <w:r>
        <w:rPr>
          <w:rFonts w:ascii="Arial" w:hAnsi="Arial" w:cs="Arial"/>
          <w:sz w:val="18"/>
          <w:szCs w:val="18"/>
          <w:lang w:val="sr-Cyrl-CS"/>
        </w:rPr>
        <w:t xml:space="preserve"> </w:t>
      </w:r>
      <w:r w:rsidR="001F491D" w:rsidRPr="00237D7A">
        <w:rPr>
          <w:rFonts w:ascii="Arial" w:hAnsi="Arial" w:cs="Arial"/>
          <w:sz w:val="18"/>
          <w:szCs w:val="18"/>
          <w:lang w:val="sr-Latn-CS"/>
        </w:rPr>
        <w:t>ПРОМЕНА СТАТУТА ОПШТИНЕ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rPr>
        <w:t>11</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Предлог за промену Статута Општине могу поднети грађани остваривањем грађанске иницијативе, у складу са законом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Предлог за промену Статута Општине могу поднети и најмање 1/3 одборника и председник Општине.</w:t>
      </w:r>
    </w:p>
    <w:p w:rsidR="001F491D" w:rsidRPr="007137AA" w:rsidRDefault="001F491D" w:rsidP="007137AA">
      <w:pPr>
        <w:spacing w:line="216" w:lineRule="auto"/>
        <w:jc w:val="both"/>
        <w:rPr>
          <w:rFonts w:ascii="Arial" w:hAnsi="Arial" w:cs="Arial"/>
          <w:sz w:val="18"/>
          <w:szCs w:val="18"/>
          <w:lang w:val="sr-Cyrl-CS"/>
        </w:rPr>
      </w:pPr>
      <w:r w:rsidRPr="00237D7A">
        <w:rPr>
          <w:rFonts w:ascii="Arial" w:hAnsi="Arial" w:cs="Arial"/>
          <w:sz w:val="18"/>
          <w:szCs w:val="18"/>
          <w:lang w:val="sr-Latn-CS"/>
        </w:rPr>
        <w:tab/>
        <w:t>О предлогу за промену Статута Општине одлучује Скупштина општине већином гласова од укупног броја одборника.</w:t>
      </w: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1</w:t>
      </w:r>
      <w:r w:rsidRPr="00237D7A">
        <w:rPr>
          <w:rFonts w:ascii="Arial" w:hAnsi="Arial" w:cs="Arial"/>
          <w:sz w:val="18"/>
          <w:szCs w:val="18"/>
        </w:rPr>
        <w:t>2</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 xml:space="preserve">Актом о усвајању предлога за промену Статута Општине, Скупштина општине уједно утврђује и начин израде </w:t>
      </w:r>
      <w:r w:rsidRPr="00237D7A">
        <w:rPr>
          <w:rFonts w:ascii="Arial" w:hAnsi="Arial" w:cs="Arial"/>
          <w:sz w:val="18"/>
          <w:szCs w:val="18"/>
          <w:lang w:val="sr-Latn-CS"/>
        </w:rPr>
        <w:lastRenderedPageBreak/>
        <w:t>нацрта акта о промени и одређује поступак јавне расправе о истом.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Нацрт о промени Статута Општине, након његовог утврђивања од стране Скупштине општине, доставља се на јавну расправу, која траје најмање 15 дана.</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ab/>
        <w:t>Акт о промени Статута Општине доноси Скупштина општине већином гласова од укупног броја одборника.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7137AA" w:rsidP="007137AA">
      <w:pPr>
        <w:suppressAutoHyphens/>
        <w:spacing w:line="216" w:lineRule="auto"/>
        <w:jc w:val="center"/>
        <w:rPr>
          <w:rFonts w:ascii="Arial" w:hAnsi="Arial" w:cs="Arial"/>
          <w:sz w:val="18"/>
          <w:szCs w:val="18"/>
          <w:lang w:val="sr-Latn-CS"/>
        </w:rPr>
      </w:pPr>
      <w:r>
        <w:rPr>
          <w:rFonts w:ascii="Arial" w:hAnsi="Arial" w:cs="Arial"/>
          <w:sz w:val="18"/>
          <w:szCs w:val="18"/>
          <w:lang w:val="sr-Latn-CS"/>
        </w:rPr>
        <w:t>X</w:t>
      </w:r>
      <w:r>
        <w:rPr>
          <w:rFonts w:ascii="Arial" w:hAnsi="Arial" w:cs="Arial"/>
          <w:sz w:val="18"/>
          <w:szCs w:val="18"/>
          <w:lang w:val="sr-Cyrl-CS"/>
        </w:rPr>
        <w:t xml:space="preserve"> </w:t>
      </w:r>
      <w:r w:rsidR="001F491D" w:rsidRPr="00237D7A">
        <w:rPr>
          <w:rFonts w:ascii="Arial" w:hAnsi="Arial" w:cs="Arial"/>
          <w:sz w:val="18"/>
          <w:szCs w:val="18"/>
          <w:lang w:val="sr-Latn-CS"/>
        </w:rPr>
        <w:t>ПРЕЛАЗНЕ И ЗАВРШНЕ ОДРЕДБЕ</w:t>
      </w:r>
    </w:p>
    <w:p w:rsidR="001F491D" w:rsidRPr="00237D7A" w:rsidRDefault="001F491D" w:rsidP="002F54B6">
      <w:pPr>
        <w:spacing w:line="216" w:lineRule="auto"/>
        <w:jc w:val="center"/>
        <w:outlineLvl w:val="0"/>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1</w:t>
      </w:r>
      <w:r w:rsidRPr="00237D7A">
        <w:rPr>
          <w:rFonts w:ascii="Arial" w:hAnsi="Arial" w:cs="Arial"/>
          <w:sz w:val="18"/>
          <w:szCs w:val="18"/>
        </w:rPr>
        <w:t>3</w:t>
      </w:r>
      <w:r w:rsidRPr="00237D7A">
        <w:rPr>
          <w:rFonts w:ascii="Arial" w:hAnsi="Arial" w:cs="Arial"/>
          <w:sz w:val="18"/>
          <w:szCs w:val="18"/>
          <w:lang w:val="sr-Latn-CS"/>
        </w:rPr>
        <w:t>.</w:t>
      </w:r>
    </w:p>
    <w:p w:rsidR="001F491D" w:rsidRPr="00237D7A" w:rsidRDefault="001F491D" w:rsidP="002F54B6">
      <w:pPr>
        <w:spacing w:line="216" w:lineRule="auto"/>
        <w:jc w:val="both"/>
        <w:rPr>
          <w:rFonts w:ascii="Arial" w:hAnsi="Arial" w:cs="Arial"/>
          <w:sz w:val="18"/>
          <w:szCs w:val="18"/>
          <w:lang w:val="sr-Cyrl-CS"/>
        </w:rPr>
      </w:pP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 xml:space="preserve">          Прописи органа Општине остају на снази до њиховог усклађивања са Законом о локалној самоуправи и овим Статутом.</w:t>
      </w:r>
    </w:p>
    <w:p w:rsidR="001F491D" w:rsidRPr="00237D7A" w:rsidRDefault="001F491D" w:rsidP="002F54B6">
      <w:pPr>
        <w:spacing w:line="216" w:lineRule="auto"/>
        <w:jc w:val="both"/>
        <w:rPr>
          <w:rFonts w:ascii="Arial" w:hAnsi="Arial" w:cs="Arial"/>
          <w:sz w:val="18"/>
          <w:szCs w:val="18"/>
          <w:lang w:val="sr-Latn-CS"/>
        </w:rPr>
      </w:pPr>
      <w:r w:rsidRPr="00237D7A">
        <w:rPr>
          <w:rFonts w:ascii="Arial" w:hAnsi="Arial" w:cs="Arial"/>
          <w:sz w:val="18"/>
          <w:szCs w:val="18"/>
          <w:lang w:val="sr-Latn-CS"/>
        </w:rPr>
        <w:t xml:space="preserve">          Прописи општине ускладиће се са одредбама </w:t>
      </w:r>
      <w:r w:rsidRPr="00237D7A">
        <w:rPr>
          <w:rFonts w:ascii="Arial" w:hAnsi="Arial" w:cs="Arial"/>
          <w:sz w:val="18"/>
          <w:szCs w:val="18"/>
          <w:lang w:val="sr-Cyrl-CS"/>
        </w:rPr>
        <w:t>С</w:t>
      </w:r>
      <w:r w:rsidRPr="00237D7A">
        <w:rPr>
          <w:rFonts w:ascii="Arial" w:hAnsi="Arial" w:cs="Arial"/>
          <w:sz w:val="18"/>
          <w:szCs w:val="18"/>
          <w:lang w:val="sr-Latn-CS"/>
        </w:rPr>
        <w:t xml:space="preserve">татута у року од шест месеци од дана ступања на снагу овог </w:t>
      </w:r>
      <w:r w:rsidRPr="00237D7A">
        <w:rPr>
          <w:rFonts w:ascii="Arial" w:hAnsi="Arial" w:cs="Arial"/>
          <w:sz w:val="18"/>
          <w:szCs w:val="18"/>
          <w:lang w:val="sr-Cyrl-CS"/>
        </w:rPr>
        <w:t>С</w:t>
      </w:r>
      <w:r w:rsidRPr="00237D7A">
        <w:rPr>
          <w:rFonts w:ascii="Arial" w:hAnsi="Arial" w:cs="Arial"/>
          <w:sz w:val="18"/>
          <w:szCs w:val="18"/>
          <w:lang w:val="sr-Latn-CS"/>
        </w:rPr>
        <w:t>татута.</w:t>
      </w:r>
    </w:p>
    <w:p w:rsidR="001F491D" w:rsidRPr="00237D7A" w:rsidRDefault="001F491D" w:rsidP="002F54B6">
      <w:pPr>
        <w:spacing w:line="216" w:lineRule="auto"/>
        <w:jc w:val="both"/>
        <w:rPr>
          <w:rFonts w:ascii="Arial" w:hAnsi="Arial" w:cs="Arial"/>
          <w:sz w:val="18"/>
          <w:szCs w:val="18"/>
          <w:lang w:val="sr-Latn-CS"/>
        </w:rPr>
      </w:pPr>
    </w:p>
    <w:p w:rsidR="001F491D" w:rsidRPr="00237D7A" w:rsidRDefault="001F491D" w:rsidP="002F54B6">
      <w:pPr>
        <w:spacing w:line="216" w:lineRule="auto"/>
        <w:jc w:val="center"/>
        <w:outlineLvl w:val="0"/>
        <w:rPr>
          <w:rFonts w:ascii="Arial" w:hAnsi="Arial" w:cs="Arial"/>
          <w:sz w:val="18"/>
          <w:szCs w:val="18"/>
          <w:lang w:val="sr-Latn-CS"/>
        </w:rPr>
      </w:pPr>
      <w:r w:rsidRPr="00237D7A">
        <w:rPr>
          <w:rFonts w:ascii="Arial" w:hAnsi="Arial" w:cs="Arial"/>
          <w:sz w:val="18"/>
          <w:szCs w:val="18"/>
          <w:lang w:val="sr-Latn-CS"/>
        </w:rPr>
        <w:t>Члан 1</w:t>
      </w:r>
      <w:r w:rsidRPr="00237D7A">
        <w:rPr>
          <w:rFonts w:ascii="Arial" w:hAnsi="Arial" w:cs="Arial"/>
          <w:sz w:val="18"/>
          <w:szCs w:val="18"/>
          <w:lang w:val="sr-Cyrl-CS"/>
        </w:rPr>
        <w:t>1</w:t>
      </w:r>
      <w:r w:rsidRPr="00237D7A">
        <w:rPr>
          <w:rFonts w:ascii="Arial" w:hAnsi="Arial" w:cs="Arial"/>
          <w:sz w:val="18"/>
          <w:szCs w:val="18"/>
        </w:rPr>
        <w:t>4</w:t>
      </w:r>
      <w:r w:rsidRPr="00237D7A">
        <w:rPr>
          <w:rFonts w:ascii="Arial" w:hAnsi="Arial" w:cs="Arial"/>
          <w:sz w:val="18"/>
          <w:szCs w:val="18"/>
          <w:lang w:val="sr-Latn-CS"/>
        </w:rPr>
        <w:t>.</w:t>
      </w:r>
    </w:p>
    <w:p w:rsidR="001F491D" w:rsidRPr="00237D7A" w:rsidRDefault="001F491D" w:rsidP="002F54B6">
      <w:pPr>
        <w:spacing w:line="216" w:lineRule="auto"/>
        <w:jc w:val="center"/>
        <w:rPr>
          <w:rFonts w:ascii="Arial" w:hAnsi="Arial" w:cs="Arial"/>
          <w:sz w:val="18"/>
          <w:szCs w:val="18"/>
          <w:lang w:val="sr-Latn-CS"/>
        </w:rPr>
      </w:pPr>
    </w:p>
    <w:p w:rsidR="001F491D" w:rsidRPr="00237D7A" w:rsidRDefault="001F491D" w:rsidP="002F54B6">
      <w:pPr>
        <w:spacing w:line="216" w:lineRule="auto"/>
        <w:jc w:val="both"/>
        <w:rPr>
          <w:rFonts w:ascii="Arial" w:hAnsi="Arial" w:cs="Arial"/>
          <w:sz w:val="18"/>
          <w:szCs w:val="18"/>
          <w:lang w:val="sr-Cyrl-CS"/>
        </w:rPr>
      </w:pPr>
      <w:r w:rsidRPr="00237D7A">
        <w:rPr>
          <w:rFonts w:ascii="Arial" w:hAnsi="Arial" w:cs="Arial"/>
          <w:sz w:val="18"/>
          <w:szCs w:val="18"/>
          <w:lang w:val="sr-Latn-CS"/>
        </w:rPr>
        <w:tab/>
        <w:t xml:space="preserve">Ступањем на снагу овог Статута престаје да важи Статут </w:t>
      </w:r>
      <w:r w:rsidRPr="00237D7A">
        <w:rPr>
          <w:rFonts w:ascii="Arial" w:hAnsi="Arial" w:cs="Arial"/>
          <w:sz w:val="18"/>
          <w:szCs w:val="18"/>
          <w:lang w:val="sr-Cyrl-CS"/>
        </w:rPr>
        <w:t>о</w:t>
      </w:r>
      <w:r w:rsidRPr="00237D7A">
        <w:rPr>
          <w:rFonts w:ascii="Arial" w:hAnsi="Arial" w:cs="Arial"/>
          <w:sz w:val="18"/>
          <w:szCs w:val="18"/>
          <w:lang w:val="sr-Latn-CS"/>
        </w:rPr>
        <w:t xml:space="preserve">пштине Петровац </w:t>
      </w:r>
      <w:r w:rsidRPr="00237D7A">
        <w:rPr>
          <w:rFonts w:ascii="Arial" w:hAnsi="Arial" w:cs="Arial"/>
          <w:sz w:val="18"/>
          <w:szCs w:val="18"/>
          <w:lang w:val="sr-Cyrl-CS"/>
        </w:rPr>
        <w:t xml:space="preserve">на Млави </w:t>
      </w:r>
      <w:r w:rsidRPr="00237D7A">
        <w:rPr>
          <w:rFonts w:ascii="Arial" w:hAnsi="Arial" w:cs="Arial"/>
          <w:sz w:val="18"/>
          <w:szCs w:val="18"/>
          <w:lang w:val="sr-Latn-CS"/>
        </w:rPr>
        <w:t>(</w:t>
      </w:r>
      <w:r w:rsidRPr="00237D7A">
        <w:rPr>
          <w:rFonts w:ascii="Arial" w:hAnsi="Arial" w:cs="Arial"/>
          <w:sz w:val="18"/>
          <w:szCs w:val="18"/>
          <w:lang w:val="sr-Cyrl-CS"/>
        </w:rPr>
        <w:t>"Општински с</w:t>
      </w:r>
      <w:r w:rsidRPr="00237D7A">
        <w:rPr>
          <w:rFonts w:ascii="Arial" w:hAnsi="Arial" w:cs="Arial"/>
          <w:sz w:val="18"/>
          <w:szCs w:val="18"/>
          <w:lang w:val="sr-Latn-CS"/>
        </w:rPr>
        <w:t xml:space="preserve">лужбени </w:t>
      </w:r>
      <w:r w:rsidRPr="00237D7A">
        <w:rPr>
          <w:rFonts w:ascii="Arial" w:hAnsi="Arial" w:cs="Arial"/>
          <w:sz w:val="18"/>
          <w:szCs w:val="18"/>
          <w:lang w:val="sr-Cyrl-CS"/>
        </w:rPr>
        <w:t>гласник", бр. 9/02, 7/04, 30/04 и 9/05) односно</w:t>
      </w:r>
      <w:r w:rsidRPr="00237D7A">
        <w:rPr>
          <w:rFonts w:ascii="Arial" w:hAnsi="Arial" w:cs="Arial"/>
          <w:sz w:val="18"/>
          <w:szCs w:val="18"/>
          <w:lang w:val="sr-Latn-CS"/>
        </w:rPr>
        <w:t xml:space="preserve"> </w:t>
      </w:r>
      <w:r w:rsidRPr="00237D7A">
        <w:rPr>
          <w:rFonts w:ascii="Arial" w:hAnsi="Arial" w:cs="Arial"/>
          <w:sz w:val="18"/>
          <w:szCs w:val="18"/>
          <w:lang w:val="sr-Cyrl-CS"/>
        </w:rPr>
        <w:t>("Службени гласник општине Петровац на Млави"</w:t>
      </w:r>
      <w:r w:rsidRPr="00237D7A">
        <w:rPr>
          <w:rFonts w:ascii="Arial" w:hAnsi="Arial" w:cs="Arial"/>
          <w:sz w:val="18"/>
          <w:szCs w:val="18"/>
          <w:lang w:val="sr-Latn-CS"/>
        </w:rPr>
        <w:t xml:space="preserve">, бр. </w:t>
      </w:r>
      <w:r w:rsidRPr="00237D7A">
        <w:rPr>
          <w:rFonts w:ascii="Arial" w:hAnsi="Arial" w:cs="Arial"/>
          <w:sz w:val="18"/>
          <w:szCs w:val="18"/>
          <w:lang w:val="sr-Cyrl-CS"/>
        </w:rPr>
        <w:t>2/06</w:t>
      </w:r>
      <w:r w:rsidRPr="00237D7A">
        <w:rPr>
          <w:rFonts w:ascii="Arial" w:hAnsi="Arial" w:cs="Arial"/>
          <w:sz w:val="18"/>
          <w:szCs w:val="18"/>
          <w:lang w:val="sr-Latn-CS"/>
        </w:rPr>
        <w:t>).</w:t>
      </w:r>
    </w:p>
    <w:p w:rsidR="00410081" w:rsidRDefault="00410081" w:rsidP="002F54B6">
      <w:pPr>
        <w:tabs>
          <w:tab w:val="left" w:pos="2595"/>
        </w:tabs>
        <w:spacing w:line="216" w:lineRule="auto"/>
        <w:jc w:val="both"/>
        <w:rPr>
          <w:rFonts w:ascii="Arial" w:hAnsi="Arial" w:cs="Arial"/>
          <w:sz w:val="10"/>
          <w:szCs w:val="10"/>
          <w:lang w:val="sr-Cyrl-CS"/>
        </w:rPr>
      </w:pPr>
    </w:p>
    <w:p w:rsidR="001F491D" w:rsidRPr="002F54B6" w:rsidRDefault="00410081" w:rsidP="002F54B6">
      <w:pPr>
        <w:spacing w:line="216" w:lineRule="auto"/>
        <w:jc w:val="both"/>
        <w:rPr>
          <w:rFonts w:ascii="Arial" w:hAnsi="Arial" w:cs="Arial"/>
          <w:b/>
          <w:i/>
          <w:color w:val="000000"/>
          <w:sz w:val="18"/>
          <w:szCs w:val="18"/>
          <w:lang w:val="sr-Cyrl-CS"/>
        </w:rPr>
      </w:pPr>
      <w:r w:rsidRPr="001F72C7">
        <w:rPr>
          <w:rFonts w:ascii="Arial" w:hAnsi="Arial" w:cs="Arial"/>
          <w:b/>
          <w:i/>
          <w:color w:val="000000"/>
          <w:sz w:val="18"/>
          <w:szCs w:val="18"/>
        </w:rPr>
        <w:t>2</w:t>
      </w:r>
      <w:r w:rsidRPr="001F72C7">
        <w:rPr>
          <w:rFonts w:ascii="Arial" w:hAnsi="Arial" w:cs="Arial"/>
          <w:b/>
          <w:i/>
          <w:color w:val="000000"/>
          <w:sz w:val="18"/>
          <w:szCs w:val="18"/>
          <w:lang w:val="sr-Cyrl-CS"/>
        </w:rPr>
        <w:t>.</w:t>
      </w:r>
    </w:p>
    <w:p w:rsidR="001F491D" w:rsidRPr="001F491D" w:rsidRDefault="002F54B6" w:rsidP="002F54B6">
      <w:pPr>
        <w:autoSpaceDE w:val="0"/>
        <w:autoSpaceDN w:val="0"/>
        <w:adjustRightInd w:val="0"/>
        <w:spacing w:line="216" w:lineRule="auto"/>
        <w:jc w:val="both"/>
        <w:rPr>
          <w:rFonts w:ascii="Arial" w:hAnsi="Arial" w:cs="Arial"/>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На основу члана 64. став 3. Закона о пољопривредном земљишту («Сл.гласник РС», број 62/06, 69/08-др закон, 41/09</w:t>
      </w:r>
      <w:r w:rsidR="001F491D" w:rsidRPr="001F491D">
        <w:rPr>
          <w:rFonts w:ascii="Arial" w:hAnsi="Arial" w:cs="Arial"/>
          <w:bCs/>
          <w:sz w:val="18"/>
          <w:szCs w:val="18"/>
          <w:lang w:val="ru-RU"/>
        </w:rPr>
        <w:t xml:space="preserve"> </w:t>
      </w:r>
      <w:r w:rsidR="001F491D" w:rsidRPr="001F491D">
        <w:rPr>
          <w:rFonts w:ascii="Arial" w:hAnsi="Arial" w:cs="Arial"/>
          <w:bCs/>
          <w:sz w:val="18"/>
          <w:szCs w:val="18"/>
          <w:lang w:val="sr-Cyrl-RS"/>
        </w:rPr>
        <w:t>и 112/2015</w:t>
      </w:r>
      <w:r w:rsidR="001F491D" w:rsidRPr="001F491D">
        <w:rPr>
          <w:rFonts w:ascii="Arial" w:hAnsi="Arial" w:cs="Arial"/>
          <w:bCs/>
          <w:sz w:val="18"/>
          <w:szCs w:val="18"/>
          <w:lang w:val="sr-Cyrl-CS"/>
        </w:rPr>
        <w:t>)</w:t>
      </w:r>
      <w:r w:rsidR="001F491D" w:rsidRPr="001F491D">
        <w:rPr>
          <w:rFonts w:ascii="Arial" w:hAnsi="Arial" w:cs="Arial"/>
          <w:bCs/>
          <w:sz w:val="18"/>
          <w:szCs w:val="18"/>
          <w:lang w:val="sr-Latn-RS"/>
        </w:rPr>
        <w:t>,</w:t>
      </w:r>
      <w:r w:rsidR="001F491D" w:rsidRPr="001F491D">
        <w:rPr>
          <w:rFonts w:ascii="Arial" w:hAnsi="Arial" w:cs="Arial"/>
          <w:bCs/>
          <w:sz w:val="18"/>
          <w:szCs w:val="18"/>
          <w:lang w:val="sr-Cyrl-RS"/>
        </w:rPr>
        <w:t xml:space="preserve"> Правилник</w:t>
      </w:r>
      <w:r w:rsidR="001F491D" w:rsidRPr="001F491D">
        <w:rPr>
          <w:rFonts w:ascii="Arial" w:hAnsi="Arial" w:cs="Arial"/>
          <w:bCs/>
          <w:sz w:val="18"/>
          <w:szCs w:val="18"/>
        </w:rPr>
        <w:t>a</w:t>
      </w:r>
      <w:r w:rsidR="001F491D" w:rsidRPr="001F491D">
        <w:rPr>
          <w:rFonts w:ascii="Arial" w:hAnsi="Arial" w:cs="Arial"/>
          <w:bCs/>
          <w:sz w:val="18"/>
          <w:szCs w:val="18"/>
          <w:lang w:val="sr-Cyrl-RS"/>
        </w:rPr>
        <w:t xml:space="preserve"> о условима и </w:t>
      </w:r>
      <w:r w:rsidR="001F491D" w:rsidRPr="001F491D">
        <w:rPr>
          <w:rFonts w:ascii="Arial" w:hAnsi="Arial" w:cs="Arial"/>
          <w:bCs/>
          <w:sz w:val="18"/>
          <w:szCs w:val="18"/>
          <w:lang w:val="sr-Cyrl-RS"/>
        </w:rPr>
        <w:lastRenderedPageBreak/>
        <w:t xml:space="preserve">поступку давања у закуп и на коришћење пољопривредног земљишта у државној својини </w:t>
      </w:r>
      <w:r w:rsidR="001F491D" w:rsidRPr="001F491D">
        <w:rPr>
          <w:rFonts w:ascii="Arial" w:hAnsi="Arial" w:cs="Arial"/>
          <w:bCs/>
          <w:sz w:val="18"/>
          <w:szCs w:val="18"/>
          <w:lang w:val="sr-Cyrl-CS"/>
        </w:rPr>
        <w:t xml:space="preserve">(«Сл.гласник РС», </w:t>
      </w:r>
      <w:r w:rsidR="001F491D" w:rsidRPr="001F491D">
        <w:rPr>
          <w:rFonts w:ascii="Arial" w:hAnsi="Arial" w:cs="Arial"/>
          <w:bCs/>
          <w:sz w:val="18"/>
          <w:szCs w:val="18"/>
          <w:lang w:val="sr-Cyrl-RS"/>
        </w:rPr>
        <w:t xml:space="preserve"> бр.16/2017)</w:t>
      </w:r>
      <w:r w:rsidR="001F491D" w:rsidRPr="001F491D">
        <w:rPr>
          <w:rFonts w:ascii="Arial" w:hAnsi="Arial" w:cs="Arial"/>
          <w:bCs/>
          <w:sz w:val="18"/>
          <w:szCs w:val="18"/>
          <w:lang w:val="sr-Cyrl-CS"/>
        </w:rPr>
        <w:t xml:space="preserve"> и члана </w:t>
      </w:r>
      <w:r w:rsidR="001F491D" w:rsidRPr="001F491D">
        <w:rPr>
          <w:rFonts w:ascii="Arial" w:hAnsi="Arial" w:cs="Arial"/>
          <w:bCs/>
          <w:sz w:val="18"/>
          <w:szCs w:val="18"/>
          <w:lang w:val="sr-Latn-RS"/>
        </w:rPr>
        <w:t>2.</w:t>
      </w:r>
      <w:r w:rsidR="001F491D" w:rsidRPr="001F491D">
        <w:rPr>
          <w:rFonts w:ascii="Arial" w:hAnsi="Arial" w:cs="Arial"/>
          <w:bCs/>
          <w:sz w:val="18"/>
          <w:szCs w:val="18"/>
          <w:lang w:val="sr-Cyrl-CS"/>
        </w:rPr>
        <w:t xml:space="preserve"> Одлуке о одређивању надлежног органа за спровођење поступка давања у закуп пољопривредног земљишта у државној својини («Сл. гласник општине Петровац на Млави</w:t>
      </w:r>
      <w:r w:rsidR="001F491D" w:rsidRPr="001F491D">
        <w:rPr>
          <w:rFonts w:ascii="Arial" w:hAnsi="Arial" w:cs="Arial"/>
          <w:sz w:val="18"/>
          <w:szCs w:val="18"/>
          <w:lang w:val="sr-Cyrl-CS"/>
        </w:rPr>
        <w:t>»</w:t>
      </w:r>
      <w:r w:rsidR="001F491D" w:rsidRPr="001F491D">
        <w:rPr>
          <w:rFonts w:ascii="Arial" w:hAnsi="Arial" w:cs="Arial"/>
          <w:bCs/>
          <w:sz w:val="18"/>
          <w:szCs w:val="18"/>
          <w:lang w:val="sr-Cyrl-CS"/>
        </w:rPr>
        <w:t xml:space="preserve"> број 5/14), </w:t>
      </w:r>
      <w:r w:rsidR="001F491D" w:rsidRPr="001F491D">
        <w:rPr>
          <w:rFonts w:ascii="Arial" w:hAnsi="Arial" w:cs="Arial"/>
          <w:bCs/>
          <w:sz w:val="18"/>
          <w:szCs w:val="18"/>
        </w:rPr>
        <w:t>O</w:t>
      </w:r>
      <w:r w:rsidR="001F491D" w:rsidRPr="001F491D">
        <w:rPr>
          <w:rFonts w:ascii="Arial" w:hAnsi="Arial" w:cs="Arial"/>
          <w:bCs/>
          <w:sz w:val="18"/>
          <w:szCs w:val="18"/>
          <w:lang w:val="sr-Cyrl-CS"/>
        </w:rPr>
        <w:t xml:space="preserve">пштинско веће општине Петровац на Млави је дана </w:t>
      </w:r>
      <w:r w:rsidR="001F491D" w:rsidRPr="001F491D">
        <w:rPr>
          <w:rFonts w:ascii="Arial" w:hAnsi="Arial" w:cs="Arial"/>
          <w:bCs/>
          <w:sz w:val="18"/>
          <w:szCs w:val="18"/>
          <w:lang w:val="ru-RU"/>
        </w:rPr>
        <w:t xml:space="preserve">09.06.2017. </w:t>
      </w:r>
      <w:r w:rsidR="001F491D" w:rsidRPr="001F491D">
        <w:rPr>
          <w:rFonts w:ascii="Arial" w:hAnsi="Arial" w:cs="Arial"/>
          <w:bCs/>
          <w:sz w:val="18"/>
          <w:szCs w:val="18"/>
          <w:lang w:val="sr-Cyrl-CS"/>
        </w:rPr>
        <w:t xml:space="preserve"> године, донело</w:t>
      </w:r>
    </w:p>
    <w:p w:rsidR="001F491D" w:rsidRPr="001F491D" w:rsidRDefault="001F491D" w:rsidP="002F54B6">
      <w:pPr>
        <w:spacing w:line="216" w:lineRule="auto"/>
        <w:rPr>
          <w:rFonts w:ascii="Arial" w:hAnsi="Arial" w:cs="Arial"/>
          <w:sz w:val="18"/>
          <w:szCs w:val="18"/>
          <w:lang w:val="sr-Cyrl-CS"/>
        </w:rPr>
      </w:pPr>
    </w:p>
    <w:p w:rsidR="001F491D" w:rsidRPr="001F491D" w:rsidRDefault="001F491D" w:rsidP="002F54B6">
      <w:pPr>
        <w:keepNext/>
        <w:spacing w:line="216" w:lineRule="auto"/>
        <w:jc w:val="center"/>
        <w:outlineLvl w:val="0"/>
        <w:rPr>
          <w:rFonts w:ascii="Arial" w:hAnsi="Arial" w:cs="Arial"/>
          <w:bCs/>
          <w:sz w:val="18"/>
          <w:szCs w:val="18"/>
          <w:lang w:val="sr-Cyrl-CS"/>
        </w:rPr>
      </w:pPr>
      <w:r w:rsidRPr="001F491D">
        <w:rPr>
          <w:rFonts w:ascii="Arial" w:hAnsi="Arial" w:cs="Arial"/>
          <w:bCs/>
          <w:sz w:val="18"/>
          <w:szCs w:val="18"/>
          <w:lang w:val="sr-Cyrl-CS"/>
        </w:rPr>
        <w:t xml:space="preserve">ОДЛУКУ </w:t>
      </w:r>
    </w:p>
    <w:p w:rsidR="001F491D" w:rsidRPr="001F491D"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 xml:space="preserve">О РАСПИСИВАЊУ ЈАВНОГ ОГЛАСА ЗА ДАВАЊЕ У ЗАКУП И </w:t>
      </w:r>
      <w:r w:rsidRPr="001F491D">
        <w:rPr>
          <w:rFonts w:ascii="Arial" w:hAnsi="Arial" w:cs="Arial"/>
          <w:bCs/>
          <w:sz w:val="18"/>
          <w:szCs w:val="18"/>
          <w:lang w:val="sr-Cyrl-RS"/>
        </w:rPr>
        <w:t xml:space="preserve">НА </w:t>
      </w:r>
      <w:r w:rsidRPr="001F491D">
        <w:rPr>
          <w:rFonts w:ascii="Arial" w:hAnsi="Arial" w:cs="Arial"/>
          <w:bCs/>
          <w:sz w:val="18"/>
          <w:szCs w:val="18"/>
          <w:lang w:val="sr-Cyrl-CS"/>
        </w:rPr>
        <w:t>КОРИШЋЕЊЕ ПОЉОПРИВРЕДНОГ ЗЕМЉИШТА У ДРЖАВНОЈ СВОЈИНИ</w:t>
      </w:r>
      <w:r w:rsidR="007F56DF">
        <w:rPr>
          <w:rFonts w:ascii="Arial" w:hAnsi="Arial" w:cs="Arial"/>
          <w:bCs/>
          <w:sz w:val="18"/>
          <w:szCs w:val="18"/>
          <w:lang w:val="sr-Cyrl-CS"/>
        </w:rPr>
        <w:t xml:space="preserve"> </w:t>
      </w:r>
      <w:r w:rsidRPr="001F491D">
        <w:rPr>
          <w:rFonts w:ascii="Arial" w:hAnsi="Arial" w:cs="Arial"/>
          <w:bCs/>
          <w:sz w:val="18"/>
          <w:szCs w:val="18"/>
          <w:lang w:val="sr-Cyrl-CS"/>
        </w:rPr>
        <w:t xml:space="preserve">У ОПШТИНИ ПЕТРОВАЦ НА МЛАВИ </w:t>
      </w:r>
    </w:p>
    <w:p w:rsidR="001F491D" w:rsidRPr="001F491D" w:rsidRDefault="001F491D" w:rsidP="002F54B6">
      <w:pPr>
        <w:spacing w:line="216" w:lineRule="auto"/>
        <w:jc w:val="center"/>
        <w:rPr>
          <w:rFonts w:ascii="Arial" w:hAnsi="Arial" w:cs="Arial"/>
          <w:bCs/>
          <w:i/>
          <w:iCs/>
          <w:sz w:val="18"/>
          <w:szCs w:val="18"/>
          <w:lang w:val="sr-Cyrl-CS"/>
        </w:rPr>
      </w:pPr>
      <w:r w:rsidRPr="001F491D">
        <w:rPr>
          <w:rFonts w:ascii="Arial" w:hAnsi="Arial" w:cs="Arial"/>
          <w:bCs/>
          <w:i/>
          <w:iCs/>
          <w:sz w:val="18"/>
          <w:szCs w:val="18"/>
          <w:lang w:val="sr-Cyrl-CS"/>
        </w:rPr>
        <w:t xml:space="preserve">и расписује </w:t>
      </w:r>
    </w:p>
    <w:p w:rsidR="001F491D" w:rsidRPr="001F491D" w:rsidRDefault="001F491D" w:rsidP="002F54B6">
      <w:pPr>
        <w:spacing w:line="216" w:lineRule="auto"/>
        <w:jc w:val="center"/>
        <w:rPr>
          <w:rFonts w:ascii="Arial" w:hAnsi="Arial" w:cs="Arial"/>
          <w:bCs/>
          <w:i/>
          <w:iCs/>
          <w:sz w:val="18"/>
          <w:szCs w:val="18"/>
          <w:lang w:val="sr-Cyrl-CS"/>
        </w:rPr>
      </w:pPr>
    </w:p>
    <w:p w:rsidR="001F491D" w:rsidRPr="001F491D" w:rsidRDefault="001F491D" w:rsidP="002F54B6">
      <w:pPr>
        <w:keepNext/>
        <w:spacing w:line="216" w:lineRule="auto"/>
        <w:jc w:val="center"/>
        <w:outlineLvl w:val="0"/>
        <w:rPr>
          <w:rFonts w:ascii="Arial" w:hAnsi="Arial" w:cs="Arial"/>
          <w:bCs/>
          <w:sz w:val="18"/>
          <w:szCs w:val="18"/>
          <w:lang w:val="ru-RU"/>
        </w:rPr>
      </w:pPr>
      <w:r w:rsidRPr="001F491D">
        <w:rPr>
          <w:rFonts w:ascii="Arial" w:hAnsi="Arial" w:cs="Arial"/>
          <w:bCs/>
          <w:sz w:val="18"/>
          <w:szCs w:val="18"/>
          <w:lang w:val="sr-Cyrl-CS"/>
        </w:rPr>
        <w:t xml:space="preserve">О Г Л А С </w:t>
      </w:r>
    </w:p>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ru-RU"/>
        </w:rPr>
        <w:t>ЗА ПРИКУПЉАЊЕ ПИСАНИХ  ПОНУДА ЗА ДАВАЊЕ У</w:t>
      </w:r>
    </w:p>
    <w:p w:rsidR="001F491D" w:rsidRPr="001F491D" w:rsidRDefault="001F491D" w:rsidP="002F54B6">
      <w:pPr>
        <w:spacing w:line="216" w:lineRule="auto"/>
        <w:jc w:val="center"/>
        <w:rPr>
          <w:rFonts w:ascii="Arial" w:hAnsi="Arial" w:cs="Arial"/>
          <w:bCs/>
          <w:sz w:val="18"/>
          <w:szCs w:val="18"/>
          <w:lang w:val="sr-Cyrl-RS"/>
        </w:rPr>
      </w:pPr>
      <w:r w:rsidRPr="001F491D">
        <w:rPr>
          <w:rFonts w:ascii="Arial" w:hAnsi="Arial" w:cs="Arial"/>
          <w:bCs/>
          <w:sz w:val="18"/>
          <w:szCs w:val="18"/>
          <w:lang w:val="sr-Cyrl-RS"/>
        </w:rPr>
        <w:t xml:space="preserve">У </w:t>
      </w:r>
      <w:r w:rsidRPr="001F491D">
        <w:rPr>
          <w:rFonts w:ascii="Arial" w:hAnsi="Arial" w:cs="Arial"/>
          <w:bCs/>
          <w:sz w:val="18"/>
          <w:szCs w:val="18"/>
          <w:lang w:val="sr-Cyrl-CS"/>
        </w:rPr>
        <w:t xml:space="preserve">ЗАКУП И </w:t>
      </w:r>
      <w:r w:rsidRPr="001F491D">
        <w:rPr>
          <w:rFonts w:ascii="Arial" w:hAnsi="Arial" w:cs="Arial"/>
          <w:bCs/>
          <w:sz w:val="18"/>
          <w:szCs w:val="18"/>
          <w:lang w:val="sr-Cyrl-RS"/>
        </w:rPr>
        <w:t xml:space="preserve">НА </w:t>
      </w:r>
      <w:r w:rsidRPr="001F491D">
        <w:rPr>
          <w:rFonts w:ascii="Arial" w:hAnsi="Arial" w:cs="Arial"/>
          <w:bCs/>
          <w:sz w:val="18"/>
          <w:szCs w:val="18"/>
          <w:lang w:val="sr-Cyrl-CS"/>
        </w:rPr>
        <w:t xml:space="preserve">КОРИШЋЕЊЕ </w:t>
      </w:r>
      <w:r w:rsidRPr="001F491D">
        <w:rPr>
          <w:rFonts w:ascii="Arial" w:hAnsi="Arial" w:cs="Arial"/>
          <w:bCs/>
          <w:sz w:val="18"/>
          <w:szCs w:val="18"/>
          <w:lang w:val="sr-Cyrl-RS"/>
        </w:rPr>
        <w:t>П</w:t>
      </w:r>
      <w:r w:rsidRPr="001F491D">
        <w:rPr>
          <w:rFonts w:ascii="Arial" w:hAnsi="Arial" w:cs="Arial"/>
          <w:bCs/>
          <w:sz w:val="18"/>
          <w:szCs w:val="18"/>
          <w:lang w:val="sr-Cyrl-CS"/>
        </w:rPr>
        <w:t>ОЉОПРИВРЕДНОГ ЗЕМЉИШТА У ДРЖАВНОЈ СВОЈИНИ У  ОПШТИНИ ПЕТРОВАЦ НА МЛАВИ</w:t>
      </w:r>
    </w:p>
    <w:p w:rsidR="001F491D" w:rsidRPr="001F491D" w:rsidRDefault="001F491D" w:rsidP="002F54B6">
      <w:pPr>
        <w:spacing w:line="216" w:lineRule="auto"/>
        <w:jc w:val="center"/>
        <w:rPr>
          <w:rFonts w:ascii="Arial" w:hAnsi="Arial" w:cs="Arial"/>
          <w:bCs/>
          <w:sz w:val="18"/>
          <w:szCs w:val="18"/>
          <w:lang w:val="sr-Cyrl-CS"/>
        </w:rPr>
      </w:pPr>
    </w:p>
    <w:p w:rsidR="001F491D" w:rsidRPr="001F491D" w:rsidRDefault="001F491D" w:rsidP="002F54B6">
      <w:pPr>
        <w:spacing w:line="216" w:lineRule="auto"/>
        <w:jc w:val="center"/>
        <w:rPr>
          <w:rFonts w:ascii="Arial" w:hAnsi="Arial" w:cs="Arial"/>
          <w:bCs/>
          <w:sz w:val="18"/>
          <w:szCs w:val="18"/>
          <w:lang w:val="sr-Latn-CS"/>
        </w:rPr>
      </w:pPr>
      <w:r w:rsidRPr="001F491D">
        <w:rPr>
          <w:rFonts w:ascii="Arial" w:hAnsi="Arial" w:cs="Arial"/>
          <w:bCs/>
          <w:sz w:val="18"/>
          <w:szCs w:val="18"/>
          <w:lang w:val="sr-Latn-CS"/>
        </w:rPr>
        <w:t>I</w:t>
      </w:r>
      <w:r w:rsidRPr="001F491D">
        <w:rPr>
          <w:rFonts w:ascii="Arial" w:hAnsi="Arial" w:cs="Arial"/>
          <w:bCs/>
          <w:sz w:val="18"/>
          <w:szCs w:val="18"/>
          <w:lang w:val="sr-Cyrl-CS"/>
        </w:rPr>
        <w:t xml:space="preserve"> </w:t>
      </w:r>
    </w:p>
    <w:p w:rsidR="001F491D" w:rsidRPr="001F491D"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w:t>
      </w:r>
      <w:r w:rsidRPr="001F491D">
        <w:rPr>
          <w:rFonts w:ascii="Arial" w:hAnsi="Arial" w:cs="Arial"/>
          <w:bCs/>
          <w:sz w:val="18"/>
          <w:szCs w:val="18"/>
          <w:lang w:val="sr-Latn-CS"/>
        </w:rPr>
        <w:t xml:space="preserve"> </w:t>
      </w:r>
      <w:r w:rsidRPr="001F491D">
        <w:rPr>
          <w:rFonts w:ascii="Arial" w:hAnsi="Arial" w:cs="Arial"/>
          <w:bCs/>
          <w:sz w:val="18"/>
          <w:szCs w:val="18"/>
          <w:lang w:val="sr-Cyrl-CS"/>
        </w:rPr>
        <w:t>Предмет јавног надметања -</w:t>
      </w:r>
    </w:p>
    <w:p w:rsidR="001F491D" w:rsidRPr="001F491D" w:rsidRDefault="001F491D" w:rsidP="002F54B6">
      <w:pPr>
        <w:spacing w:line="216" w:lineRule="auto"/>
        <w:rPr>
          <w:rFonts w:ascii="Arial" w:hAnsi="Arial" w:cs="Arial"/>
          <w:sz w:val="18"/>
          <w:szCs w:val="18"/>
          <w:lang w:val="sr-Cyrl-CS"/>
        </w:rPr>
      </w:pPr>
    </w:p>
    <w:p w:rsidR="001F491D" w:rsidRPr="001F491D" w:rsidRDefault="007F56DF" w:rsidP="002F54B6">
      <w:pPr>
        <w:spacing w:line="216" w:lineRule="auto"/>
        <w:jc w:val="both"/>
        <w:rPr>
          <w:rFonts w:ascii="Arial" w:hAnsi="Arial" w:cs="Arial"/>
          <w:sz w:val="18"/>
          <w:szCs w:val="18"/>
          <w:lang w:val="sr-Cyrl-CS"/>
        </w:rPr>
      </w:pPr>
      <w:r>
        <w:rPr>
          <w:rFonts w:ascii="Arial" w:hAnsi="Arial" w:cs="Arial"/>
          <w:sz w:val="18"/>
          <w:szCs w:val="18"/>
          <w:lang w:val="sr-Cyrl-CS"/>
        </w:rPr>
        <w:tab/>
        <w:t xml:space="preserve">1. </w:t>
      </w:r>
      <w:r w:rsidR="001F491D" w:rsidRPr="001F491D">
        <w:rPr>
          <w:rFonts w:ascii="Arial" w:hAnsi="Arial" w:cs="Arial"/>
          <w:sz w:val="18"/>
          <w:szCs w:val="18"/>
          <w:lang w:val="sr-Cyrl-CS"/>
        </w:rPr>
        <w:t>Расписује се оглас за прикупљање писаних понуда у првом кругу за давање у закуп</w:t>
      </w:r>
      <w:r w:rsidR="001F491D" w:rsidRPr="001F491D">
        <w:rPr>
          <w:rFonts w:ascii="Arial" w:hAnsi="Arial" w:cs="Arial"/>
          <w:sz w:val="18"/>
          <w:szCs w:val="18"/>
          <w:lang w:val="sr-Cyrl-RS"/>
        </w:rPr>
        <w:t xml:space="preserve"> и на коришћење</w:t>
      </w:r>
      <w:r w:rsidR="001F491D" w:rsidRPr="001F491D">
        <w:rPr>
          <w:rFonts w:ascii="Arial" w:hAnsi="Arial" w:cs="Arial"/>
          <w:sz w:val="18"/>
          <w:szCs w:val="18"/>
          <w:lang w:val="sr-Cyrl-CS"/>
        </w:rPr>
        <w:t xml:space="preserve"> пољопривредног земљишта у државној својини у општини Петровац на Млави у следећим катастарским општинама:  </w:t>
      </w:r>
    </w:p>
    <w:p w:rsidR="002F54B6" w:rsidRDefault="002F54B6" w:rsidP="002F54B6">
      <w:pPr>
        <w:spacing w:line="216" w:lineRule="auto"/>
        <w:jc w:val="both"/>
        <w:rPr>
          <w:rFonts w:ascii="Arial" w:hAnsi="Arial" w:cs="Arial"/>
          <w:sz w:val="18"/>
          <w:szCs w:val="18"/>
          <w:lang w:val="sr-Cyrl-CS"/>
        </w:rPr>
        <w:sectPr w:rsidR="002F54B6" w:rsidSect="002F54B6">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344"/>
          <w:titlePg/>
          <w:docGrid w:linePitch="360"/>
        </w:sectPr>
      </w:pPr>
    </w:p>
    <w:p w:rsidR="001F491D" w:rsidRPr="001F491D" w:rsidRDefault="001F491D" w:rsidP="002F54B6">
      <w:pPr>
        <w:spacing w:line="216" w:lineRule="auto"/>
        <w:jc w:val="both"/>
        <w:rPr>
          <w:rFonts w:ascii="Arial" w:hAnsi="Arial" w:cs="Arial"/>
          <w:sz w:val="18"/>
          <w:szCs w:val="18"/>
          <w:lang w:val="sr-Cyrl-CS"/>
        </w:rPr>
      </w:pPr>
      <w:r w:rsidRPr="001F491D">
        <w:rPr>
          <w:rFonts w:ascii="Arial" w:hAnsi="Arial" w:cs="Arial"/>
          <w:sz w:val="18"/>
          <w:szCs w:val="18"/>
          <w:lang w:val="sr-Cyrl-CS"/>
        </w:rPr>
        <w:lastRenderedPageBreak/>
        <w:t xml:space="preserve"> </w:t>
      </w:r>
      <w:r w:rsidRPr="001F491D">
        <w:rPr>
          <w:rFonts w:ascii="Arial" w:hAnsi="Arial" w:cs="Arial"/>
          <w:sz w:val="18"/>
          <w:szCs w:val="18"/>
          <w:lang w:val="sr-Cyrl-RS"/>
        </w:rPr>
        <w:t xml:space="preserve">  </w:t>
      </w:r>
    </w:p>
    <w:tbl>
      <w:tblPr>
        <w:tblW w:w="100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1449"/>
        <w:gridCol w:w="1325"/>
        <w:gridCol w:w="1197"/>
        <w:gridCol w:w="1080"/>
        <w:gridCol w:w="1080"/>
        <w:gridCol w:w="1102"/>
      </w:tblGrid>
      <w:tr w:rsidR="001F491D" w:rsidRPr="001F491D" w:rsidTr="007137AA">
        <w:trPr>
          <w:tblHeader/>
          <w:jc w:val="center"/>
        </w:trPr>
        <w:tc>
          <w:tcPr>
            <w:tcW w:w="2802" w:type="dxa"/>
            <w:shd w:val="clear" w:color="auto" w:fill="auto"/>
            <w:vAlign w:val="center"/>
          </w:tcPr>
          <w:p w:rsidR="001F491D" w:rsidRPr="001F491D" w:rsidRDefault="001F491D" w:rsidP="002F54B6">
            <w:pPr>
              <w:spacing w:line="216" w:lineRule="auto"/>
              <w:jc w:val="center"/>
              <w:rPr>
                <w:rFonts w:ascii="Arial" w:hAnsi="Arial" w:cs="Arial"/>
                <w:color w:val="000000"/>
                <w:sz w:val="18"/>
                <w:szCs w:val="18"/>
              </w:rPr>
            </w:pPr>
            <w:r w:rsidRPr="001F491D">
              <w:rPr>
                <w:rFonts w:ascii="Arial" w:hAnsi="Arial" w:cs="Arial"/>
                <w:sz w:val="18"/>
                <w:szCs w:val="18"/>
                <w:lang w:val="sr-Cyrl-CS"/>
              </w:rPr>
              <w:t>КО</w:t>
            </w:r>
          </w:p>
        </w:tc>
        <w:tc>
          <w:tcPr>
            <w:tcW w:w="1449" w:type="dxa"/>
            <w:shd w:val="clear" w:color="auto" w:fill="auto"/>
            <w:vAlign w:val="center"/>
          </w:tcPr>
          <w:p w:rsidR="001F491D" w:rsidRPr="001F491D" w:rsidRDefault="001F491D" w:rsidP="002F54B6">
            <w:pPr>
              <w:spacing w:line="216" w:lineRule="auto"/>
              <w:jc w:val="center"/>
              <w:rPr>
                <w:rFonts w:ascii="Arial" w:hAnsi="Arial" w:cs="Arial"/>
                <w:color w:val="000000"/>
                <w:sz w:val="18"/>
                <w:szCs w:val="18"/>
              </w:rPr>
            </w:pPr>
            <w:r w:rsidRPr="001F491D">
              <w:rPr>
                <w:rFonts w:ascii="Arial" w:hAnsi="Arial" w:cs="Arial"/>
                <w:sz w:val="18"/>
                <w:szCs w:val="18"/>
                <w:lang w:val="sr-Cyrl-CS"/>
              </w:rPr>
              <w:t>Број јавног надметања</w:t>
            </w:r>
          </w:p>
        </w:tc>
        <w:tc>
          <w:tcPr>
            <w:tcW w:w="1325" w:type="dxa"/>
            <w:shd w:val="clear" w:color="auto" w:fill="auto"/>
            <w:vAlign w:val="center"/>
          </w:tcPr>
          <w:p w:rsidR="001F491D" w:rsidRPr="001F491D" w:rsidRDefault="001F491D" w:rsidP="002F54B6">
            <w:pPr>
              <w:spacing w:line="216" w:lineRule="auto"/>
              <w:jc w:val="center"/>
              <w:rPr>
                <w:rFonts w:ascii="Arial" w:hAnsi="Arial" w:cs="Arial"/>
                <w:color w:val="000000"/>
                <w:sz w:val="18"/>
                <w:szCs w:val="18"/>
              </w:rPr>
            </w:pPr>
            <w:r w:rsidRPr="001F491D">
              <w:rPr>
                <w:rFonts w:ascii="Arial" w:hAnsi="Arial" w:cs="Arial"/>
                <w:color w:val="000000"/>
                <w:sz w:val="18"/>
                <w:szCs w:val="18"/>
                <w:lang w:val="sr-Cyrl-CS"/>
              </w:rPr>
              <w:t>П</w:t>
            </w:r>
            <w:r w:rsidRPr="001F491D">
              <w:rPr>
                <w:rFonts w:ascii="Arial" w:hAnsi="Arial" w:cs="Arial"/>
                <w:color w:val="000000"/>
                <w:sz w:val="18"/>
                <w:szCs w:val="18"/>
              </w:rPr>
              <w:t>овршина   (ха,ари,м²)</w:t>
            </w:r>
          </w:p>
        </w:tc>
        <w:tc>
          <w:tcPr>
            <w:tcW w:w="1197" w:type="dxa"/>
            <w:shd w:val="clear" w:color="auto" w:fill="auto"/>
            <w:vAlign w:val="center"/>
          </w:tcPr>
          <w:p w:rsidR="001F491D" w:rsidRPr="001F491D" w:rsidRDefault="001F491D" w:rsidP="002F54B6">
            <w:pPr>
              <w:spacing w:line="216" w:lineRule="auto"/>
              <w:jc w:val="center"/>
              <w:rPr>
                <w:rFonts w:ascii="Arial" w:hAnsi="Arial" w:cs="Arial"/>
                <w:sz w:val="18"/>
                <w:szCs w:val="18"/>
              </w:rPr>
            </w:pPr>
            <w:r w:rsidRPr="001F491D">
              <w:rPr>
                <w:rFonts w:ascii="Arial" w:hAnsi="Arial" w:cs="Arial"/>
                <w:sz w:val="18"/>
                <w:szCs w:val="18"/>
                <w:lang w:val="sr-Cyrl-CS"/>
              </w:rPr>
              <w:t>Почетна цена</w:t>
            </w:r>
          </w:p>
          <w:p w:rsidR="001F491D" w:rsidRPr="001F491D" w:rsidRDefault="001F491D" w:rsidP="002F54B6">
            <w:pPr>
              <w:spacing w:line="216" w:lineRule="auto"/>
              <w:jc w:val="center"/>
              <w:rPr>
                <w:rFonts w:ascii="Arial" w:hAnsi="Arial" w:cs="Arial"/>
                <w:color w:val="000000"/>
                <w:sz w:val="18"/>
                <w:szCs w:val="18"/>
              </w:rPr>
            </w:pPr>
            <w:r w:rsidRPr="001F491D">
              <w:rPr>
                <w:rFonts w:ascii="Arial" w:hAnsi="Arial" w:cs="Arial"/>
                <w:sz w:val="18"/>
                <w:szCs w:val="18"/>
                <w:lang w:val="sr-Cyrl-CS"/>
              </w:rPr>
              <w:t>(</w:t>
            </w:r>
            <w:r w:rsidRPr="001F491D">
              <w:rPr>
                <w:rFonts w:ascii="Arial" w:hAnsi="Arial" w:cs="Arial"/>
                <w:sz w:val="18"/>
                <w:szCs w:val="18"/>
              </w:rPr>
              <w:t xml:space="preserve"> </w:t>
            </w:r>
            <w:r w:rsidRPr="001F491D">
              <w:rPr>
                <w:rFonts w:ascii="Arial" w:hAnsi="Arial" w:cs="Arial"/>
                <w:sz w:val="18"/>
                <w:szCs w:val="18"/>
                <w:lang w:val="sr-Cyrl-CS"/>
              </w:rPr>
              <w:t>дин/ха)</w:t>
            </w:r>
          </w:p>
        </w:tc>
        <w:tc>
          <w:tcPr>
            <w:tcW w:w="1080" w:type="dxa"/>
            <w:shd w:val="clear" w:color="auto" w:fill="auto"/>
            <w:vAlign w:val="center"/>
          </w:tcPr>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Cyrl-CS"/>
              </w:rPr>
              <w:t>Депозит</w:t>
            </w:r>
          </w:p>
          <w:p w:rsidR="001F491D" w:rsidRPr="001F491D" w:rsidRDefault="001F491D" w:rsidP="002F54B6">
            <w:pPr>
              <w:spacing w:line="216" w:lineRule="auto"/>
              <w:jc w:val="center"/>
              <w:rPr>
                <w:rFonts w:ascii="Arial" w:hAnsi="Arial" w:cs="Arial"/>
                <w:color w:val="000000"/>
                <w:sz w:val="18"/>
                <w:szCs w:val="18"/>
                <w:lang w:val="sr-Cyrl-CS"/>
              </w:rPr>
            </w:pPr>
            <w:r w:rsidRPr="001F491D">
              <w:rPr>
                <w:rFonts w:ascii="Arial" w:hAnsi="Arial" w:cs="Arial"/>
                <w:sz w:val="18"/>
                <w:szCs w:val="18"/>
                <w:lang w:val="sr-Cyrl-CS"/>
              </w:rPr>
              <w:t>(дин)</w:t>
            </w:r>
            <w:r w:rsidRPr="001F491D">
              <w:rPr>
                <w:rFonts w:ascii="Arial" w:hAnsi="Arial" w:cs="Arial"/>
                <w:sz w:val="18"/>
                <w:szCs w:val="18"/>
                <w:lang w:val="sr-Latn-CS"/>
              </w:rPr>
              <w:t xml:space="preserve"> </w:t>
            </w:r>
            <w:r w:rsidRPr="001F491D">
              <w:rPr>
                <w:rFonts w:ascii="Arial" w:hAnsi="Arial" w:cs="Arial"/>
                <w:sz w:val="18"/>
                <w:szCs w:val="18"/>
                <w:lang w:val="sr-Cyrl-RS"/>
              </w:rPr>
              <w:t>2</w:t>
            </w:r>
            <w:r w:rsidRPr="001F491D">
              <w:rPr>
                <w:rFonts w:ascii="Arial" w:hAnsi="Arial" w:cs="Arial"/>
                <w:sz w:val="18"/>
                <w:szCs w:val="18"/>
                <w:lang w:val="sr-Latn-CS"/>
              </w:rPr>
              <w:t>0%</w:t>
            </w:r>
          </w:p>
        </w:tc>
        <w:tc>
          <w:tcPr>
            <w:tcW w:w="1080" w:type="dxa"/>
            <w:vAlign w:val="center"/>
          </w:tcPr>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Cyrl-CS"/>
              </w:rPr>
              <w:t>Период закупа</w:t>
            </w:r>
          </w:p>
          <w:p w:rsidR="001F491D" w:rsidRPr="001F491D" w:rsidRDefault="001F491D" w:rsidP="002F54B6">
            <w:pPr>
              <w:spacing w:line="216" w:lineRule="auto"/>
              <w:jc w:val="center"/>
              <w:rPr>
                <w:rFonts w:ascii="Arial" w:hAnsi="Arial" w:cs="Arial"/>
                <w:color w:val="000000"/>
                <w:sz w:val="18"/>
                <w:szCs w:val="18"/>
                <w:lang w:val="sr-Cyrl-CS"/>
              </w:rPr>
            </w:pPr>
            <w:r w:rsidRPr="001F491D">
              <w:rPr>
                <w:rFonts w:ascii="Arial" w:hAnsi="Arial" w:cs="Arial"/>
                <w:sz w:val="18"/>
                <w:szCs w:val="18"/>
                <w:lang w:val="sr-Cyrl-CS"/>
              </w:rPr>
              <w:t>(год)</w:t>
            </w:r>
          </w:p>
        </w:tc>
        <w:tc>
          <w:tcPr>
            <w:tcW w:w="1102" w:type="dxa"/>
            <w:vAlign w:val="center"/>
          </w:tcPr>
          <w:p w:rsidR="001F491D" w:rsidRPr="001F491D" w:rsidRDefault="001F491D" w:rsidP="002F54B6">
            <w:pPr>
              <w:spacing w:line="216" w:lineRule="auto"/>
              <w:jc w:val="center"/>
              <w:rPr>
                <w:rFonts w:ascii="Arial" w:hAnsi="Arial" w:cs="Arial"/>
                <w:color w:val="000000"/>
                <w:sz w:val="18"/>
                <w:szCs w:val="18"/>
                <w:lang w:val="sr-Cyrl-CS"/>
              </w:rPr>
            </w:pPr>
            <w:r w:rsidRPr="001F491D">
              <w:rPr>
                <w:rFonts w:ascii="Arial" w:hAnsi="Arial" w:cs="Arial"/>
                <w:sz w:val="18"/>
                <w:szCs w:val="18"/>
                <w:lang w:val="sr-Cyrl-CS"/>
              </w:rPr>
              <w:t>Степен заштите</w:t>
            </w: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БИСТРИЦА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0,2179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3601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БОШЊАК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0,5665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5405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612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БОШЊАК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1,2425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4795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1192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БОШЊАК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3,5347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8949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6326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БОШЊАК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3,0590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5664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3465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БУРОВАЦ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0,0502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9069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БУРОВАЦ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0,1215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10068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БУРОВАЦ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0,9025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8084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1459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БУРОВАЦ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1,2955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8637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2238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БУРОВАЦ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1,0997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8254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1815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БУСУР</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0,7632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8835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1349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БУСУР</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0,0465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8512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2,3215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1084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1,4406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5105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1471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1,6056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1840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0,5059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2288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232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0,2807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2685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ВЕЗИЧЕВО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1,3578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6636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0,5518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3056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337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0,3268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2610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1,0809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2202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476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1,2210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6239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1524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0,6169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10660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1315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ВЕЛИКИ ПОПОВАЦ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4,0233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9696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7802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0,7189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8248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1186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4,0480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12429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10063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0,4008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9108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730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1,6520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9018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2979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0,9953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9514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1894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0,8100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6686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1083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ВЕЛИКО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1,8579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9832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3653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0,6919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2014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2,6716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1912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1022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2,5679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2116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1087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2,2841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3956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1807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3,2667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2277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1488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4,3169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1633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1410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6,2134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2070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2573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1,1937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7969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6,9684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3646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5082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ВИТОВНИЦА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2,4692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1724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851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lastRenderedPageBreak/>
              <w:t>ВОШАНОВАЦ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1,0794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8782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1896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ВОШАНОВАЦ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1,0027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8007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1606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ВОШАНОВАЦ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1,2059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6995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1687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ДОБРЊЕ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0,8399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7305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1227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ДОБРЊЕ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0,5730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8763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1004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ДУБОЧКА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2,7055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8942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4839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ДУБОЧКА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1,8499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8292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3068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ДУБОЧКА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1,7903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10169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3641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ДУБОЧКА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0,5199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10990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1143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ДУБОЧКА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0,5680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11220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1275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ЖДРЕЛО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52</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0,8133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1239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ЖДРЕЛО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53</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2,0422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1503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614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ЖДРЕЛО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54</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24,1473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1542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7445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ЖДРЕЛО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55</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1,2502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4918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1230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ЖДРЕЛО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56</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1,1627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1489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346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ЗАБРЂЕ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57</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0,7587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8983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1363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ЗАБРЂЕ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58</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0,7678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9818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1508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КАМЕНОВО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1,3408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8343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2237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КАМЕНОВО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60</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1,8136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9562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3468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КАМЕНОВО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61</w:t>
            </w:r>
          </w:p>
        </w:tc>
        <w:tc>
          <w:tcPr>
            <w:tcW w:w="1325" w:type="dxa"/>
            <w:shd w:val="clear" w:color="auto" w:fill="auto"/>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1,9480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8401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3273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3,7119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6047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4490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4,2715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9213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7871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1,3791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7786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2147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1,4950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5364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1604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2,6964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7635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4117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КЛАДУРОВО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1,7947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8476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3042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КНЕЖИЦА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0,5876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8949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1052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КРВИЈЕ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1,5373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7248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2228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КРВИЈЕ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2,0449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3169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ЛЕСКОВАЦ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1,0488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8095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1698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ЛЕСКОВАЦ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1,2878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8381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2159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ЛЕСКОВАЦ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0,1566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8795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ЛОПУШНИК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1,5309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9125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2794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ЛОПУШНИК</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0,8395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7870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1321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МАЛО ЛАОЛЕ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0,7538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5981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МАНАСТИРИЦА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1,9185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4652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1785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МАНАСТИРИЦА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4,5657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2494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2277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МАНАСТИРИЦА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1,9400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5936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2303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0,8819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8009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1413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3,2517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7717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5019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0,9295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1917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356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5,1567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8615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8885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2,8013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2655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1487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3,3463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1902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1273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2,8596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3819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2184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МЕЛНИЦА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2,5150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8718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4385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5,5599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7397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8225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3,4090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9785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6672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1,5717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9475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2978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5,5569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7732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8594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2,6099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7267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3793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5,1181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8763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8970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3,6078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7009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5057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0,2827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7019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ОРЕШКОВИЦА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2,4043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4591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ОРЉЕВО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1,9656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9660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3798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ОРЉЕВО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1,3813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10324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2852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ПАНКОВО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1,2267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7506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1842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1,6804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11115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3736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2,1488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11174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4802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1,3988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11561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3234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1,0958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11505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2521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1,4263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11421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3258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1,3176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11693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3081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2,4499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11367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5570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5,9985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11776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14128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3,2586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11077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7219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1,6252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8413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2735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5,2014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11739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12212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lastRenderedPageBreak/>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2,4118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8738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4215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2,4432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8781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4291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1,4339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10786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3093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1,4740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10384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3061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2,7225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9472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5158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3,0452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11179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6808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1,7470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11352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3966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3,2827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9589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6295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119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0,7952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10510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1671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lang w:val="sr-Cyrl-CS"/>
              </w:rPr>
            </w:pPr>
            <w:r w:rsidRPr="001F491D">
              <w:rPr>
                <w:rFonts w:ascii="Arial" w:hAnsi="Arial" w:cs="Arial"/>
                <w:sz w:val="18"/>
                <w:szCs w:val="18"/>
              </w:rPr>
              <w:t>ПЕТРОВАЦ НА МЛАВИ</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0,0598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10068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4,4314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2844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2521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4,2855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5560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4766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3,0474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4986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3039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4,3344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5147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4462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6,0281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6794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8191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2,7929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8313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4643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3,4423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9488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6532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1,6097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5333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1717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129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1,1827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4490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1062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1,6671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6072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2025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1,5439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7983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2465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2,8120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8477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4767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4,2859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7506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6434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1,0213</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8262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1688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1,4376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9666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2779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3,8495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9934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7648</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bCs/>
                <w:color w:val="000000"/>
                <w:sz w:val="18"/>
                <w:szCs w:val="18"/>
              </w:rPr>
            </w:pPr>
            <w:r w:rsidRPr="001F491D">
              <w:rPr>
                <w:rFonts w:ascii="Arial" w:hAnsi="Arial" w:cs="Arial"/>
                <w:bCs/>
                <w:color w:val="000000"/>
                <w:sz w:val="18"/>
                <w:szCs w:val="18"/>
              </w:rPr>
              <w:t>137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3,2870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9054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5952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1,5019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8106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2435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РАШАНАЦ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139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2,4600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5903</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2904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0,6774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3951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535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2,6945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8157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4396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3,1056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3934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2443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1,4130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6547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1850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4,2471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2638</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2241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1,2815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6105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1565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СТАМНИЦА</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5,2286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1847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1931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СТАРЧЕВО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2,4305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3957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1923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СТАРЧЕВО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2,7344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9255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5061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СТАРЧЕВО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149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3,5011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7716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5403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СТАРЧЕВО</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1,1176</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8206</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1834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ТАБАНОВАЦ</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1,5245</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8204</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2501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ТРНОВЧЕ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1,6538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6829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2259</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ТРНОВЧЕ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153</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0,3920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8949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702</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ТРНОВЧЕ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154</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0,4959</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9515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ЋОВДИН</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155</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2,5171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4292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2161</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ЋОВДИН</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156</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2,9761</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2880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1714</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ЋОВДИН</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157</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2,2207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8325</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3697</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ЋОВДИН</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158</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3,8028</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8949</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6806</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ЋОВДИН</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159</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1,7374</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5397</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1875</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ШЕТОЊЕ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160</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1,0072</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9432</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1900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sz w:val="18"/>
                <w:szCs w:val="18"/>
              </w:rPr>
            </w:pPr>
            <w:r w:rsidRPr="001F491D">
              <w:rPr>
                <w:rFonts w:ascii="Arial" w:hAnsi="Arial" w:cs="Arial"/>
                <w:sz w:val="18"/>
                <w:szCs w:val="18"/>
              </w:rPr>
              <w:t>ШЕТОЊЕ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bCs/>
                <w:color w:val="000000"/>
                <w:sz w:val="18"/>
                <w:szCs w:val="18"/>
              </w:rPr>
            </w:pPr>
            <w:r w:rsidRPr="001F491D">
              <w:rPr>
                <w:rFonts w:ascii="Arial" w:hAnsi="Arial" w:cs="Arial"/>
                <w:bCs/>
                <w:color w:val="000000"/>
                <w:sz w:val="18"/>
                <w:szCs w:val="18"/>
              </w:rPr>
              <w:t>161</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1,1930</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8800</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2100</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bCs/>
                <w:sz w:val="18"/>
                <w:szCs w:val="18"/>
              </w:rPr>
            </w:pPr>
            <w:r w:rsidRPr="001F491D">
              <w:rPr>
                <w:rFonts w:ascii="Arial" w:hAnsi="Arial" w:cs="Arial"/>
                <w:bCs/>
                <w:sz w:val="18"/>
                <w:szCs w:val="18"/>
              </w:rPr>
              <w:t>ШЕТОЊЕ</w:t>
            </w:r>
          </w:p>
        </w:tc>
        <w:tc>
          <w:tcPr>
            <w:tcW w:w="1449"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162</w:t>
            </w: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Cs/>
                <w:sz w:val="18"/>
                <w:szCs w:val="18"/>
              </w:rPr>
            </w:pPr>
            <w:r w:rsidRPr="001F491D">
              <w:rPr>
                <w:rFonts w:ascii="Arial" w:hAnsi="Arial" w:cs="Arial"/>
                <w:bCs/>
                <w:sz w:val="18"/>
                <w:szCs w:val="18"/>
              </w:rPr>
              <w:t>3,3557</w:t>
            </w:r>
          </w:p>
        </w:tc>
        <w:tc>
          <w:tcPr>
            <w:tcW w:w="1197"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2881</w:t>
            </w:r>
          </w:p>
        </w:tc>
        <w:tc>
          <w:tcPr>
            <w:tcW w:w="1080" w:type="dxa"/>
            <w:shd w:val="clear" w:color="auto" w:fill="auto"/>
            <w:noWrap/>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1933</w:t>
            </w:r>
          </w:p>
        </w:tc>
        <w:tc>
          <w:tcPr>
            <w:tcW w:w="1080" w:type="dxa"/>
            <w:vAlign w:val="center"/>
          </w:tcPr>
          <w:p w:rsidR="001F491D" w:rsidRPr="001F491D" w:rsidRDefault="001F491D" w:rsidP="002F54B6">
            <w:pPr>
              <w:spacing w:line="216" w:lineRule="auto"/>
              <w:jc w:val="right"/>
              <w:rPr>
                <w:rFonts w:ascii="Arial" w:hAnsi="Arial" w:cs="Arial"/>
                <w:color w:val="000000"/>
                <w:sz w:val="18"/>
                <w:szCs w:val="18"/>
              </w:rPr>
            </w:pPr>
            <w:r w:rsidRPr="001F491D">
              <w:rPr>
                <w:rFonts w:ascii="Arial" w:hAnsi="Arial" w:cs="Arial"/>
                <w:color w:val="000000"/>
                <w:sz w:val="18"/>
                <w:szCs w:val="18"/>
              </w:rPr>
              <w:t>1</w:t>
            </w:r>
          </w:p>
        </w:tc>
        <w:tc>
          <w:tcPr>
            <w:tcW w:w="1102" w:type="dxa"/>
            <w:vAlign w:val="center"/>
          </w:tcPr>
          <w:p w:rsidR="001F491D" w:rsidRPr="001F491D" w:rsidRDefault="001F491D" w:rsidP="002F54B6">
            <w:pPr>
              <w:spacing w:line="216" w:lineRule="auto"/>
              <w:jc w:val="right"/>
              <w:rPr>
                <w:rFonts w:ascii="Arial" w:hAnsi="Arial" w:cs="Arial"/>
                <w:color w:val="000000"/>
                <w:sz w:val="18"/>
                <w:szCs w:val="18"/>
              </w:rPr>
            </w:pPr>
          </w:p>
        </w:tc>
      </w:tr>
      <w:tr w:rsidR="001F491D" w:rsidRPr="001F491D" w:rsidTr="007137AA">
        <w:trPr>
          <w:jc w:val="center"/>
        </w:trPr>
        <w:tc>
          <w:tcPr>
            <w:tcW w:w="2802" w:type="dxa"/>
            <w:shd w:val="clear" w:color="auto" w:fill="auto"/>
            <w:noWrap/>
            <w:vAlign w:val="center"/>
          </w:tcPr>
          <w:p w:rsidR="001F491D" w:rsidRPr="001F491D" w:rsidRDefault="001F491D" w:rsidP="002F54B6">
            <w:pPr>
              <w:spacing w:line="216" w:lineRule="auto"/>
              <w:rPr>
                <w:rFonts w:ascii="Arial" w:hAnsi="Arial" w:cs="Arial"/>
                <w:b/>
                <w:color w:val="000000"/>
                <w:sz w:val="18"/>
                <w:szCs w:val="18"/>
              </w:rPr>
            </w:pPr>
            <w:r w:rsidRPr="001F491D">
              <w:rPr>
                <w:rFonts w:ascii="Arial" w:hAnsi="Arial" w:cs="Arial"/>
                <w:b/>
                <w:sz w:val="18"/>
                <w:szCs w:val="18"/>
                <w:lang w:val="sr-Cyrl-CS"/>
              </w:rPr>
              <w:t>УКУПНО</w:t>
            </w:r>
          </w:p>
        </w:tc>
        <w:tc>
          <w:tcPr>
            <w:tcW w:w="1449" w:type="dxa"/>
            <w:shd w:val="clear" w:color="auto" w:fill="auto"/>
            <w:noWrap/>
            <w:vAlign w:val="center"/>
          </w:tcPr>
          <w:p w:rsidR="001F491D" w:rsidRPr="001F491D" w:rsidRDefault="001F491D" w:rsidP="002F54B6">
            <w:pPr>
              <w:spacing w:line="216" w:lineRule="auto"/>
              <w:jc w:val="center"/>
              <w:rPr>
                <w:rFonts w:ascii="Arial" w:hAnsi="Arial" w:cs="Arial"/>
                <w:b/>
                <w:bCs/>
                <w:color w:val="000000"/>
                <w:sz w:val="18"/>
                <w:szCs w:val="18"/>
              </w:rPr>
            </w:pPr>
          </w:p>
        </w:tc>
        <w:tc>
          <w:tcPr>
            <w:tcW w:w="1325" w:type="dxa"/>
            <w:shd w:val="clear" w:color="auto" w:fill="auto"/>
            <w:noWrap/>
            <w:vAlign w:val="center"/>
          </w:tcPr>
          <w:p w:rsidR="001F491D" w:rsidRPr="001F491D" w:rsidRDefault="001F491D" w:rsidP="002F54B6">
            <w:pPr>
              <w:spacing w:line="216" w:lineRule="auto"/>
              <w:jc w:val="right"/>
              <w:rPr>
                <w:rFonts w:ascii="Arial" w:hAnsi="Arial" w:cs="Arial"/>
                <w:b/>
                <w:bCs/>
                <w:sz w:val="18"/>
                <w:szCs w:val="18"/>
              </w:rPr>
            </w:pPr>
            <w:r w:rsidRPr="001F491D">
              <w:rPr>
                <w:rFonts w:ascii="Arial" w:hAnsi="Arial" w:cs="Arial"/>
                <w:b/>
                <w:bCs/>
                <w:sz w:val="18"/>
                <w:szCs w:val="18"/>
              </w:rPr>
              <w:t>362,8789</w:t>
            </w:r>
          </w:p>
        </w:tc>
        <w:tc>
          <w:tcPr>
            <w:tcW w:w="1197" w:type="dxa"/>
            <w:shd w:val="clear" w:color="auto" w:fill="auto"/>
            <w:noWrap/>
            <w:vAlign w:val="center"/>
          </w:tcPr>
          <w:p w:rsidR="001F491D" w:rsidRPr="001F491D" w:rsidRDefault="001F491D" w:rsidP="002F54B6">
            <w:pPr>
              <w:spacing w:line="216" w:lineRule="auto"/>
              <w:rPr>
                <w:rFonts w:ascii="Arial" w:hAnsi="Arial" w:cs="Arial"/>
                <w:b/>
                <w:color w:val="000000"/>
                <w:sz w:val="18"/>
                <w:szCs w:val="18"/>
              </w:rPr>
            </w:pPr>
            <w:r w:rsidRPr="001F491D">
              <w:rPr>
                <w:rFonts w:ascii="Arial" w:hAnsi="Arial" w:cs="Arial"/>
                <w:b/>
                <w:color w:val="000000"/>
                <w:sz w:val="18"/>
                <w:szCs w:val="18"/>
              </w:rPr>
              <w:t> </w:t>
            </w:r>
          </w:p>
        </w:tc>
        <w:tc>
          <w:tcPr>
            <w:tcW w:w="1080" w:type="dxa"/>
            <w:shd w:val="clear" w:color="auto" w:fill="auto"/>
            <w:noWrap/>
            <w:vAlign w:val="center"/>
          </w:tcPr>
          <w:p w:rsidR="001F491D" w:rsidRPr="001F491D" w:rsidRDefault="001F491D" w:rsidP="002F54B6">
            <w:pPr>
              <w:spacing w:line="216" w:lineRule="auto"/>
              <w:rPr>
                <w:rFonts w:ascii="Arial" w:hAnsi="Arial" w:cs="Arial"/>
                <w:b/>
                <w:color w:val="000000"/>
                <w:sz w:val="18"/>
                <w:szCs w:val="18"/>
              </w:rPr>
            </w:pPr>
          </w:p>
        </w:tc>
        <w:tc>
          <w:tcPr>
            <w:tcW w:w="1080" w:type="dxa"/>
            <w:vAlign w:val="center"/>
          </w:tcPr>
          <w:p w:rsidR="001F491D" w:rsidRPr="001F491D" w:rsidRDefault="001F491D" w:rsidP="002F54B6">
            <w:pPr>
              <w:spacing w:line="216" w:lineRule="auto"/>
              <w:rPr>
                <w:rFonts w:ascii="Arial" w:hAnsi="Arial" w:cs="Arial"/>
                <w:b/>
                <w:color w:val="000000"/>
                <w:sz w:val="18"/>
                <w:szCs w:val="18"/>
              </w:rPr>
            </w:pPr>
          </w:p>
        </w:tc>
        <w:tc>
          <w:tcPr>
            <w:tcW w:w="1102" w:type="dxa"/>
            <w:vAlign w:val="center"/>
          </w:tcPr>
          <w:p w:rsidR="001F491D" w:rsidRPr="001F491D" w:rsidRDefault="001F491D" w:rsidP="002F54B6">
            <w:pPr>
              <w:spacing w:line="216" w:lineRule="auto"/>
              <w:rPr>
                <w:rFonts w:ascii="Arial" w:hAnsi="Arial" w:cs="Arial"/>
                <w:b/>
                <w:color w:val="000000"/>
                <w:sz w:val="18"/>
                <w:szCs w:val="18"/>
              </w:rPr>
            </w:pPr>
          </w:p>
        </w:tc>
      </w:tr>
    </w:tbl>
    <w:p w:rsidR="001F491D" w:rsidRPr="001F491D" w:rsidRDefault="001F491D" w:rsidP="002F54B6">
      <w:pPr>
        <w:spacing w:line="216" w:lineRule="auto"/>
        <w:jc w:val="both"/>
        <w:rPr>
          <w:rFonts w:ascii="Arial" w:hAnsi="Arial" w:cs="Arial"/>
          <w:sz w:val="18"/>
          <w:szCs w:val="18"/>
          <w:lang w:val="sr-Cyrl-CS"/>
        </w:rPr>
      </w:pPr>
      <w:r w:rsidRPr="001F491D">
        <w:rPr>
          <w:rFonts w:ascii="Arial" w:hAnsi="Arial" w:cs="Arial"/>
          <w:sz w:val="18"/>
          <w:szCs w:val="18"/>
          <w:lang w:val="sr-Cyrl-CS"/>
        </w:rPr>
        <w:t xml:space="preserve">                    </w:t>
      </w:r>
    </w:p>
    <w:p w:rsidR="002F54B6" w:rsidRDefault="002F54B6" w:rsidP="002F54B6">
      <w:pPr>
        <w:spacing w:line="216" w:lineRule="auto"/>
        <w:jc w:val="both"/>
        <w:rPr>
          <w:rFonts w:ascii="Arial" w:hAnsi="Arial" w:cs="Arial"/>
          <w:sz w:val="18"/>
          <w:szCs w:val="18"/>
          <w:lang w:val="sr-Cyrl-CS"/>
        </w:rPr>
        <w:sectPr w:rsidR="002F54B6" w:rsidSect="001A5208">
          <w:type w:val="continuous"/>
          <w:pgSz w:w="11906" w:h="16838" w:code="9"/>
          <w:pgMar w:top="539" w:right="499" w:bottom="1259" w:left="561" w:header="357" w:footer="301" w:gutter="0"/>
          <w:cols w:space="708"/>
          <w:titlePg/>
          <w:docGrid w:linePitch="360"/>
        </w:sectPr>
      </w:pPr>
    </w:p>
    <w:p w:rsidR="001F491D" w:rsidRPr="001F491D" w:rsidRDefault="001F491D" w:rsidP="002F54B6">
      <w:pPr>
        <w:spacing w:line="216" w:lineRule="auto"/>
        <w:jc w:val="both"/>
        <w:rPr>
          <w:rFonts w:ascii="Arial" w:hAnsi="Arial" w:cs="Arial"/>
          <w:color w:val="000000"/>
          <w:sz w:val="18"/>
          <w:szCs w:val="18"/>
          <w:lang w:val="sr-Cyrl-CS"/>
        </w:rPr>
      </w:pPr>
      <w:r w:rsidRPr="001F491D">
        <w:rPr>
          <w:rFonts w:ascii="Arial" w:hAnsi="Arial" w:cs="Arial"/>
          <w:sz w:val="18"/>
          <w:szCs w:val="18"/>
          <w:lang w:val="sr-Cyrl-CS"/>
        </w:rPr>
        <w:lastRenderedPageBreak/>
        <w:t xml:space="preserve">2. </w:t>
      </w:r>
      <w:r w:rsidRPr="001F491D">
        <w:rPr>
          <w:rFonts w:ascii="Arial" w:hAnsi="Arial" w:cs="Arial"/>
          <w:color w:val="000000"/>
          <w:sz w:val="18"/>
          <w:szCs w:val="18"/>
          <w:lang w:val="sr-Cyrl-CS"/>
        </w:rPr>
        <w:t>Увид у документацију: графички преглед катастарских парцела</w:t>
      </w:r>
      <w:r w:rsidRPr="001F491D">
        <w:rPr>
          <w:rFonts w:ascii="Arial" w:hAnsi="Arial" w:cs="Arial"/>
          <w:sz w:val="18"/>
          <w:szCs w:val="18"/>
          <w:lang w:val="sr-Cyrl-CS"/>
        </w:rPr>
        <w:t xml:space="preserve"> по катастарским општинама и списак парцела по формираним </w:t>
      </w:r>
      <w:r w:rsidRPr="001F491D">
        <w:rPr>
          <w:rFonts w:ascii="Arial" w:hAnsi="Arial" w:cs="Arial"/>
          <w:color w:val="000000"/>
          <w:sz w:val="18"/>
          <w:szCs w:val="18"/>
          <w:lang w:val="sr-Cyrl-CS"/>
        </w:rPr>
        <w:t>јавним надметањима (</w:t>
      </w:r>
      <w:r w:rsidRPr="001F491D">
        <w:rPr>
          <w:rFonts w:ascii="Arial" w:hAnsi="Arial" w:cs="Arial"/>
          <w:sz w:val="18"/>
          <w:szCs w:val="18"/>
          <w:lang w:val="sr-Cyrl-CS"/>
        </w:rPr>
        <w:t>комплексима), која су предмет издавања у закуп</w:t>
      </w:r>
      <w:r w:rsidRPr="001F491D">
        <w:rPr>
          <w:rFonts w:ascii="Arial" w:hAnsi="Arial" w:cs="Arial"/>
          <w:sz w:val="18"/>
          <w:szCs w:val="18"/>
          <w:lang w:val="sr-Cyrl-RS"/>
        </w:rPr>
        <w:t xml:space="preserve"> и на коришћење</w:t>
      </w:r>
      <w:r w:rsidRPr="001F491D">
        <w:rPr>
          <w:rFonts w:ascii="Arial" w:hAnsi="Arial" w:cs="Arial"/>
          <w:sz w:val="18"/>
          <w:szCs w:val="18"/>
          <w:lang w:val="sr-Cyrl-CS"/>
        </w:rPr>
        <w:t xml:space="preserve">, може се извршити у згради Општине Петровац на Млави, у </w:t>
      </w:r>
      <w:r w:rsidRPr="001F491D">
        <w:rPr>
          <w:rFonts w:ascii="Arial" w:hAnsi="Arial" w:cs="Arial"/>
          <w:color w:val="000000"/>
          <w:sz w:val="18"/>
          <w:szCs w:val="18"/>
          <w:lang w:val="sr-Cyrl-CS"/>
        </w:rPr>
        <w:t xml:space="preserve">канцеларији бр 25 сваког радног дана од 10 до14 часова. </w:t>
      </w:r>
    </w:p>
    <w:p w:rsidR="001F491D" w:rsidRPr="001F491D" w:rsidRDefault="001F491D" w:rsidP="002F54B6">
      <w:pPr>
        <w:spacing w:line="216" w:lineRule="auto"/>
        <w:jc w:val="both"/>
        <w:rPr>
          <w:rFonts w:ascii="Arial" w:hAnsi="Arial" w:cs="Arial"/>
          <w:color w:val="000000"/>
          <w:sz w:val="18"/>
          <w:szCs w:val="18"/>
          <w:lang w:val="sr-Cyrl-CS"/>
        </w:rPr>
      </w:pPr>
      <w:r w:rsidRPr="001F491D">
        <w:rPr>
          <w:rFonts w:ascii="Arial" w:hAnsi="Arial" w:cs="Arial"/>
          <w:color w:val="000000"/>
          <w:sz w:val="18"/>
          <w:szCs w:val="18"/>
          <w:lang w:val="sr-Cyrl-CS"/>
        </w:rPr>
        <w:t>Контакт особа Љубиша Пауновић, тел. 012 332-722.</w:t>
      </w:r>
    </w:p>
    <w:p w:rsidR="001F491D" w:rsidRPr="001F491D" w:rsidRDefault="001F491D" w:rsidP="002F54B6">
      <w:pPr>
        <w:spacing w:line="216" w:lineRule="auto"/>
        <w:jc w:val="both"/>
        <w:rPr>
          <w:rFonts w:ascii="Arial" w:hAnsi="Arial" w:cs="Arial"/>
          <w:sz w:val="18"/>
          <w:szCs w:val="18"/>
          <w:lang w:val="sr-Cyrl-CS"/>
        </w:rPr>
      </w:pPr>
      <w:r w:rsidRPr="001F491D">
        <w:rPr>
          <w:rFonts w:ascii="Arial" w:hAnsi="Arial" w:cs="Arial"/>
          <w:sz w:val="18"/>
          <w:szCs w:val="18"/>
          <w:lang w:val="sr-Cyrl-CS"/>
        </w:rPr>
        <w:t>3. Земљиште из овог огласа даје се у виђеном стању</w:t>
      </w:r>
      <w:r w:rsidRPr="001F491D">
        <w:rPr>
          <w:rFonts w:ascii="Arial" w:hAnsi="Arial" w:cs="Arial"/>
          <w:sz w:val="18"/>
          <w:szCs w:val="18"/>
          <w:lang w:val="ru-RU"/>
        </w:rPr>
        <w:t>.</w:t>
      </w:r>
      <w:r w:rsidRPr="001F491D">
        <w:rPr>
          <w:rFonts w:ascii="Arial" w:hAnsi="Arial" w:cs="Arial"/>
          <w:sz w:val="18"/>
          <w:szCs w:val="18"/>
          <w:lang w:val="sr-Cyrl-CS"/>
        </w:rPr>
        <w:t xml:space="preserve"> </w:t>
      </w:r>
    </w:p>
    <w:p w:rsidR="001F491D" w:rsidRPr="001F491D" w:rsidRDefault="001F491D" w:rsidP="002F54B6">
      <w:pPr>
        <w:spacing w:line="216" w:lineRule="auto"/>
        <w:rPr>
          <w:rFonts w:ascii="Arial" w:hAnsi="Arial" w:cs="Arial"/>
          <w:color w:val="000000"/>
          <w:sz w:val="18"/>
          <w:szCs w:val="18"/>
          <w:lang w:val="sr-Cyrl-CS"/>
        </w:rPr>
      </w:pPr>
      <w:r w:rsidRPr="001F491D">
        <w:rPr>
          <w:rFonts w:ascii="Arial" w:hAnsi="Arial" w:cs="Arial"/>
          <w:sz w:val="18"/>
          <w:szCs w:val="18"/>
          <w:lang w:val="sr-Cyrl-CS"/>
        </w:rPr>
        <w:t>4. Обилазак пољопривредног земљишта, које се даје у закуп</w:t>
      </w:r>
      <w:r w:rsidRPr="001F491D">
        <w:rPr>
          <w:rFonts w:ascii="Arial" w:hAnsi="Arial" w:cs="Arial"/>
          <w:sz w:val="18"/>
          <w:szCs w:val="18"/>
          <w:lang w:val="sr-Cyrl-RS"/>
        </w:rPr>
        <w:t xml:space="preserve"> и на коришћење</w:t>
      </w:r>
      <w:r w:rsidRPr="001F491D">
        <w:rPr>
          <w:rFonts w:ascii="Arial" w:hAnsi="Arial" w:cs="Arial"/>
          <w:sz w:val="18"/>
          <w:szCs w:val="18"/>
          <w:lang w:val="sr-Cyrl-CS"/>
        </w:rPr>
        <w:t xml:space="preserve"> може се извршити сваког радног дана након објављивања Огласа, по договору, за све КО из поглавља </w:t>
      </w:r>
      <w:r w:rsidRPr="001F491D">
        <w:rPr>
          <w:rFonts w:ascii="Arial" w:hAnsi="Arial" w:cs="Arial"/>
          <w:sz w:val="18"/>
          <w:szCs w:val="18"/>
          <w:lang w:val="sr-Latn-CS"/>
        </w:rPr>
        <w:t xml:space="preserve">l </w:t>
      </w:r>
      <w:r w:rsidRPr="001F491D">
        <w:rPr>
          <w:rFonts w:ascii="Arial" w:hAnsi="Arial" w:cs="Arial"/>
          <w:sz w:val="18"/>
          <w:szCs w:val="18"/>
          <w:lang w:val="sr-Cyrl-CS"/>
        </w:rPr>
        <w:t xml:space="preserve">овог огласа, а заинтересовани понуђачи су дужни да се пријаве дан раније у згради Општинске управе општине Петровац на Млави, у канцеларији број 25, сваког радног дана од 10 до 14 часова. </w:t>
      </w:r>
    </w:p>
    <w:p w:rsidR="001F491D" w:rsidRPr="001F491D" w:rsidRDefault="001F491D" w:rsidP="002F54B6">
      <w:pPr>
        <w:spacing w:line="216" w:lineRule="auto"/>
        <w:jc w:val="both"/>
        <w:rPr>
          <w:rFonts w:ascii="Arial" w:hAnsi="Arial" w:cs="Arial"/>
          <w:sz w:val="18"/>
          <w:szCs w:val="18"/>
          <w:lang w:val="sr-Cyrl-RS"/>
        </w:rPr>
      </w:pPr>
      <w:r w:rsidRPr="001F491D">
        <w:rPr>
          <w:rFonts w:ascii="Arial" w:hAnsi="Arial" w:cs="Arial"/>
          <w:sz w:val="18"/>
          <w:szCs w:val="18"/>
          <w:lang w:val="sr-Cyrl-CS"/>
        </w:rPr>
        <w:lastRenderedPageBreak/>
        <w:t>5.</w:t>
      </w:r>
      <w:r w:rsidRPr="001F491D">
        <w:rPr>
          <w:rFonts w:ascii="Arial" w:hAnsi="Arial" w:cs="Arial"/>
          <w:sz w:val="18"/>
          <w:szCs w:val="18"/>
          <w:lang w:val="ru-RU"/>
        </w:rPr>
        <w:t xml:space="preserve"> </w:t>
      </w:r>
      <w:r w:rsidRPr="001F491D">
        <w:rPr>
          <w:rFonts w:ascii="Arial" w:hAnsi="Arial" w:cs="Arial"/>
          <w:sz w:val="18"/>
          <w:szCs w:val="18"/>
          <w:lang w:val="sr-Cyrl-CS"/>
        </w:rPr>
        <w:t>Уколико након расписивања Огласа за јавно надметање за закуп</w:t>
      </w:r>
      <w:r w:rsidRPr="001F491D">
        <w:rPr>
          <w:rFonts w:ascii="Arial" w:hAnsi="Arial" w:cs="Arial"/>
          <w:sz w:val="18"/>
          <w:szCs w:val="18"/>
          <w:lang w:val="sr-Cyrl-RS"/>
        </w:rPr>
        <w:t xml:space="preserve"> и на коришћење </w:t>
      </w:r>
      <w:r w:rsidRPr="001F491D">
        <w:rPr>
          <w:rFonts w:ascii="Arial" w:hAnsi="Arial" w:cs="Arial"/>
          <w:sz w:val="18"/>
          <w:szCs w:val="18"/>
          <w:lang w:val="sr-Cyrl-CS"/>
        </w:rPr>
        <w:t>пољопривредног земљишта у државној својини дође до промена површине из огласа по било ком законском основу, даљи поступак давања пољопривредног земљишта у закуп</w:t>
      </w:r>
      <w:r w:rsidRPr="001F491D">
        <w:rPr>
          <w:rFonts w:ascii="Arial" w:hAnsi="Arial" w:cs="Arial"/>
          <w:sz w:val="18"/>
          <w:szCs w:val="18"/>
          <w:lang w:val="sr-Cyrl-RS"/>
        </w:rPr>
        <w:t xml:space="preserve"> и на коришћење</w:t>
      </w:r>
      <w:r w:rsidRPr="001F491D">
        <w:rPr>
          <w:rFonts w:ascii="Arial" w:hAnsi="Arial" w:cs="Arial"/>
          <w:sz w:val="18"/>
          <w:szCs w:val="18"/>
          <w:lang w:val="sr-Cyrl-CS"/>
        </w:rPr>
        <w:t xml:space="preserve"> ће се спровести само за тако утврђену површину земљишта.</w:t>
      </w:r>
    </w:p>
    <w:p w:rsidR="001F491D" w:rsidRPr="001F491D" w:rsidRDefault="001F491D" w:rsidP="002F54B6">
      <w:pPr>
        <w:spacing w:line="216" w:lineRule="auto"/>
        <w:jc w:val="both"/>
        <w:rPr>
          <w:rFonts w:ascii="Arial" w:hAnsi="Arial" w:cs="Arial"/>
          <w:color w:val="000000"/>
          <w:sz w:val="18"/>
          <w:szCs w:val="18"/>
          <w:lang w:val="sr-Cyrl-RS"/>
        </w:rPr>
      </w:pPr>
      <w:r w:rsidRPr="001F491D">
        <w:rPr>
          <w:rFonts w:ascii="Arial" w:hAnsi="Arial" w:cs="Arial"/>
          <w:color w:val="000000"/>
          <w:sz w:val="18"/>
          <w:szCs w:val="18"/>
          <w:lang w:val="sr-Cyrl-CS"/>
        </w:rPr>
        <w:t>6. Све трошкове који настану по основу закупа</w:t>
      </w:r>
      <w:r w:rsidRPr="001F491D">
        <w:rPr>
          <w:rFonts w:ascii="Arial" w:hAnsi="Arial" w:cs="Arial"/>
          <w:color w:val="000000"/>
          <w:sz w:val="18"/>
          <w:szCs w:val="18"/>
          <w:lang w:val="sr-Cyrl-RS"/>
        </w:rPr>
        <w:t xml:space="preserve"> </w:t>
      </w:r>
      <w:r w:rsidRPr="001F491D">
        <w:rPr>
          <w:rFonts w:ascii="Arial" w:hAnsi="Arial" w:cs="Arial"/>
          <w:sz w:val="18"/>
          <w:szCs w:val="18"/>
          <w:lang w:val="sr-Cyrl-RS"/>
        </w:rPr>
        <w:t>и коришћења</w:t>
      </w:r>
      <w:r w:rsidRPr="001F491D">
        <w:rPr>
          <w:rFonts w:ascii="Arial" w:hAnsi="Arial" w:cs="Arial"/>
          <w:color w:val="000000"/>
          <w:sz w:val="18"/>
          <w:szCs w:val="18"/>
          <w:lang w:val="sr-Cyrl-CS"/>
        </w:rPr>
        <w:t xml:space="preserve"> пољопривривредног земљишта у државној својини сноси лице које добије то земљиште у закуп</w:t>
      </w:r>
      <w:r w:rsidRPr="001F491D">
        <w:rPr>
          <w:rFonts w:ascii="Arial" w:hAnsi="Arial" w:cs="Arial"/>
          <w:color w:val="000000"/>
          <w:sz w:val="18"/>
          <w:szCs w:val="18"/>
          <w:lang w:val="sr-Cyrl-RS"/>
        </w:rPr>
        <w:t>, о</w:t>
      </w:r>
      <w:r w:rsidRPr="001F491D">
        <w:rPr>
          <w:rFonts w:ascii="Arial" w:hAnsi="Arial" w:cs="Arial"/>
          <w:color w:val="000000"/>
          <w:sz w:val="18"/>
          <w:szCs w:val="18"/>
          <w:lang w:val="sr-Cyrl-CS"/>
        </w:rPr>
        <w:t xml:space="preserve">дносно </w:t>
      </w:r>
      <w:r w:rsidRPr="001F491D">
        <w:rPr>
          <w:rFonts w:ascii="Arial" w:hAnsi="Arial" w:cs="Arial"/>
          <w:color w:val="000000"/>
          <w:sz w:val="18"/>
          <w:szCs w:val="18"/>
          <w:lang w:val="sr-Cyrl-RS"/>
        </w:rPr>
        <w:t>на коришћење.</w:t>
      </w:r>
    </w:p>
    <w:p w:rsidR="001F491D" w:rsidRPr="001F491D" w:rsidRDefault="001F491D" w:rsidP="002F54B6">
      <w:pPr>
        <w:spacing w:line="216" w:lineRule="auto"/>
        <w:jc w:val="both"/>
        <w:rPr>
          <w:rFonts w:ascii="Arial" w:hAnsi="Arial" w:cs="Arial"/>
          <w:color w:val="000000"/>
          <w:sz w:val="18"/>
          <w:szCs w:val="18"/>
          <w:lang w:val="sr-Cyrl-CS"/>
        </w:rPr>
      </w:pPr>
      <w:r w:rsidRPr="001F491D">
        <w:rPr>
          <w:rFonts w:ascii="Arial" w:hAnsi="Arial" w:cs="Arial"/>
          <w:color w:val="000000"/>
          <w:sz w:val="18"/>
          <w:szCs w:val="18"/>
          <w:lang w:val="sr-Cyrl-CS"/>
        </w:rPr>
        <w:t xml:space="preserve">7. Земљиште из овог Огласа даје се у закуп </w:t>
      </w:r>
      <w:r w:rsidRPr="001F491D">
        <w:rPr>
          <w:rFonts w:ascii="Arial" w:hAnsi="Arial" w:cs="Arial"/>
          <w:color w:val="000000"/>
          <w:sz w:val="18"/>
          <w:szCs w:val="18"/>
          <w:lang w:val="sr-Cyrl-RS"/>
        </w:rPr>
        <w:t xml:space="preserve">и на коришћење </w:t>
      </w:r>
      <w:r w:rsidRPr="001F491D">
        <w:rPr>
          <w:rFonts w:ascii="Arial" w:hAnsi="Arial" w:cs="Arial"/>
          <w:color w:val="000000"/>
          <w:sz w:val="18"/>
          <w:szCs w:val="18"/>
          <w:lang w:val="sr-Cyrl-CS"/>
        </w:rPr>
        <w:t>искључиво за пољопривредну производњу, не може се користити у друге сврхе.</w:t>
      </w:r>
    </w:p>
    <w:p w:rsidR="001F491D" w:rsidRPr="001F491D" w:rsidRDefault="001F491D" w:rsidP="002F54B6">
      <w:pPr>
        <w:spacing w:line="216" w:lineRule="auto"/>
        <w:jc w:val="both"/>
        <w:rPr>
          <w:rFonts w:ascii="Arial" w:hAnsi="Arial" w:cs="Arial"/>
          <w:sz w:val="18"/>
          <w:szCs w:val="18"/>
          <w:lang w:val="sr-Cyrl-RS"/>
        </w:rPr>
      </w:pPr>
      <w:r w:rsidRPr="001F491D">
        <w:rPr>
          <w:rFonts w:ascii="Arial" w:hAnsi="Arial" w:cs="Arial"/>
          <w:color w:val="000000"/>
          <w:sz w:val="18"/>
          <w:szCs w:val="18"/>
          <w:lang w:val="sr-Cyrl-RS"/>
        </w:rPr>
        <w:t>8</w:t>
      </w:r>
      <w:r w:rsidRPr="001F491D">
        <w:rPr>
          <w:rFonts w:ascii="Arial" w:hAnsi="Arial" w:cs="Arial"/>
          <w:sz w:val="18"/>
          <w:szCs w:val="18"/>
          <w:lang w:val="sr-Cyrl-RS"/>
        </w:rPr>
        <w:t>. П</w:t>
      </w:r>
      <w:r w:rsidRPr="001F491D">
        <w:rPr>
          <w:rFonts w:ascii="Arial" w:hAnsi="Arial" w:cs="Arial"/>
          <w:sz w:val="18"/>
          <w:szCs w:val="18"/>
          <w:lang w:val="sr-Cyrl-CS"/>
        </w:rPr>
        <w:t xml:space="preserve">ољопривредно земљиште у државној својини </w:t>
      </w:r>
      <w:r w:rsidRPr="001F491D">
        <w:rPr>
          <w:rFonts w:ascii="Arial" w:hAnsi="Arial" w:cs="Arial"/>
          <w:sz w:val="18"/>
          <w:szCs w:val="18"/>
          <w:lang w:val="sr-Cyrl-RS"/>
        </w:rPr>
        <w:t>груписано у ј</w:t>
      </w:r>
      <w:r w:rsidRPr="001F491D">
        <w:rPr>
          <w:rFonts w:ascii="Arial" w:hAnsi="Arial" w:cs="Arial"/>
          <w:sz w:val="18"/>
          <w:szCs w:val="18"/>
          <w:lang w:val="sr-Cyrl-CS"/>
        </w:rPr>
        <w:t>авна надметања означена *</w:t>
      </w:r>
      <w:r w:rsidRPr="001F491D">
        <w:rPr>
          <w:rFonts w:ascii="Arial" w:hAnsi="Arial" w:cs="Arial"/>
          <w:sz w:val="18"/>
          <w:szCs w:val="18"/>
          <w:lang w:val="ru-RU"/>
        </w:rPr>
        <w:t xml:space="preserve"> </w:t>
      </w:r>
      <w:r w:rsidRPr="001F491D">
        <w:rPr>
          <w:rFonts w:ascii="Arial" w:hAnsi="Arial" w:cs="Arial"/>
          <w:sz w:val="18"/>
          <w:szCs w:val="18"/>
          <w:lang w:val="sr-Cyrl-RS"/>
        </w:rPr>
        <w:t>и **</w:t>
      </w:r>
      <w:r w:rsidRPr="001F491D">
        <w:rPr>
          <w:rFonts w:ascii="Arial" w:hAnsi="Arial" w:cs="Arial"/>
          <w:sz w:val="18"/>
          <w:szCs w:val="18"/>
          <w:lang w:val="sr-Cyrl-CS"/>
        </w:rPr>
        <w:t xml:space="preserve"> у табели тачке 1</w:t>
      </w:r>
      <w:r w:rsidRPr="001F491D">
        <w:rPr>
          <w:rFonts w:ascii="Arial" w:hAnsi="Arial" w:cs="Arial"/>
          <w:sz w:val="18"/>
          <w:szCs w:val="18"/>
          <w:lang w:val="sr-Cyrl-RS"/>
        </w:rPr>
        <w:t xml:space="preserve">. овог огласа </w:t>
      </w:r>
      <w:r w:rsidRPr="001F491D">
        <w:rPr>
          <w:rFonts w:ascii="Arial" w:hAnsi="Arial" w:cs="Arial"/>
          <w:sz w:val="18"/>
          <w:szCs w:val="18"/>
          <w:lang w:val="sr-Cyrl-CS"/>
        </w:rPr>
        <w:lastRenderedPageBreak/>
        <w:t xml:space="preserve">није било издато најмање последње три агроекономске године и није било предмет коришћења. </w:t>
      </w:r>
    </w:p>
    <w:p w:rsidR="001F491D" w:rsidRPr="001F491D" w:rsidRDefault="001F491D" w:rsidP="002F54B6">
      <w:pPr>
        <w:spacing w:line="216" w:lineRule="auto"/>
        <w:jc w:val="both"/>
        <w:rPr>
          <w:rFonts w:ascii="Arial" w:hAnsi="Arial" w:cs="Arial"/>
          <w:sz w:val="18"/>
          <w:szCs w:val="18"/>
          <w:lang w:val="sr-Cyrl-CS"/>
        </w:rPr>
      </w:pPr>
      <w:r w:rsidRPr="001F491D">
        <w:rPr>
          <w:rFonts w:ascii="Arial" w:hAnsi="Arial" w:cs="Arial"/>
          <w:color w:val="000000"/>
          <w:sz w:val="18"/>
          <w:szCs w:val="18"/>
          <w:lang w:val="sr-Cyrl-RS"/>
        </w:rPr>
        <w:t>9</w:t>
      </w:r>
      <w:r w:rsidRPr="001F491D">
        <w:rPr>
          <w:rFonts w:ascii="Arial" w:hAnsi="Arial" w:cs="Arial"/>
          <w:color w:val="000000"/>
          <w:sz w:val="18"/>
          <w:szCs w:val="18"/>
          <w:lang w:val="sr-Cyrl-CS"/>
        </w:rPr>
        <w:t>.  Земљиште из овог огласа не може се давати у подзакуп.</w:t>
      </w:r>
      <w:r w:rsidRPr="001F491D">
        <w:rPr>
          <w:rFonts w:ascii="Arial" w:hAnsi="Arial" w:cs="Arial"/>
          <w:sz w:val="18"/>
          <w:szCs w:val="18"/>
          <w:lang w:val="sr-Cyrl-CS"/>
        </w:rPr>
        <w:t xml:space="preserve">                                           </w:t>
      </w:r>
    </w:p>
    <w:p w:rsidR="001F491D" w:rsidRPr="007137AA" w:rsidRDefault="001F491D" w:rsidP="002F54B6">
      <w:pPr>
        <w:spacing w:line="216" w:lineRule="auto"/>
        <w:jc w:val="both"/>
        <w:rPr>
          <w:rFonts w:ascii="Arial" w:hAnsi="Arial" w:cs="Arial"/>
          <w:sz w:val="10"/>
          <w:szCs w:val="10"/>
          <w:lang w:val="sr-Cyrl-CS"/>
        </w:rPr>
      </w:pPr>
    </w:p>
    <w:p w:rsidR="001F491D" w:rsidRPr="001F491D" w:rsidRDefault="001F491D" w:rsidP="002F54B6">
      <w:pPr>
        <w:spacing w:line="216" w:lineRule="auto"/>
        <w:jc w:val="center"/>
        <w:rPr>
          <w:rFonts w:ascii="Arial" w:hAnsi="Arial" w:cs="Arial"/>
          <w:bCs/>
          <w:sz w:val="18"/>
          <w:szCs w:val="18"/>
          <w:lang w:val="sr-Latn-CS"/>
        </w:rPr>
      </w:pPr>
      <w:r w:rsidRPr="001F491D">
        <w:rPr>
          <w:rFonts w:ascii="Arial" w:hAnsi="Arial" w:cs="Arial"/>
          <w:bCs/>
          <w:sz w:val="18"/>
          <w:szCs w:val="18"/>
          <w:lang w:val="sr-Latn-CS"/>
        </w:rPr>
        <w:t>II</w:t>
      </w:r>
      <w:r w:rsidRPr="001F491D">
        <w:rPr>
          <w:rFonts w:ascii="Arial" w:hAnsi="Arial" w:cs="Arial"/>
          <w:bCs/>
          <w:sz w:val="18"/>
          <w:szCs w:val="18"/>
          <w:lang w:val="sr-Cyrl-CS"/>
        </w:rPr>
        <w:t xml:space="preserve"> </w:t>
      </w:r>
    </w:p>
    <w:p w:rsidR="001F491D" w:rsidRPr="001F491D"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 Услови за пријављивање на јавно надметање-</w:t>
      </w:r>
    </w:p>
    <w:p w:rsidR="001F491D" w:rsidRPr="007137AA" w:rsidRDefault="001F491D" w:rsidP="002F54B6">
      <w:pPr>
        <w:spacing w:line="216" w:lineRule="auto"/>
        <w:jc w:val="center"/>
        <w:rPr>
          <w:rFonts w:ascii="Arial" w:hAnsi="Arial" w:cs="Arial"/>
          <w:bCs/>
          <w:color w:val="FF0000"/>
          <w:sz w:val="10"/>
          <w:szCs w:val="10"/>
          <w:lang w:val="sr-Cyrl-CS"/>
        </w:rPr>
      </w:pPr>
    </w:p>
    <w:p w:rsidR="001F491D" w:rsidRPr="001F491D" w:rsidRDefault="001F491D" w:rsidP="002F54B6">
      <w:pPr>
        <w:spacing w:line="216" w:lineRule="auto"/>
        <w:jc w:val="both"/>
        <w:rPr>
          <w:rFonts w:ascii="Arial" w:hAnsi="Arial" w:cs="Arial"/>
          <w:bCs/>
          <w:color w:val="000000"/>
          <w:sz w:val="18"/>
          <w:szCs w:val="18"/>
          <w:lang w:val="sr-Cyrl-CS"/>
        </w:rPr>
      </w:pPr>
      <w:r w:rsidRPr="001F491D">
        <w:rPr>
          <w:rFonts w:ascii="Arial" w:hAnsi="Arial" w:cs="Arial"/>
          <w:bCs/>
          <w:color w:val="000000"/>
          <w:sz w:val="18"/>
          <w:szCs w:val="18"/>
          <w:lang w:val="sr-Cyrl-CS"/>
        </w:rPr>
        <w:t xml:space="preserve">1. </w:t>
      </w:r>
      <w:r w:rsidRPr="001F491D">
        <w:rPr>
          <w:rFonts w:ascii="Arial" w:hAnsi="Arial" w:cs="Arial"/>
          <w:bCs/>
          <w:color w:val="000000"/>
          <w:sz w:val="18"/>
          <w:szCs w:val="18"/>
          <w:lang w:val="sr-Latn-CS"/>
        </w:rPr>
        <w:t xml:space="preserve"> </w:t>
      </w:r>
      <w:r w:rsidRPr="001F491D">
        <w:rPr>
          <w:rFonts w:ascii="Arial" w:hAnsi="Arial" w:cs="Arial"/>
          <w:bCs/>
          <w:color w:val="000000"/>
          <w:sz w:val="18"/>
          <w:szCs w:val="18"/>
          <w:lang w:val="sr-Cyrl-CS"/>
        </w:rPr>
        <w:t>Право учешћа у јавном надметању за давање у закуп пољопривредног земљишта у државној својини има:</w:t>
      </w:r>
    </w:p>
    <w:p w:rsidR="001F491D" w:rsidRPr="001F491D" w:rsidRDefault="001F491D" w:rsidP="00262F0A">
      <w:pPr>
        <w:numPr>
          <w:ilvl w:val="0"/>
          <w:numId w:val="25"/>
        </w:numPr>
        <w:spacing w:line="216" w:lineRule="auto"/>
        <w:ind w:left="142" w:hanging="142"/>
        <w:jc w:val="both"/>
        <w:rPr>
          <w:rFonts w:ascii="Arial" w:hAnsi="Arial" w:cs="Arial"/>
          <w:sz w:val="18"/>
          <w:szCs w:val="18"/>
          <w:lang w:val="sr-Cyrl-CS"/>
        </w:rPr>
      </w:pPr>
      <w:r w:rsidRPr="001F491D">
        <w:rPr>
          <w:rFonts w:ascii="Arial" w:hAnsi="Arial" w:cs="Arial"/>
          <w:bCs/>
          <w:sz w:val="18"/>
          <w:szCs w:val="18"/>
          <w:lang w:val="sr-Cyrl-CS"/>
        </w:rPr>
        <w:t xml:space="preserve">физичко лице </w:t>
      </w:r>
      <w:r w:rsidRPr="001F491D">
        <w:rPr>
          <w:rFonts w:ascii="Arial" w:hAnsi="Arial" w:cs="Arial"/>
          <w:sz w:val="18"/>
          <w:szCs w:val="18"/>
          <w:lang w:val="sr-Cyrl-CS"/>
        </w:rPr>
        <w:t>које је уписано у Регистар пољопривредних газдинстава и налази се у активном статусу најмање три године, са пребивалиштем најмање три године у катастарској општини на којој се налази земљиште које је предмет закупа и које је  власник најмање 0,5 ха пољопривредног земљишта;</w:t>
      </w:r>
    </w:p>
    <w:p w:rsidR="001F491D" w:rsidRPr="001F491D" w:rsidRDefault="001F491D" w:rsidP="00262F0A">
      <w:pPr>
        <w:numPr>
          <w:ilvl w:val="0"/>
          <w:numId w:val="25"/>
        </w:numPr>
        <w:spacing w:line="216" w:lineRule="auto"/>
        <w:ind w:left="142" w:hanging="142"/>
        <w:jc w:val="both"/>
        <w:rPr>
          <w:rFonts w:ascii="Arial" w:hAnsi="Arial" w:cs="Arial"/>
          <w:sz w:val="18"/>
          <w:szCs w:val="18"/>
          <w:lang w:val="sr-Cyrl-CS"/>
        </w:rPr>
      </w:pPr>
      <w:r w:rsidRPr="001F491D">
        <w:rPr>
          <w:rFonts w:ascii="Arial" w:hAnsi="Arial" w:cs="Arial"/>
          <w:sz w:val="18"/>
          <w:szCs w:val="18"/>
          <w:lang w:val="sr-Cyrl-CS"/>
        </w:rPr>
        <w:t>физичко лице - уписано у Регистар пољопривредних газдинстава и налази се у активном статусу најмање три године, са пребивалиштем најмање три године на територији јединице локалне самоуправе која спроводи јавно надметање, а чија се парцела граничи са земљиштем у државној својини које је предмет закупа;</w:t>
      </w:r>
    </w:p>
    <w:p w:rsidR="001F491D" w:rsidRPr="001F491D" w:rsidRDefault="001F491D" w:rsidP="00262F0A">
      <w:pPr>
        <w:numPr>
          <w:ilvl w:val="0"/>
          <w:numId w:val="25"/>
        </w:numPr>
        <w:spacing w:line="216" w:lineRule="auto"/>
        <w:ind w:left="142" w:hanging="142"/>
        <w:jc w:val="both"/>
        <w:rPr>
          <w:rFonts w:ascii="Arial" w:hAnsi="Arial" w:cs="Arial"/>
          <w:sz w:val="18"/>
          <w:szCs w:val="18"/>
          <w:lang w:val="sr-Cyrl-CS"/>
        </w:rPr>
      </w:pPr>
      <w:r w:rsidRPr="001F491D">
        <w:rPr>
          <w:rFonts w:ascii="Arial" w:hAnsi="Arial" w:cs="Arial"/>
          <w:sz w:val="18"/>
          <w:szCs w:val="18"/>
          <w:lang w:val="sr-Cyrl-CS"/>
        </w:rPr>
        <w:t>правно лице које је уписано у Регистар пољопривредних газдинстава и налази се у активном статусу најмање три године, које је власник пољопривредног земљишта најмање 10 ха у катастарској општини у којој се налази земљиште које је предмет закупа и има седиште на територији јединице локалне самоуправе којој припада та катастарска општина.</w:t>
      </w:r>
    </w:p>
    <w:p w:rsidR="001F491D" w:rsidRPr="001F491D" w:rsidRDefault="001F491D" w:rsidP="002F54B6">
      <w:pPr>
        <w:spacing w:line="216" w:lineRule="auto"/>
        <w:jc w:val="both"/>
        <w:rPr>
          <w:rFonts w:ascii="Arial" w:hAnsi="Arial" w:cs="Arial"/>
          <w:sz w:val="18"/>
          <w:szCs w:val="18"/>
          <w:lang w:val="ru-RU"/>
        </w:rPr>
      </w:pPr>
      <w:r w:rsidRPr="001F491D">
        <w:rPr>
          <w:rFonts w:ascii="Arial" w:hAnsi="Arial" w:cs="Arial"/>
          <w:sz w:val="18"/>
          <w:szCs w:val="18"/>
          <w:lang w:val="ru-RU"/>
        </w:rPr>
        <w:t xml:space="preserve">2. Право учешћа у јавном надметању за давање </w:t>
      </w:r>
      <w:r w:rsidRPr="001F491D">
        <w:rPr>
          <w:rFonts w:ascii="Arial" w:hAnsi="Arial" w:cs="Arial"/>
          <w:sz w:val="18"/>
          <w:szCs w:val="18"/>
          <w:lang w:val="sr-Cyrl-RS"/>
        </w:rPr>
        <w:t>на коришћење</w:t>
      </w:r>
      <w:r w:rsidRPr="001F491D">
        <w:rPr>
          <w:rFonts w:ascii="Arial" w:hAnsi="Arial" w:cs="Arial"/>
          <w:sz w:val="18"/>
          <w:szCs w:val="18"/>
          <w:lang w:val="ru-RU"/>
        </w:rPr>
        <w:t xml:space="preserve"> пољопривредног земљишта у држ</w:t>
      </w:r>
      <w:r w:rsidRPr="001F491D">
        <w:rPr>
          <w:rFonts w:ascii="Arial" w:hAnsi="Arial" w:cs="Arial"/>
          <w:sz w:val="18"/>
          <w:szCs w:val="18"/>
          <w:lang w:val="sr-Cyrl-RS"/>
        </w:rPr>
        <w:t>а</w:t>
      </w:r>
      <w:r w:rsidRPr="001F491D">
        <w:rPr>
          <w:rFonts w:ascii="Arial" w:hAnsi="Arial" w:cs="Arial"/>
          <w:sz w:val="18"/>
          <w:szCs w:val="18"/>
          <w:lang w:val="ru-RU"/>
        </w:rPr>
        <w:t xml:space="preserve">вној својини </w:t>
      </w:r>
      <w:r w:rsidRPr="001F491D">
        <w:rPr>
          <w:rFonts w:ascii="Arial" w:hAnsi="Arial" w:cs="Arial"/>
          <w:sz w:val="18"/>
          <w:szCs w:val="18"/>
          <w:lang w:val="sr-Cyrl-RS"/>
        </w:rPr>
        <w:t xml:space="preserve">за бројеве </w:t>
      </w:r>
      <w:r w:rsidRPr="001F491D">
        <w:rPr>
          <w:rFonts w:ascii="Arial" w:hAnsi="Arial" w:cs="Arial"/>
          <w:sz w:val="18"/>
          <w:szCs w:val="18"/>
          <w:lang w:val="ru-RU"/>
        </w:rPr>
        <w:t>јавн</w:t>
      </w:r>
      <w:r w:rsidRPr="001F491D">
        <w:rPr>
          <w:rFonts w:ascii="Arial" w:hAnsi="Arial" w:cs="Arial"/>
          <w:sz w:val="18"/>
          <w:szCs w:val="18"/>
          <w:lang w:val="sr-Cyrl-RS"/>
        </w:rPr>
        <w:t>их</w:t>
      </w:r>
      <w:r w:rsidRPr="001F491D">
        <w:rPr>
          <w:rFonts w:ascii="Arial" w:hAnsi="Arial" w:cs="Arial"/>
          <w:sz w:val="18"/>
          <w:szCs w:val="18"/>
          <w:lang w:val="ru-RU"/>
        </w:rPr>
        <w:t xml:space="preserve"> надметања означен</w:t>
      </w:r>
      <w:r w:rsidRPr="001F491D">
        <w:rPr>
          <w:rFonts w:ascii="Arial" w:hAnsi="Arial" w:cs="Arial"/>
          <w:sz w:val="18"/>
          <w:szCs w:val="18"/>
          <w:lang w:val="sr-Cyrl-RS"/>
        </w:rPr>
        <w:t>их</w:t>
      </w:r>
      <w:r w:rsidRPr="001F491D">
        <w:rPr>
          <w:rFonts w:ascii="Arial" w:hAnsi="Arial" w:cs="Arial"/>
          <w:sz w:val="18"/>
          <w:szCs w:val="18"/>
          <w:lang w:val="ru-RU"/>
        </w:rPr>
        <w:t xml:space="preserve"> *</w:t>
      </w:r>
      <w:r w:rsidRPr="001F491D">
        <w:rPr>
          <w:rFonts w:ascii="Arial" w:hAnsi="Arial" w:cs="Arial"/>
          <w:sz w:val="18"/>
          <w:szCs w:val="18"/>
          <w:lang w:val="sr-Cyrl-RS"/>
        </w:rPr>
        <w:t xml:space="preserve"> и **</w:t>
      </w:r>
      <w:r w:rsidRPr="001F491D">
        <w:rPr>
          <w:rFonts w:ascii="Arial" w:hAnsi="Arial" w:cs="Arial"/>
          <w:sz w:val="18"/>
          <w:szCs w:val="18"/>
          <w:lang w:val="ru-RU"/>
        </w:rPr>
        <w:t xml:space="preserve"> у табели тачке 1. овог огласа има:</w:t>
      </w:r>
    </w:p>
    <w:p w:rsidR="001F491D" w:rsidRPr="001F491D" w:rsidRDefault="001F491D" w:rsidP="00262F0A">
      <w:pPr>
        <w:numPr>
          <w:ilvl w:val="0"/>
          <w:numId w:val="26"/>
        </w:numPr>
        <w:spacing w:line="216" w:lineRule="auto"/>
        <w:ind w:left="142" w:hanging="142"/>
        <w:jc w:val="both"/>
        <w:rPr>
          <w:rFonts w:ascii="Arial" w:hAnsi="Arial" w:cs="Arial"/>
          <w:sz w:val="18"/>
          <w:szCs w:val="18"/>
          <w:lang w:val="sr-Cyrl-RS"/>
        </w:rPr>
      </w:pPr>
      <w:r w:rsidRPr="001F491D">
        <w:rPr>
          <w:rFonts w:ascii="Arial" w:hAnsi="Arial" w:cs="Arial"/>
          <w:sz w:val="18"/>
          <w:szCs w:val="18"/>
          <w:lang w:val="sr-Cyrl-RS"/>
        </w:rPr>
        <w:t xml:space="preserve">физичко и правно лице које је уписано у Регистар пољопривредних газдинстава и налази се у активном статусу-за пољопривредну производњу;  </w:t>
      </w:r>
    </w:p>
    <w:p w:rsidR="001F491D" w:rsidRPr="001F491D" w:rsidRDefault="001F491D" w:rsidP="00262F0A">
      <w:pPr>
        <w:numPr>
          <w:ilvl w:val="0"/>
          <w:numId w:val="26"/>
        </w:numPr>
        <w:spacing w:line="216" w:lineRule="auto"/>
        <w:ind w:left="142" w:hanging="142"/>
        <w:jc w:val="both"/>
        <w:rPr>
          <w:rFonts w:ascii="Arial" w:hAnsi="Arial" w:cs="Arial"/>
          <w:sz w:val="18"/>
          <w:szCs w:val="18"/>
          <w:lang w:val="sr-Cyrl-RS"/>
        </w:rPr>
      </w:pPr>
      <w:r w:rsidRPr="001F491D">
        <w:rPr>
          <w:rFonts w:ascii="Arial" w:hAnsi="Arial" w:cs="Arial"/>
          <w:sz w:val="18"/>
          <w:szCs w:val="18"/>
          <w:lang w:val="sr-Cyrl-RS"/>
        </w:rPr>
        <w:t>физичко и правно лице које је уписано у Регистар пољопривредних газдинстава и налази се у активном статусу, уз обавезу да у року наведеном у уговору о коришћењу прибаве одобрење за инвестиционе радове које даје Министарство и то у складу са чланом 67. Закона о пољопривредном земљишту- за производњу енергије из обновљивих извора од биомасе и сточарства.</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CS"/>
        </w:rPr>
        <w:t>3. Испуњеност услова за пријављивање на јавно надметање за закуп пољопривредног земљишта у државној својини понуђач доказује фотокопијама</w:t>
      </w:r>
      <w:r w:rsidRPr="001F491D">
        <w:rPr>
          <w:rFonts w:ascii="Arial" w:hAnsi="Arial" w:cs="Arial"/>
          <w:bCs/>
          <w:sz w:val="18"/>
          <w:szCs w:val="18"/>
          <w:lang w:val="sr-Latn-RS"/>
        </w:rPr>
        <w:t xml:space="preserve"> следећих</w:t>
      </w:r>
      <w:r w:rsidRPr="001F491D">
        <w:rPr>
          <w:rFonts w:ascii="Arial" w:hAnsi="Arial" w:cs="Arial"/>
          <w:bCs/>
          <w:sz w:val="18"/>
          <w:szCs w:val="18"/>
          <w:lang w:val="sr-Cyrl-CS"/>
        </w:rPr>
        <w:t xml:space="preserve"> докумената: </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доказ о месту пребивалишта три године за физичка лица;</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извод из привредног регистра (не старији од шест месеци до дана објављивања огласа) као доказ да има седиште на територији јединице локалне самоуправе којој припада катастарска општина</w:t>
      </w:r>
      <w:r w:rsidRPr="001F491D">
        <w:rPr>
          <w:rFonts w:ascii="Arial" w:hAnsi="Arial" w:cs="Arial"/>
          <w:sz w:val="18"/>
          <w:szCs w:val="18"/>
          <w:lang w:val="ru-RU"/>
        </w:rPr>
        <w:t xml:space="preserve"> </w:t>
      </w:r>
      <w:r w:rsidRPr="001F491D">
        <w:rPr>
          <w:rFonts w:ascii="Arial" w:hAnsi="Arial" w:cs="Arial"/>
          <w:bCs/>
          <w:sz w:val="18"/>
          <w:szCs w:val="18"/>
          <w:lang w:val="sr-Cyrl-CS"/>
        </w:rPr>
        <w:t>у којој се налази земљиште које је предмет закупа</w:t>
      </w:r>
      <w:r w:rsidRPr="001F491D">
        <w:rPr>
          <w:rFonts w:ascii="Arial" w:hAnsi="Arial" w:cs="Arial"/>
          <w:sz w:val="18"/>
          <w:szCs w:val="18"/>
          <w:lang w:val="ru-RU"/>
        </w:rPr>
        <w:t xml:space="preserve"> </w:t>
      </w:r>
      <w:r w:rsidRPr="001F491D">
        <w:rPr>
          <w:rFonts w:ascii="Arial" w:hAnsi="Arial" w:cs="Arial"/>
          <w:bCs/>
          <w:sz w:val="18"/>
          <w:szCs w:val="18"/>
          <w:lang w:val="sr-Cyrl-CS"/>
        </w:rPr>
        <w:t>за правна лица;</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потврда о активном статусу у Регистру пољопривредних газдинстава за  три године;</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извод из јавне евиденције о непокретности као доказ о власништву најмање 0,5 ха пољопривредног земљишта за физичка лица (не старији од шест месеци);</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извод из јавне евиденције о непокретности и катастарски план као доказ о власништву пољопривредног земљишта које се граничи са земљиштем које је предмет закупа за физичка лица (не старији од шест месеци);</w:t>
      </w:r>
    </w:p>
    <w:p w:rsidR="001F491D" w:rsidRPr="001F491D" w:rsidRDefault="001F491D" w:rsidP="00262F0A">
      <w:pPr>
        <w:numPr>
          <w:ilvl w:val="0"/>
          <w:numId w:val="27"/>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 xml:space="preserve">извод из јавне евиденције о непокретности као доказ о власништву </w:t>
      </w:r>
      <w:r w:rsidRPr="001F491D">
        <w:rPr>
          <w:rFonts w:ascii="Arial" w:hAnsi="Arial" w:cs="Arial"/>
          <w:sz w:val="18"/>
          <w:szCs w:val="18"/>
          <w:lang w:val="sr-Cyrl-CS"/>
        </w:rPr>
        <w:t xml:space="preserve">најмање 10 ха </w:t>
      </w:r>
      <w:r w:rsidRPr="001F491D">
        <w:rPr>
          <w:rFonts w:ascii="Arial" w:hAnsi="Arial" w:cs="Arial"/>
          <w:bCs/>
          <w:sz w:val="18"/>
          <w:szCs w:val="18"/>
          <w:lang w:val="sr-Cyrl-CS"/>
        </w:rPr>
        <w:t>пољопривредног земљишта правног лица у катастарској општини у којој се налази земљиште које је предмет закупа (не старији од шест месеци).</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CS"/>
        </w:rPr>
        <w:t>4.</w:t>
      </w:r>
      <w:r w:rsidRPr="001F491D">
        <w:rPr>
          <w:rFonts w:ascii="Arial" w:hAnsi="Arial" w:cs="Arial"/>
          <w:sz w:val="18"/>
          <w:szCs w:val="18"/>
          <w:lang w:val="ru-RU"/>
        </w:rPr>
        <w:t xml:space="preserve"> </w:t>
      </w:r>
      <w:r w:rsidRPr="001F491D">
        <w:rPr>
          <w:rFonts w:ascii="Arial" w:hAnsi="Arial" w:cs="Arial"/>
          <w:bCs/>
          <w:sz w:val="18"/>
          <w:szCs w:val="18"/>
          <w:lang w:val="sr-Cyrl-CS"/>
        </w:rPr>
        <w:t>Испуњеност услова за пријављивање за коришћење пољопривредног земљишта у државној својини за пољопривредну производњу</w:t>
      </w:r>
      <w:r w:rsidRPr="001F491D">
        <w:rPr>
          <w:rFonts w:ascii="Arial" w:hAnsi="Arial" w:cs="Arial"/>
          <w:sz w:val="18"/>
          <w:szCs w:val="18"/>
          <w:lang w:val="ru-RU"/>
        </w:rPr>
        <w:t xml:space="preserve"> </w:t>
      </w:r>
      <w:r w:rsidRPr="001F491D">
        <w:rPr>
          <w:rFonts w:ascii="Arial" w:hAnsi="Arial" w:cs="Arial"/>
          <w:bCs/>
          <w:sz w:val="18"/>
          <w:szCs w:val="18"/>
          <w:lang w:val="sr-Cyrl-CS"/>
        </w:rPr>
        <w:t>за бројеве јавних надметања означених * у табели тачке 1. овог огласа понуђач доказује фотокопијама следећих докумената:</w:t>
      </w:r>
    </w:p>
    <w:p w:rsidR="001F491D" w:rsidRPr="001F491D" w:rsidRDefault="001F491D" w:rsidP="00262F0A">
      <w:pPr>
        <w:numPr>
          <w:ilvl w:val="0"/>
          <w:numId w:val="28"/>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фотокопијом  личне карте или очитаном личном картом за личне карте са чипом за физичка лица, односно, фотокопијом извода из привредног регистра (не старији од шест месеци до дана објављивања огласа) за правна лица;</w:t>
      </w:r>
    </w:p>
    <w:p w:rsidR="001F491D" w:rsidRPr="001F491D" w:rsidRDefault="001F491D" w:rsidP="00262F0A">
      <w:pPr>
        <w:numPr>
          <w:ilvl w:val="0"/>
          <w:numId w:val="28"/>
        </w:numPr>
        <w:spacing w:line="216" w:lineRule="auto"/>
        <w:ind w:left="142" w:hanging="142"/>
        <w:jc w:val="both"/>
        <w:rPr>
          <w:rFonts w:ascii="Arial" w:hAnsi="Arial" w:cs="Arial"/>
          <w:bCs/>
          <w:sz w:val="18"/>
          <w:szCs w:val="18"/>
          <w:lang w:val="sr-Cyrl-CS"/>
        </w:rPr>
      </w:pPr>
      <w:r w:rsidRPr="001F491D">
        <w:rPr>
          <w:rFonts w:ascii="Arial" w:hAnsi="Arial" w:cs="Arial"/>
          <w:bCs/>
          <w:sz w:val="18"/>
          <w:szCs w:val="18"/>
          <w:lang w:val="sr-Cyrl-CS"/>
        </w:rPr>
        <w:t>потврда о активном статусу у Регистру пољопривредних газдинстава.</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CS"/>
        </w:rPr>
        <w:lastRenderedPageBreak/>
        <w:t>5. Испуњеност услова за пријављивање на јавно надметање за коришћење пољопривредног земљишта у државној својини за производњу енергије из обновљивих извора од биомасе и сточарства понуђач за бројеве јавних надметања означених ** у табели тачке 1. овог огласа доказује фотокопијама следећих докумената:</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 xml:space="preserve">- </w:t>
      </w:r>
      <w:r w:rsidR="001F491D" w:rsidRPr="001F491D">
        <w:rPr>
          <w:rFonts w:ascii="Arial" w:hAnsi="Arial" w:cs="Arial"/>
          <w:bCs/>
          <w:sz w:val="18"/>
          <w:szCs w:val="18"/>
          <w:lang w:val="sr-Cyrl-CS"/>
        </w:rPr>
        <w:t>потврда о активном статусу у Регистру пољопривредних газдинстава;</w:t>
      </w:r>
    </w:p>
    <w:p w:rsidR="001F491D" w:rsidRPr="001F491D" w:rsidRDefault="001F491D" w:rsidP="002F54B6">
      <w:pPr>
        <w:tabs>
          <w:tab w:val="left" w:pos="630"/>
        </w:tabs>
        <w:spacing w:line="216" w:lineRule="auto"/>
        <w:jc w:val="both"/>
        <w:rPr>
          <w:rFonts w:ascii="Arial" w:hAnsi="Arial" w:cs="Arial"/>
          <w:bCs/>
          <w:sz w:val="18"/>
          <w:szCs w:val="18"/>
          <w:lang w:val="sr-Cyrl-CS"/>
        </w:rPr>
      </w:pPr>
      <w:r w:rsidRPr="001F491D">
        <w:rPr>
          <w:rFonts w:ascii="Arial" w:hAnsi="Arial" w:cs="Arial"/>
          <w:bCs/>
          <w:sz w:val="18"/>
          <w:szCs w:val="18"/>
          <w:lang w:val="sr-Cyrl-CS"/>
        </w:rPr>
        <w:t>-</w:t>
      </w:r>
      <w:r w:rsidR="007137AA">
        <w:rPr>
          <w:rFonts w:ascii="Arial" w:hAnsi="Arial" w:cs="Arial"/>
          <w:bCs/>
          <w:sz w:val="18"/>
          <w:szCs w:val="18"/>
          <w:lang w:val="sr-Cyrl-CS"/>
        </w:rPr>
        <w:t xml:space="preserve"> </w:t>
      </w:r>
      <w:r w:rsidRPr="001F491D">
        <w:rPr>
          <w:rFonts w:ascii="Arial" w:hAnsi="Arial" w:cs="Arial"/>
          <w:bCs/>
          <w:sz w:val="18"/>
          <w:szCs w:val="18"/>
          <w:lang w:val="sr-Cyrl-CS"/>
        </w:rPr>
        <w:t>за правна лица - извод из привредног регистра (не старији од шест месеци до дана објављивања огласа) са податком да је лице регистровано за производњу енергије из обновљивих извора од биомасе и сточарства и енергетска дозвола односно сагласност надлежног органа, коју доставља најкасније у року</w:t>
      </w:r>
      <w:r w:rsidRPr="001F491D">
        <w:rPr>
          <w:rFonts w:ascii="Arial" w:hAnsi="Arial" w:cs="Arial"/>
          <w:bCs/>
          <w:sz w:val="18"/>
          <w:szCs w:val="18"/>
          <w:lang w:val="ru-RU"/>
        </w:rPr>
        <w:t xml:space="preserve"> </w:t>
      </w:r>
      <w:r w:rsidRPr="001F491D">
        <w:rPr>
          <w:rFonts w:ascii="Arial" w:hAnsi="Arial" w:cs="Arial"/>
          <w:bCs/>
          <w:sz w:val="18"/>
          <w:szCs w:val="18"/>
          <w:lang w:val="sr-Cyrl-RS"/>
        </w:rPr>
        <w:t xml:space="preserve">од </w:t>
      </w:r>
      <w:r w:rsidRPr="001F491D">
        <w:rPr>
          <w:rFonts w:ascii="Arial" w:hAnsi="Arial" w:cs="Arial"/>
          <w:bCs/>
          <w:sz w:val="18"/>
          <w:szCs w:val="18"/>
          <w:lang w:val="sr-Cyrl-CS"/>
        </w:rPr>
        <w:t xml:space="preserve">две године од дана закључења Уговора о коришћењу са Министарством пољопривреде и заштите животне средине; </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CS"/>
        </w:rPr>
        <w:t>-</w:t>
      </w:r>
      <w:r w:rsidR="007137AA">
        <w:rPr>
          <w:rFonts w:ascii="Arial" w:hAnsi="Arial" w:cs="Arial"/>
          <w:bCs/>
          <w:sz w:val="18"/>
          <w:szCs w:val="18"/>
          <w:lang w:val="sr-Cyrl-CS"/>
        </w:rPr>
        <w:t xml:space="preserve"> </w:t>
      </w:r>
      <w:r w:rsidRPr="001F491D">
        <w:rPr>
          <w:rFonts w:ascii="Arial" w:hAnsi="Arial" w:cs="Arial"/>
          <w:bCs/>
          <w:sz w:val="18"/>
          <w:szCs w:val="18"/>
          <w:lang w:val="sr-Cyrl-CS"/>
        </w:rPr>
        <w:t>за физичка лица Уговор са произвођачем енергије кога снабдева сировином, а који има  енергетску дозволу односно сагласност</w:t>
      </w:r>
      <w:r w:rsidRPr="001F491D">
        <w:rPr>
          <w:rFonts w:ascii="Arial" w:hAnsi="Arial" w:cs="Arial"/>
          <w:sz w:val="18"/>
          <w:szCs w:val="18"/>
          <w:lang w:val="ru-RU"/>
        </w:rPr>
        <w:t xml:space="preserve"> </w:t>
      </w:r>
      <w:r w:rsidRPr="001F491D">
        <w:rPr>
          <w:rFonts w:ascii="Arial" w:hAnsi="Arial" w:cs="Arial"/>
          <w:bCs/>
          <w:sz w:val="18"/>
          <w:szCs w:val="18"/>
          <w:lang w:val="sr-Cyrl-CS"/>
        </w:rPr>
        <w:t>надлежног органа;</w:t>
      </w:r>
    </w:p>
    <w:p w:rsidR="001F491D" w:rsidRPr="001F491D" w:rsidRDefault="001F491D" w:rsidP="002F54B6">
      <w:pPr>
        <w:spacing w:line="216" w:lineRule="auto"/>
        <w:jc w:val="both"/>
        <w:rPr>
          <w:rFonts w:ascii="Arial" w:hAnsi="Arial" w:cs="Arial"/>
          <w:bCs/>
          <w:color w:val="FF0000"/>
          <w:sz w:val="18"/>
          <w:szCs w:val="18"/>
          <w:lang w:val="sr-Cyrl-RS"/>
        </w:rPr>
      </w:pPr>
      <w:r w:rsidRPr="001F491D">
        <w:rPr>
          <w:rFonts w:ascii="Arial" w:hAnsi="Arial" w:cs="Arial"/>
          <w:bCs/>
          <w:sz w:val="18"/>
          <w:szCs w:val="18"/>
          <w:lang w:val="sr-Cyrl-RS"/>
        </w:rPr>
        <w:t>6</w:t>
      </w:r>
      <w:r w:rsidRPr="001F491D">
        <w:rPr>
          <w:rFonts w:ascii="Arial" w:hAnsi="Arial" w:cs="Arial"/>
          <w:bCs/>
          <w:sz w:val="18"/>
          <w:szCs w:val="18"/>
          <w:lang w:val="sr-Cyrl-CS"/>
        </w:rPr>
        <w:t xml:space="preserve">. Понуђачи су дужни да пре почетка јавног надметања доставе  оригинале докумената из тачке 3, 4 и 5. овог одељка на увид  Комисији за спровођење поступка јавног надметања. </w:t>
      </w:r>
      <w:r w:rsidRPr="001F491D">
        <w:rPr>
          <w:rFonts w:ascii="Arial" w:hAnsi="Arial" w:cs="Arial"/>
          <w:bCs/>
          <w:sz w:val="18"/>
          <w:szCs w:val="18"/>
          <w:lang w:val="sr-Cyrl-RS"/>
        </w:rPr>
        <w:t>Најповољнији понуђач је дужан да након закључења записника са јавног надметања, преда оригинале докумената из тачке 3, 4 и 5. овог одељка Комисији за спровођење поступка јавног надметања, која разматра документацију и утврђује испуњеност услова из овог огласа.</w:t>
      </w:r>
    </w:p>
    <w:p w:rsidR="001F491D" w:rsidRPr="001F491D" w:rsidRDefault="001F491D" w:rsidP="002F54B6">
      <w:pPr>
        <w:spacing w:line="216" w:lineRule="auto"/>
        <w:jc w:val="both"/>
        <w:rPr>
          <w:rFonts w:ascii="Arial" w:hAnsi="Arial" w:cs="Arial"/>
          <w:bCs/>
          <w:color w:val="FF0000"/>
          <w:sz w:val="18"/>
          <w:szCs w:val="18"/>
          <w:lang w:val="sr-Cyrl-CS"/>
        </w:rPr>
      </w:pPr>
      <w:r w:rsidRPr="001F491D">
        <w:rPr>
          <w:rFonts w:ascii="Arial" w:hAnsi="Arial" w:cs="Arial"/>
          <w:bCs/>
          <w:sz w:val="18"/>
          <w:szCs w:val="18"/>
          <w:lang w:val="sr-Cyrl-CS"/>
        </w:rPr>
        <w:t>7. Понуђач или његов овлашћени представник дужан је да присуствује јавном надметању, у супротном се сматра да је одустао од јавног надметања.</w:t>
      </w:r>
      <w:r w:rsidRPr="001F491D">
        <w:rPr>
          <w:rFonts w:ascii="Arial" w:hAnsi="Arial" w:cs="Arial"/>
          <w:sz w:val="18"/>
          <w:szCs w:val="18"/>
          <w:lang w:val="ru-RU"/>
        </w:rPr>
        <w:t xml:space="preserve"> </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RS"/>
        </w:rPr>
        <w:t>8</w:t>
      </w:r>
      <w:r w:rsidRPr="001F491D">
        <w:rPr>
          <w:rFonts w:ascii="Arial" w:hAnsi="Arial" w:cs="Arial"/>
          <w:bCs/>
          <w:sz w:val="18"/>
          <w:szCs w:val="18"/>
          <w:lang w:val="sr-Cyrl-CS"/>
        </w:rPr>
        <w:t xml:space="preserve">. Овлашћени представник понуђача дужан је да достави оверено пуномоћје </w:t>
      </w:r>
      <w:r w:rsidRPr="001F491D">
        <w:rPr>
          <w:rFonts w:ascii="Arial" w:hAnsi="Arial" w:cs="Arial"/>
          <w:bCs/>
          <w:sz w:val="18"/>
          <w:szCs w:val="18"/>
          <w:lang w:val="sr-Cyrl-RS"/>
        </w:rPr>
        <w:t>од стране надлежног органа</w:t>
      </w:r>
      <w:r w:rsidRPr="001F491D">
        <w:rPr>
          <w:rFonts w:ascii="Arial" w:hAnsi="Arial" w:cs="Arial"/>
          <w:bCs/>
          <w:sz w:val="18"/>
          <w:szCs w:val="18"/>
          <w:lang w:val="sr-Cyrl-CS"/>
        </w:rPr>
        <w:t xml:space="preserve"> Комисији за спровођење поступка јавног надметања пре почетка јавног надметања.</w:t>
      </w:r>
      <w:r w:rsidRPr="001F491D">
        <w:rPr>
          <w:rFonts w:ascii="Arial" w:hAnsi="Arial" w:cs="Arial"/>
          <w:bCs/>
          <w:sz w:val="18"/>
          <w:szCs w:val="18"/>
          <w:lang w:val="ru-RU"/>
        </w:rPr>
        <w:t xml:space="preserve"> </w:t>
      </w:r>
      <w:r w:rsidRPr="001F491D">
        <w:rPr>
          <w:rFonts w:ascii="Arial" w:hAnsi="Arial" w:cs="Arial"/>
          <w:bCs/>
          <w:sz w:val="18"/>
          <w:szCs w:val="18"/>
          <w:lang w:val="sr-Cyrl-CS"/>
        </w:rPr>
        <w:t xml:space="preserve">Овлашћени представник може заступати само једног понуђача на јавном надметању. </w:t>
      </w:r>
    </w:p>
    <w:p w:rsidR="001F491D" w:rsidRPr="001F491D" w:rsidRDefault="001F491D" w:rsidP="002F54B6">
      <w:pPr>
        <w:spacing w:line="216" w:lineRule="auto"/>
        <w:jc w:val="both"/>
        <w:rPr>
          <w:rFonts w:ascii="Arial" w:hAnsi="Arial" w:cs="Arial"/>
          <w:color w:val="000000"/>
          <w:sz w:val="18"/>
          <w:szCs w:val="18"/>
          <w:lang w:val="sr-Cyrl-CS"/>
        </w:rPr>
      </w:pPr>
      <w:r w:rsidRPr="001F491D">
        <w:rPr>
          <w:rFonts w:ascii="Arial" w:hAnsi="Arial" w:cs="Arial"/>
          <w:bCs/>
          <w:color w:val="000000"/>
          <w:sz w:val="18"/>
          <w:szCs w:val="18"/>
          <w:lang w:val="sr-Cyrl-RS"/>
        </w:rPr>
        <w:t>9</w:t>
      </w:r>
      <w:r w:rsidRPr="001F491D">
        <w:rPr>
          <w:rFonts w:ascii="Arial" w:hAnsi="Arial" w:cs="Arial"/>
          <w:bCs/>
          <w:color w:val="000000"/>
          <w:sz w:val="18"/>
          <w:szCs w:val="18"/>
          <w:lang w:val="sr-Cyrl-CS"/>
        </w:rPr>
        <w:t xml:space="preserve">. </w:t>
      </w:r>
      <w:r w:rsidRPr="001F491D">
        <w:rPr>
          <w:rFonts w:ascii="Arial" w:hAnsi="Arial" w:cs="Arial"/>
          <w:color w:val="000000"/>
          <w:sz w:val="18"/>
          <w:szCs w:val="18"/>
          <w:lang w:val="sr-Cyrl-CS"/>
        </w:rPr>
        <w:t xml:space="preserve">Понуђачи су дужни да заједно са пријавом за јавно надметање доставе доказ о уплати депозита у тачном динарском износу наведеном у </w:t>
      </w:r>
      <w:r w:rsidRPr="001F491D">
        <w:rPr>
          <w:rFonts w:ascii="Arial" w:hAnsi="Arial" w:cs="Arial"/>
          <w:sz w:val="18"/>
          <w:szCs w:val="18"/>
          <w:lang w:val="sr-Cyrl-CS"/>
        </w:rPr>
        <w:t>табели тачке 1. овог огласа</w:t>
      </w:r>
      <w:r w:rsidRPr="001F491D">
        <w:rPr>
          <w:rFonts w:ascii="Arial" w:hAnsi="Arial" w:cs="Arial"/>
          <w:color w:val="000000"/>
          <w:sz w:val="18"/>
          <w:szCs w:val="18"/>
          <w:lang w:val="sr-Cyrl-CS"/>
        </w:rPr>
        <w:t xml:space="preserve">, </w:t>
      </w:r>
    </w:p>
    <w:p w:rsidR="001F491D" w:rsidRPr="001F491D" w:rsidRDefault="001F491D" w:rsidP="002F54B6">
      <w:pPr>
        <w:spacing w:line="216" w:lineRule="auto"/>
        <w:jc w:val="both"/>
        <w:rPr>
          <w:rFonts w:ascii="Arial" w:hAnsi="Arial" w:cs="Arial"/>
          <w:bCs/>
          <w:color w:val="000000"/>
          <w:sz w:val="18"/>
          <w:szCs w:val="18"/>
          <w:lang w:val="ru-RU"/>
        </w:rPr>
      </w:pPr>
      <w:r w:rsidRPr="001F491D">
        <w:rPr>
          <w:rFonts w:ascii="Arial" w:hAnsi="Arial" w:cs="Arial"/>
          <w:color w:val="000000"/>
          <w:sz w:val="18"/>
          <w:szCs w:val="18"/>
          <w:lang w:val="sr-Cyrl-CS"/>
        </w:rPr>
        <w:t>за свако јавно надметање појединачно,</w:t>
      </w:r>
      <w:r w:rsidRPr="001F491D">
        <w:rPr>
          <w:rFonts w:ascii="Arial" w:hAnsi="Arial" w:cs="Arial"/>
          <w:bCs/>
          <w:color w:val="000000"/>
          <w:sz w:val="18"/>
          <w:szCs w:val="18"/>
          <w:lang w:val="sr-Cyrl-CS"/>
        </w:rPr>
        <w:t xml:space="preserve"> на рачун Општинске управе</w:t>
      </w:r>
      <w:r w:rsidRPr="001F491D">
        <w:rPr>
          <w:rFonts w:ascii="Arial" w:hAnsi="Arial" w:cs="Arial"/>
          <w:bCs/>
          <w:color w:val="000000"/>
          <w:sz w:val="18"/>
          <w:szCs w:val="18"/>
          <w:lang w:val="sr-Latn-CS"/>
        </w:rPr>
        <w:t xml:space="preserve"> </w:t>
      </w:r>
      <w:r w:rsidRPr="001F491D">
        <w:rPr>
          <w:rFonts w:ascii="Arial" w:hAnsi="Arial" w:cs="Arial"/>
          <w:bCs/>
          <w:color w:val="000000"/>
          <w:sz w:val="18"/>
          <w:szCs w:val="18"/>
          <w:lang w:val="sr-Cyrl-CS"/>
        </w:rPr>
        <w:t>Петровац на Млави број: 840-1056804-64, модел 97 58-07</w:t>
      </w:r>
      <w:r w:rsidRPr="001F491D">
        <w:rPr>
          <w:rFonts w:ascii="Arial" w:hAnsi="Arial" w:cs="Arial"/>
          <w:bCs/>
          <w:color w:val="000000"/>
          <w:sz w:val="18"/>
          <w:szCs w:val="18"/>
          <w:lang w:val="ru-RU"/>
        </w:rPr>
        <w:t>8</w:t>
      </w:r>
      <w:r w:rsidRPr="001F491D">
        <w:rPr>
          <w:rFonts w:ascii="Arial" w:hAnsi="Arial" w:cs="Arial"/>
          <w:bCs/>
          <w:color w:val="000000"/>
          <w:sz w:val="18"/>
          <w:szCs w:val="18"/>
          <w:lang w:val="sr-Cyrl-CS"/>
        </w:rPr>
        <w:t>.</w:t>
      </w:r>
    </w:p>
    <w:p w:rsidR="001F491D" w:rsidRPr="001F491D" w:rsidRDefault="001F491D" w:rsidP="002F54B6">
      <w:pPr>
        <w:spacing w:line="216" w:lineRule="auto"/>
        <w:jc w:val="both"/>
        <w:rPr>
          <w:rFonts w:ascii="Arial" w:hAnsi="Arial" w:cs="Arial"/>
          <w:bCs/>
          <w:sz w:val="18"/>
          <w:szCs w:val="18"/>
          <w:lang w:val="ru-RU"/>
        </w:rPr>
      </w:pPr>
      <w:r w:rsidRPr="001F491D">
        <w:rPr>
          <w:rFonts w:ascii="Arial" w:hAnsi="Arial" w:cs="Arial"/>
          <w:bCs/>
          <w:color w:val="FF0000"/>
          <w:sz w:val="18"/>
          <w:szCs w:val="18"/>
          <w:lang w:val="sr-Cyrl-RS"/>
        </w:rPr>
        <w:t xml:space="preserve"> </w:t>
      </w:r>
      <w:r w:rsidRPr="001F491D">
        <w:rPr>
          <w:rFonts w:ascii="Arial" w:hAnsi="Arial" w:cs="Arial"/>
          <w:bCs/>
          <w:sz w:val="18"/>
          <w:szCs w:val="18"/>
          <w:lang w:val="sr-Cyrl-RS"/>
        </w:rPr>
        <w:t>10</w:t>
      </w:r>
      <w:r w:rsidRPr="001F491D">
        <w:rPr>
          <w:rFonts w:ascii="Arial" w:hAnsi="Arial" w:cs="Arial"/>
          <w:bCs/>
          <w:sz w:val="18"/>
          <w:szCs w:val="18"/>
          <w:lang w:val="ru-RU"/>
        </w:rPr>
        <w:t xml:space="preserve">. Свим понуђачима, осим најповољнијем, уплаћени депозит ће се вратити  </w:t>
      </w:r>
      <w:r w:rsidRPr="001F491D">
        <w:rPr>
          <w:rFonts w:ascii="Arial" w:hAnsi="Arial" w:cs="Arial"/>
          <w:sz w:val="18"/>
          <w:szCs w:val="18"/>
          <w:lang w:val="ru-RU"/>
        </w:rPr>
        <w:t>након јавн</w:t>
      </w:r>
      <w:r w:rsidRPr="001F491D">
        <w:rPr>
          <w:rFonts w:ascii="Arial" w:hAnsi="Arial" w:cs="Arial"/>
          <w:sz w:val="18"/>
          <w:szCs w:val="18"/>
          <w:lang w:val="sr-Cyrl-CS"/>
        </w:rPr>
        <w:t>ог надметања</w:t>
      </w:r>
      <w:r w:rsidRPr="001F491D">
        <w:rPr>
          <w:rFonts w:ascii="Arial" w:hAnsi="Arial" w:cs="Arial"/>
          <w:bCs/>
          <w:sz w:val="18"/>
          <w:szCs w:val="18"/>
          <w:lang w:val="ru-RU"/>
        </w:rPr>
        <w:t>. Најповољнијем понуђачу депозит ће бити урачунат у годишњу закупнину. У случају да најповољнији понуђач одустане од своје понуде депозит се не враћа. Депозит се не враћа ни</w:t>
      </w:r>
      <w:r w:rsidRPr="001F491D">
        <w:rPr>
          <w:rFonts w:ascii="Arial" w:hAnsi="Arial" w:cs="Arial"/>
          <w:sz w:val="18"/>
          <w:szCs w:val="18"/>
          <w:lang w:val="ru-RU"/>
        </w:rPr>
        <w:t xml:space="preserve"> </w:t>
      </w:r>
      <w:r w:rsidRPr="001F491D">
        <w:rPr>
          <w:rFonts w:ascii="Arial" w:hAnsi="Arial" w:cs="Arial"/>
          <w:bCs/>
          <w:sz w:val="18"/>
          <w:szCs w:val="18"/>
          <w:lang w:val="ru-RU"/>
        </w:rPr>
        <w:t>понуђачу који је одлуком Комисије</w:t>
      </w:r>
      <w:r w:rsidRPr="001F491D">
        <w:rPr>
          <w:rFonts w:ascii="Arial" w:hAnsi="Arial" w:cs="Arial"/>
          <w:bCs/>
          <w:sz w:val="18"/>
          <w:szCs w:val="18"/>
          <w:lang w:val="sr-Cyrl-CS"/>
        </w:rPr>
        <w:t xml:space="preserve"> за спровођење поступка јавног надметања удаљен са јавног надметања </w:t>
      </w:r>
      <w:r w:rsidRPr="001F491D">
        <w:rPr>
          <w:rFonts w:ascii="Arial" w:hAnsi="Arial" w:cs="Arial"/>
          <w:sz w:val="18"/>
          <w:szCs w:val="18"/>
          <w:lang w:val="sr-Cyrl-RS"/>
        </w:rPr>
        <w:t>због нaрушaвa</w:t>
      </w:r>
      <w:r w:rsidRPr="001F491D">
        <w:rPr>
          <w:rFonts w:ascii="Arial" w:hAnsi="Arial" w:cs="Arial"/>
          <w:sz w:val="18"/>
          <w:szCs w:val="18"/>
          <w:lang w:val="sr-Cyrl-CS"/>
        </w:rPr>
        <w:t>ња</w:t>
      </w:r>
      <w:r w:rsidRPr="001F491D">
        <w:rPr>
          <w:rFonts w:ascii="Arial" w:hAnsi="Arial" w:cs="Arial"/>
          <w:sz w:val="18"/>
          <w:szCs w:val="18"/>
          <w:lang w:val="sr-Cyrl-RS"/>
        </w:rPr>
        <w:t xml:space="preserve"> рeд</w:t>
      </w:r>
      <w:r w:rsidRPr="001F491D">
        <w:rPr>
          <w:rFonts w:ascii="Arial" w:hAnsi="Arial" w:cs="Arial"/>
          <w:sz w:val="18"/>
          <w:szCs w:val="18"/>
          <w:lang w:val="sr-Cyrl-CS"/>
        </w:rPr>
        <w:t>а</w:t>
      </w:r>
      <w:r w:rsidRPr="001F491D">
        <w:rPr>
          <w:rFonts w:ascii="Arial" w:hAnsi="Arial" w:cs="Arial"/>
          <w:sz w:val="18"/>
          <w:szCs w:val="18"/>
          <w:lang w:val="sr-Cyrl-RS"/>
        </w:rPr>
        <w:t xml:space="preserve"> и дисциплин</w:t>
      </w:r>
      <w:r w:rsidRPr="001F491D">
        <w:rPr>
          <w:rFonts w:ascii="Arial" w:hAnsi="Arial" w:cs="Arial"/>
          <w:sz w:val="18"/>
          <w:szCs w:val="18"/>
          <w:lang w:val="sr-Cyrl-CS"/>
        </w:rPr>
        <w:t>е</w:t>
      </w:r>
      <w:r w:rsidRPr="001F491D">
        <w:rPr>
          <w:rFonts w:ascii="Arial" w:hAnsi="Arial" w:cs="Arial"/>
          <w:bCs/>
          <w:sz w:val="18"/>
          <w:szCs w:val="18"/>
          <w:lang w:val="sr-Cyrl-RS"/>
        </w:rPr>
        <w:t>.</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RS"/>
        </w:rPr>
        <w:t>11</w:t>
      </w:r>
      <w:r w:rsidRPr="001F491D">
        <w:rPr>
          <w:rFonts w:ascii="Arial" w:hAnsi="Arial" w:cs="Arial"/>
          <w:bCs/>
          <w:sz w:val="18"/>
          <w:szCs w:val="18"/>
          <w:lang w:val="ru-RU"/>
        </w:rPr>
        <w:t>.</w:t>
      </w:r>
      <w:r w:rsidRPr="001F491D">
        <w:rPr>
          <w:rFonts w:ascii="Arial" w:hAnsi="Arial" w:cs="Arial"/>
          <w:bCs/>
          <w:sz w:val="18"/>
          <w:szCs w:val="18"/>
          <w:lang w:val="sr-Cyrl-CS"/>
        </w:rPr>
        <w:t xml:space="preserve"> Уколико понуђена цена прелази двоструки износ почетне цене, потребно је да најповољнији понуђач, након отварања понуда, у току надметања, допуни депозит до 50% понуђене цене. </w:t>
      </w:r>
    </w:p>
    <w:p w:rsidR="001F491D" w:rsidRPr="001F491D" w:rsidRDefault="001F491D" w:rsidP="002F54B6">
      <w:pPr>
        <w:spacing w:line="216" w:lineRule="auto"/>
        <w:jc w:val="both"/>
        <w:rPr>
          <w:rFonts w:ascii="Arial" w:hAnsi="Arial" w:cs="Arial"/>
          <w:bCs/>
          <w:sz w:val="18"/>
          <w:szCs w:val="18"/>
          <w:lang w:val="ru-RU"/>
        </w:rPr>
      </w:pPr>
      <w:r w:rsidRPr="001F491D">
        <w:rPr>
          <w:rFonts w:ascii="Arial" w:hAnsi="Arial" w:cs="Arial"/>
          <w:bCs/>
          <w:sz w:val="18"/>
          <w:szCs w:val="18"/>
          <w:lang w:val="sr-Cyrl-RS"/>
        </w:rPr>
        <w:t>12</w:t>
      </w:r>
      <w:r w:rsidRPr="001F491D">
        <w:rPr>
          <w:rFonts w:ascii="Arial" w:hAnsi="Arial" w:cs="Arial"/>
          <w:bCs/>
          <w:sz w:val="18"/>
          <w:szCs w:val="18"/>
          <w:lang w:val="sr-Cyrl-CS"/>
        </w:rPr>
        <w:t>.</w:t>
      </w:r>
      <w:r w:rsidRPr="001F491D">
        <w:rPr>
          <w:rFonts w:ascii="Arial" w:hAnsi="Arial" w:cs="Arial"/>
          <w:bCs/>
          <w:sz w:val="18"/>
          <w:szCs w:val="18"/>
          <w:lang w:val="ru-RU"/>
        </w:rPr>
        <w:t xml:space="preserve"> Јавн</w:t>
      </w:r>
      <w:r w:rsidRPr="001F491D">
        <w:rPr>
          <w:rFonts w:ascii="Arial" w:hAnsi="Arial" w:cs="Arial"/>
          <w:bCs/>
          <w:sz w:val="18"/>
          <w:szCs w:val="18"/>
        </w:rPr>
        <w:t>o</w:t>
      </w:r>
      <w:r w:rsidRPr="001F491D">
        <w:rPr>
          <w:rFonts w:ascii="Arial" w:hAnsi="Arial" w:cs="Arial"/>
          <w:bCs/>
          <w:sz w:val="18"/>
          <w:szCs w:val="18"/>
          <w:lang w:val="ru-RU"/>
        </w:rPr>
        <w:t xml:space="preserve"> </w:t>
      </w:r>
      <w:r w:rsidRPr="001F491D">
        <w:rPr>
          <w:rFonts w:ascii="Arial" w:hAnsi="Arial" w:cs="Arial"/>
          <w:bCs/>
          <w:sz w:val="18"/>
          <w:szCs w:val="18"/>
          <w:lang w:val="sr-Cyrl-CS"/>
        </w:rPr>
        <w:t>надметање</w:t>
      </w:r>
      <w:r w:rsidRPr="001F491D">
        <w:rPr>
          <w:rFonts w:ascii="Arial" w:hAnsi="Arial" w:cs="Arial"/>
          <w:bCs/>
          <w:sz w:val="18"/>
          <w:szCs w:val="18"/>
          <w:lang w:val="ru-RU"/>
        </w:rPr>
        <w:t xml:space="preserve"> ће се одржати уколико буде благовремено достављена најмање  једна </w:t>
      </w:r>
      <w:r w:rsidRPr="001F491D">
        <w:rPr>
          <w:rFonts w:ascii="Arial" w:hAnsi="Arial" w:cs="Arial"/>
          <w:bCs/>
          <w:sz w:val="18"/>
          <w:szCs w:val="18"/>
          <w:lang w:val="sr-Cyrl-CS"/>
        </w:rPr>
        <w:t>пријава</w:t>
      </w:r>
      <w:r w:rsidRPr="001F491D">
        <w:rPr>
          <w:rFonts w:ascii="Arial" w:hAnsi="Arial" w:cs="Arial"/>
          <w:bCs/>
          <w:sz w:val="18"/>
          <w:szCs w:val="18"/>
          <w:lang w:val="ru-RU"/>
        </w:rPr>
        <w:t>.</w:t>
      </w:r>
    </w:p>
    <w:p w:rsidR="001F491D" w:rsidRPr="001F491D" w:rsidRDefault="001F491D" w:rsidP="002F54B6">
      <w:pPr>
        <w:spacing w:line="216" w:lineRule="auto"/>
        <w:jc w:val="both"/>
        <w:rPr>
          <w:rFonts w:ascii="Arial" w:hAnsi="Arial" w:cs="Arial"/>
          <w:bCs/>
          <w:sz w:val="18"/>
          <w:szCs w:val="18"/>
          <w:lang w:val="sr-Cyrl-CS"/>
        </w:rPr>
      </w:pPr>
      <w:r w:rsidRPr="001F491D">
        <w:rPr>
          <w:rFonts w:ascii="Arial" w:hAnsi="Arial" w:cs="Arial"/>
          <w:bCs/>
          <w:sz w:val="18"/>
          <w:szCs w:val="18"/>
          <w:lang w:val="sr-Cyrl-RS"/>
        </w:rPr>
        <w:t>13</w:t>
      </w:r>
      <w:r w:rsidRPr="001F491D">
        <w:rPr>
          <w:rFonts w:ascii="Arial" w:hAnsi="Arial" w:cs="Arial"/>
          <w:bCs/>
          <w:sz w:val="18"/>
          <w:szCs w:val="18"/>
          <w:lang w:val="sr-Cyrl-CS"/>
        </w:rPr>
        <w:t xml:space="preserve">. Право закупа и коришћења пољопривредног земљишта у државној својини немају правна и физичка лица уписана у Регистар пољопривредних газдинстава која: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 xml:space="preserve">1) су у пасивном статусу;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 xml:space="preserve">2) нису испунила све обавезе из претходних или текућих уговора о закупу пољопривредног земљишта у државној својини;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 xml:space="preserve">3) су извршила ометање поседа пољопривредног земљишта у државној својини;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 xml:space="preserve">4) су нарушавала несметано одвијање било ког дела поступка јавног надметања приликом давања пољопривредног земљишта у државној својини у закуп;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 xml:space="preserve">5) су бесправно користила пољопривредно земљиште у државној својини; </w:t>
      </w:r>
    </w:p>
    <w:p w:rsidR="001F491D" w:rsidRPr="001F491D" w:rsidRDefault="007137AA" w:rsidP="002F54B6">
      <w:pPr>
        <w:spacing w:line="216" w:lineRule="auto"/>
        <w:jc w:val="both"/>
        <w:rPr>
          <w:rFonts w:ascii="Arial" w:hAnsi="Arial" w:cs="Arial"/>
          <w:bCs/>
          <w:sz w:val="18"/>
          <w:szCs w:val="18"/>
          <w:lang w:val="sr-Cyrl-CS"/>
        </w:rPr>
      </w:pPr>
      <w:r>
        <w:rPr>
          <w:rFonts w:ascii="Arial" w:hAnsi="Arial" w:cs="Arial"/>
          <w:bCs/>
          <w:sz w:val="18"/>
          <w:szCs w:val="18"/>
          <w:lang w:val="sr-Cyrl-CS"/>
        </w:rPr>
        <w:tab/>
      </w:r>
      <w:r w:rsidR="001F491D" w:rsidRPr="001F491D">
        <w:rPr>
          <w:rFonts w:ascii="Arial" w:hAnsi="Arial" w:cs="Arial"/>
          <w:bCs/>
          <w:sz w:val="18"/>
          <w:szCs w:val="18"/>
          <w:lang w:val="sr-Cyrl-CS"/>
        </w:rPr>
        <w:t>6) су дала закупљено пољопривредно земљиште у државној својини у подзакуп.</w:t>
      </w:r>
    </w:p>
    <w:p w:rsidR="001F491D" w:rsidRPr="007137AA" w:rsidRDefault="001F491D" w:rsidP="002F54B6">
      <w:pPr>
        <w:spacing w:line="216" w:lineRule="auto"/>
        <w:jc w:val="both"/>
        <w:rPr>
          <w:rFonts w:ascii="Arial" w:hAnsi="Arial" w:cs="Arial"/>
          <w:sz w:val="10"/>
          <w:szCs w:val="10"/>
          <w:lang w:val="sr-Latn-CS"/>
        </w:rPr>
      </w:pPr>
    </w:p>
    <w:p w:rsid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Latn-CS"/>
        </w:rPr>
        <w:t>III</w:t>
      </w:r>
    </w:p>
    <w:p w:rsidR="007137AA" w:rsidRPr="007137AA" w:rsidRDefault="007137AA" w:rsidP="002F54B6">
      <w:pPr>
        <w:spacing w:line="216" w:lineRule="auto"/>
        <w:jc w:val="center"/>
        <w:rPr>
          <w:rFonts w:ascii="Arial" w:hAnsi="Arial" w:cs="Arial"/>
          <w:sz w:val="10"/>
          <w:szCs w:val="10"/>
          <w:lang w:val="sr-Cyrl-CS"/>
        </w:rPr>
      </w:pPr>
    </w:p>
    <w:p w:rsidR="001F491D" w:rsidRPr="001F491D" w:rsidRDefault="001F491D" w:rsidP="002F54B6">
      <w:pPr>
        <w:spacing w:line="216" w:lineRule="auto"/>
        <w:jc w:val="center"/>
        <w:rPr>
          <w:rFonts w:ascii="Arial" w:hAnsi="Arial" w:cs="Arial"/>
          <w:bCs/>
          <w:color w:val="000000"/>
          <w:sz w:val="18"/>
          <w:szCs w:val="18"/>
          <w:lang w:val="sr-Cyrl-CS"/>
        </w:rPr>
      </w:pPr>
      <w:r w:rsidRPr="001F491D">
        <w:rPr>
          <w:rFonts w:ascii="Arial" w:hAnsi="Arial" w:cs="Arial"/>
          <w:bCs/>
          <w:color w:val="000000"/>
          <w:sz w:val="18"/>
          <w:szCs w:val="18"/>
          <w:lang w:val="sr-Cyrl-CS"/>
        </w:rPr>
        <w:t>– Документација за пријављивање на јавно надметање –</w:t>
      </w:r>
    </w:p>
    <w:p w:rsidR="001F491D" w:rsidRPr="007137AA" w:rsidRDefault="001F491D" w:rsidP="002F54B6">
      <w:pPr>
        <w:spacing w:line="216" w:lineRule="auto"/>
        <w:jc w:val="both"/>
        <w:rPr>
          <w:rFonts w:ascii="Arial" w:hAnsi="Arial" w:cs="Arial"/>
          <w:bCs/>
          <w:sz w:val="10"/>
          <w:szCs w:val="10"/>
          <w:lang w:val="sr-Cyrl-CS"/>
        </w:rPr>
      </w:pPr>
      <w:r w:rsidRPr="001F491D">
        <w:rPr>
          <w:rFonts w:ascii="Arial" w:hAnsi="Arial" w:cs="Arial"/>
          <w:bCs/>
          <w:sz w:val="18"/>
          <w:szCs w:val="18"/>
          <w:lang w:val="sr-Cyrl-CS"/>
        </w:rPr>
        <w:tab/>
      </w:r>
    </w:p>
    <w:p w:rsidR="001F491D" w:rsidRPr="001F491D" w:rsidRDefault="001F491D" w:rsidP="00262F0A">
      <w:pPr>
        <w:numPr>
          <w:ilvl w:val="0"/>
          <w:numId w:val="24"/>
        </w:numPr>
        <w:spacing w:line="216" w:lineRule="auto"/>
        <w:ind w:left="284" w:hanging="284"/>
        <w:jc w:val="both"/>
        <w:rPr>
          <w:rFonts w:ascii="Arial" w:hAnsi="Arial" w:cs="Arial"/>
          <w:sz w:val="18"/>
          <w:szCs w:val="18"/>
          <w:lang w:val="sr-Cyrl-CS"/>
        </w:rPr>
      </w:pPr>
      <w:r w:rsidRPr="001F491D">
        <w:rPr>
          <w:rFonts w:ascii="Arial" w:hAnsi="Arial" w:cs="Arial"/>
          <w:sz w:val="18"/>
          <w:szCs w:val="18"/>
          <w:lang w:val="sr-Cyrl-CS"/>
        </w:rPr>
        <w:lastRenderedPageBreak/>
        <w:t>формулар за пријављивање (попуњен у целости и потписан)</w:t>
      </w:r>
      <w:r w:rsidRPr="001F491D">
        <w:rPr>
          <w:rFonts w:ascii="Arial" w:hAnsi="Arial" w:cs="Arial"/>
          <w:sz w:val="18"/>
          <w:szCs w:val="18"/>
          <w:lang w:val="sr-Cyrl-RS"/>
        </w:rPr>
        <w:t>;</w:t>
      </w:r>
      <w:r w:rsidRPr="001F491D">
        <w:rPr>
          <w:rFonts w:ascii="Arial" w:hAnsi="Arial" w:cs="Arial"/>
          <w:sz w:val="18"/>
          <w:szCs w:val="18"/>
          <w:lang w:val="sr-Cyrl-CS"/>
        </w:rPr>
        <w:t xml:space="preserve"> </w:t>
      </w:r>
    </w:p>
    <w:p w:rsidR="001F491D" w:rsidRPr="001F491D" w:rsidRDefault="001F491D" w:rsidP="00262F0A">
      <w:pPr>
        <w:numPr>
          <w:ilvl w:val="0"/>
          <w:numId w:val="24"/>
        </w:numPr>
        <w:spacing w:line="216" w:lineRule="auto"/>
        <w:ind w:left="284" w:hanging="284"/>
        <w:jc w:val="both"/>
        <w:rPr>
          <w:rFonts w:ascii="Arial" w:hAnsi="Arial" w:cs="Arial"/>
          <w:sz w:val="18"/>
          <w:szCs w:val="18"/>
          <w:lang w:val="sr-Cyrl-CS"/>
        </w:rPr>
      </w:pPr>
      <w:r w:rsidRPr="001F491D">
        <w:rPr>
          <w:rFonts w:ascii="Arial" w:hAnsi="Arial" w:cs="Arial"/>
          <w:sz w:val="18"/>
          <w:szCs w:val="18"/>
          <w:lang w:val="sr-Cyrl-CS"/>
        </w:rPr>
        <w:t>доказ о уплати депозита</w:t>
      </w:r>
      <w:r w:rsidRPr="001F491D">
        <w:rPr>
          <w:rFonts w:ascii="Arial" w:hAnsi="Arial" w:cs="Arial"/>
          <w:sz w:val="18"/>
          <w:szCs w:val="18"/>
          <w:lang w:val="sr-Cyrl-RS"/>
        </w:rPr>
        <w:t>;</w:t>
      </w:r>
    </w:p>
    <w:p w:rsidR="001F491D" w:rsidRPr="001F491D" w:rsidRDefault="001F491D" w:rsidP="00262F0A">
      <w:pPr>
        <w:numPr>
          <w:ilvl w:val="0"/>
          <w:numId w:val="24"/>
        </w:numPr>
        <w:spacing w:line="216" w:lineRule="auto"/>
        <w:ind w:left="284" w:hanging="284"/>
        <w:jc w:val="both"/>
        <w:rPr>
          <w:rFonts w:ascii="Arial" w:hAnsi="Arial" w:cs="Arial"/>
          <w:sz w:val="18"/>
          <w:szCs w:val="18"/>
          <w:lang w:val="sr-Cyrl-CS"/>
        </w:rPr>
      </w:pPr>
      <w:r w:rsidRPr="001F491D">
        <w:rPr>
          <w:rFonts w:ascii="Arial" w:hAnsi="Arial" w:cs="Arial"/>
          <w:sz w:val="18"/>
          <w:szCs w:val="18"/>
          <w:lang w:val="sr-Cyrl-RS"/>
        </w:rPr>
        <w:t>за закуп пољопривредног земљишта у државној својини документацију наведену у делу</w:t>
      </w:r>
      <w:r w:rsidRPr="001F491D">
        <w:rPr>
          <w:rFonts w:ascii="Arial" w:hAnsi="Arial" w:cs="Arial"/>
          <w:sz w:val="18"/>
          <w:szCs w:val="18"/>
          <w:lang w:val="ru-RU"/>
        </w:rPr>
        <w:t xml:space="preserve"> </w:t>
      </w:r>
      <w:r w:rsidRPr="001F491D">
        <w:rPr>
          <w:rFonts w:ascii="Arial" w:hAnsi="Arial" w:cs="Arial"/>
          <w:sz w:val="18"/>
          <w:szCs w:val="18"/>
        </w:rPr>
        <w:t>II</w:t>
      </w:r>
      <w:r w:rsidRPr="001F491D">
        <w:rPr>
          <w:rFonts w:ascii="Arial" w:hAnsi="Arial" w:cs="Arial"/>
          <w:sz w:val="18"/>
          <w:szCs w:val="18"/>
          <w:lang w:val="sr-Cyrl-RS"/>
        </w:rPr>
        <w:t xml:space="preserve"> тачка 3. овог огласа;</w:t>
      </w:r>
    </w:p>
    <w:p w:rsidR="001F491D" w:rsidRPr="001F491D" w:rsidRDefault="001F491D" w:rsidP="00262F0A">
      <w:pPr>
        <w:numPr>
          <w:ilvl w:val="0"/>
          <w:numId w:val="24"/>
        </w:numPr>
        <w:spacing w:line="216" w:lineRule="auto"/>
        <w:ind w:left="284" w:hanging="284"/>
        <w:jc w:val="both"/>
        <w:rPr>
          <w:rFonts w:ascii="Arial" w:hAnsi="Arial" w:cs="Arial"/>
          <w:sz w:val="18"/>
          <w:szCs w:val="18"/>
          <w:lang w:val="sr-Cyrl-CS"/>
        </w:rPr>
      </w:pPr>
      <w:r w:rsidRPr="001F491D">
        <w:rPr>
          <w:rFonts w:ascii="Arial" w:hAnsi="Arial" w:cs="Arial"/>
          <w:sz w:val="18"/>
          <w:szCs w:val="18"/>
          <w:lang w:val="sr-Cyrl-CS"/>
        </w:rPr>
        <w:t>за коришћење пољопривредног земљишта у државној својини за пољопривредну производњу документацију наведену у делу II тачка 4. овог огласа;</w:t>
      </w:r>
    </w:p>
    <w:p w:rsidR="001F491D" w:rsidRPr="001F491D" w:rsidRDefault="001F491D" w:rsidP="00262F0A">
      <w:pPr>
        <w:numPr>
          <w:ilvl w:val="0"/>
          <w:numId w:val="24"/>
        </w:numPr>
        <w:spacing w:line="216" w:lineRule="auto"/>
        <w:ind w:left="284" w:hanging="284"/>
        <w:jc w:val="both"/>
        <w:rPr>
          <w:rFonts w:ascii="Arial" w:hAnsi="Arial" w:cs="Arial"/>
          <w:sz w:val="18"/>
          <w:szCs w:val="18"/>
          <w:lang w:val="sr-Cyrl-CS"/>
        </w:rPr>
      </w:pPr>
      <w:r w:rsidRPr="001F491D">
        <w:rPr>
          <w:rFonts w:ascii="Arial" w:hAnsi="Arial" w:cs="Arial"/>
          <w:sz w:val="18"/>
          <w:szCs w:val="18"/>
          <w:lang w:val="sr-Cyrl-CS"/>
        </w:rPr>
        <w:t>за коришћење пољопривредног земљишта у државној својини за производњу енергије из обновљ</w:t>
      </w:r>
      <w:r w:rsidRPr="001F491D">
        <w:rPr>
          <w:rFonts w:ascii="Arial" w:hAnsi="Arial" w:cs="Arial"/>
          <w:sz w:val="18"/>
          <w:szCs w:val="18"/>
          <w:lang w:val="sr-Cyrl-RS"/>
        </w:rPr>
        <w:t>ивих</w:t>
      </w:r>
      <w:r w:rsidRPr="001F491D">
        <w:rPr>
          <w:rFonts w:ascii="Arial" w:hAnsi="Arial" w:cs="Arial"/>
          <w:sz w:val="18"/>
          <w:szCs w:val="18"/>
          <w:lang w:val="sr-Cyrl-CS"/>
        </w:rPr>
        <w:t xml:space="preserve"> извора од биомасе и сточарства документацију наведену у делу II тачка 5. овог огласа;</w:t>
      </w:r>
    </w:p>
    <w:p w:rsidR="001F491D" w:rsidRPr="007137AA" w:rsidRDefault="001F491D" w:rsidP="002F54B6">
      <w:pPr>
        <w:spacing w:line="216" w:lineRule="auto"/>
        <w:jc w:val="both"/>
        <w:rPr>
          <w:rFonts w:ascii="Arial" w:hAnsi="Arial" w:cs="Arial"/>
          <w:color w:val="FF0000"/>
          <w:sz w:val="10"/>
          <w:szCs w:val="10"/>
          <w:lang w:val="sr-Cyrl-CS"/>
        </w:rPr>
      </w:pPr>
    </w:p>
    <w:p w:rsidR="001F491D" w:rsidRPr="001F491D" w:rsidRDefault="007137AA" w:rsidP="002F54B6">
      <w:pPr>
        <w:spacing w:line="216" w:lineRule="auto"/>
        <w:jc w:val="both"/>
        <w:rPr>
          <w:rFonts w:ascii="Arial" w:hAnsi="Arial" w:cs="Arial"/>
          <w:sz w:val="18"/>
          <w:szCs w:val="18"/>
          <w:lang w:val="sr-Cyrl-CS"/>
        </w:rPr>
      </w:pPr>
      <w:r>
        <w:rPr>
          <w:rFonts w:ascii="Arial" w:hAnsi="Arial" w:cs="Arial"/>
          <w:sz w:val="18"/>
          <w:szCs w:val="18"/>
          <w:lang w:val="sr-Cyrl-CS"/>
        </w:rPr>
        <w:tab/>
      </w:r>
      <w:r w:rsidR="001F491D" w:rsidRPr="001F491D">
        <w:rPr>
          <w:rFonts w:ascii="Arial" w:hAnsi="Arial" w:cs="Arial"/>
          <w:sz w:val="18"/>
          <w:szCs w:val="18"/>
          <w:lang w:val="sr-Cyrl-CS"/>
        </w:rPr>
        <w:t xml:space="preserve">Формулар пријаве и адресиране коверте, односно штампане налепнице са адресом општине, се могу преузети сваког радног дана на писарници </w:t>
      </w:r>
      <w:r w:rsidR="001F491D" w:rsidRPr="001F491D">
        <w:rPr>
          <w:rFonts w:ascii="Arial" w:hAnsi="Arial" w:cs="Arial"/>
          <w:sz w:val="18"/>
          <w:szCs w:val="18"/>
          <w:lang w:val="sr-Cyrl-RS"/>
        </w:rPr>
        <w:t>о</w:t>
      </w:r>
      <w:r w:rsidR="001F491D" w:rsidRPr="001F491D">
        <w:rPr>
          <w:rFonts w:ascii="Arial" w:hAnsi="Arial" w:cs="Arial"/>
          <w:sz w:val="18"/>
          <w:szCs w:val="18"/>
          <w:lang w:val="sr-Cyrl-CS"/>
        </w:rPr>
        <w:t>пштине Петровац на Млави. Потребно је да се понуђач благовремено упозна са саржајем формулара пријаве.</w:t>
      </w:r>
    </w:p>
    <w:p w:rsidR="001F491D" w:rsidRDefault="007137AA" w:rsidP="002F54B6">
      <w:pPr>
        <w:spacing w:line="216" w:lineRule="auto"/>
        <w:jc w:val="both"/>
        <w:rPr>
          <w:rFonts w:ascii="Arial" w:hAnsi="Arial" w:cs="Arial"/>
          <w:bCs/>
          <w:color w:val="000000"/>
          <w:sz w:val="18"/>
          <w:szCs w:val="18"/>
          <w:lang w:val="sr-Cyrl-CS"/>
        </w:rPr>
      </w:pPr>
      <w:r>
        <w:rPr>
          <w:rFonts w:ascii="Arial" w:hAnsi="Arial" w:cs="Arial"/>
          <w:bCs/>
          <w:color w:val="000000"/>
          <w:sz w:val="18"/>
          <w:szCs w:val="18"/>
          <w:lang w:val="sr-Cyrl-CS"/>
        </w:rPr>
        <w:tab/>
      </w:r>
      <w:r w:rsidR="001F491D" w:rsidRPr="001F491D">
        <w:rPr>
          <w:rFonts w:ascii="Arial" w:hAnsi="Arial" w:cs="Arial"/>
          <w:bCs/>
          <w:color w:val="000000"/>
          <w:sz w:val="18"/>
          <w:szCs w:val="18"/>
          <w:lang w:val="sr-Cyrl-CS"/>
        </w:rPr>
        <w:t>Пријава на оглас се подноси у затвореној коверти на којој мора да пише:</w:t>
      </w:r>
    </w:p>
    <w:p w:rsidR="007137AA" w:rsidRPr="007137AA" w:rsidRDefault="007137AA" w:rsidP="002F54B6">
      <w:pPr>
        <w:spacing w:line="216" w:lineRule="auto"/>
        <w:jc w:val="both"/>
        <w:rPr>
          <w:rFonts w:ascii="Arial" w:hAnsi="Arial" w:cs="Arial"/>
          <w:bCs/>
          <w:color w:val="000000"/>
          <w:sz w:val="10"/>
          <w:szCs w:val="10"/>
          <w:lang w:val="sr-Cyrl-CS"/>
        </w:rPr>
      </w:pPr>
    </w:p>
    <w:p w:rsidR="001F491D" w:rsidRPr="001F491D" w:rsidRDefault="001F491D" w:rsidP="002F54B6">
      <w:pPr>
        <w:spacing w:line="216" w:lineRule="auto"/>
        <w:jc w:val="both"/>
        <w:rPr>
          <w:rFonts w:ascii="Arial" w:hAnsi="Arial" w:cs="Arial"/>
          <w:bCs/>
          <w:color w:val="000000"/>
          <w:sz w:val="18"/>
          <w:szCs w:val="18"/>
          <w:lang w:val="sr-Cyrl-CS"/>
        </w:rPr>
      </w:pPr>
      <w:r w:rsidRPr="001F491D">
        <w:rPr>
          <w:rFonts w:ascii="Arial" w:hAnsi="Arial" w:cs="Arial"/>
          <w:bCs/>
          <w:color w:val="000000"/>
          <w:sz w:val="18"/>
          <w:szCs w:val="18"/>
          <w:u w:val="single"/>
          <w:lang w:val="sr-Cyrl-CS"/>
        </w:rPr>
        <w:t>На предњој страни</w:t>
      </w:r>
      <w:r w:rsidRPr="001F491D">
        <w:rPr>
          <w:rFonts w:ascii="Arial" w:hAnsi="Arial" w:cs="Arial"/>
          <w:bCs/>
          <w:color w:val="000000"/>
          <w:sz w:val="18"/>
          <w:szCs w:val="18"/>
          <w:lang w:val="sr-Cyrl-CS"/>
        </w:rPr>
        <w:t>:</w:t>
      </w:r>
    </w:p>
    <w:p w:rsidR="001F491D" w:rsidRPr="001F491D" w:rsidRDefault="001F491D" w:rsidP="00262F0A">
      <w:pPr>
        <w:numPr>
          <w:ilvl w:val="0"/>
          <w:numId w:val="22"/>
        </w:numPr>
        <w:spacing w:line="216" w:lineRule="auto"/>
        <w:ind w:left="142" w:hanging="142"/>
        <w:jc w:val="both"/>
        <w:rPr>
          <w:rFonts w:ascii="Arial" w:hAnsi="Arial" w:cs="Arial"/>
          <w:bCs/>
          <w:color w:val="000000"/>
          <w:sz w:val="18"/>
          <w:szCs w:val="18"/>
          <w:lang w:val="sr-Cyrl-CS"/>
        </w:rPr>
      </w:pPr>
      <w:r w:rsidRPr="001F491D">
        <w:rPr>
          <w:rFonts w:ascii="Arial" w:hAnsi="Arial" w:cs="Arial"/>
          <w:bCs/>
          <w:color w:val="000000"/>
          <w:sz w:val="18"/>
          <w:szCs w:val="18"/>
          <w:lang w:val="sr-Cyrl-CS"/>
        </w:rPr>
        <w:t>Адреса: Општина Петровац на Млави, улица и број:  Српских владара  бр 165., Комисији за спровођење поступка давања у закуп пољопривредног земљишта у државној својини</w:t>
      </w:r>
    </w:p>
    <w:p w:rsidR="001F491D" w:rsidRPr="001F491D" w:rsidRDefault="001F491D" w:rsidP="00262F0A">
      <w:pPr>
        <w:numPr>
          <w:ilvl w:val="0"/>
          <w:numId w:val="22"/>
        </w:numPr>
        <w:spacing w:line="216" w:lineRule="auto"/>
        <w:ind w:left="142" w:hanging="142"/>
        <w:rPr>
          <w:rFonts w:ascii="Arial" w:hAnsi="Arial" w:cs="Arial"/>
          <w:bCs/>
          <w:color w:val="000000"/>
          <w:sz w:val="18"/>
          <w:szCs w:val="18"/>
          <w:lang w:val="sr-Cyrl-CS"/>
        </w:rPr>
      </w:pPr>
      <w:r w:rsidRPr="001F491D">
        <w:rPr>
          <w:rFonts w:ascii="Arial" w:hAnsi="Arial" w:cs="Arial"/>
          <w:bCs/>
          <w:color w:val="000000"/>
          <w:sz w:val="18"/>
          <w:szCs w:val="18"/>
          <w:lang w:val="sr-Cyrl-CS"/>
        </w:rPr>
        <w:t>Уписати назнаку ПОНУДА-НЕ ОТВАРАТИ</w:t>
      </w:r>
    </w:p>
    <w:p w:rsidR="001F491D" w:rsidRPr="001F491D" w:rsidRDefault="001F491D" w:rsidP="00262F0A">
      <w:pPr>
        <w:numPr>
          <w:ilvl w:val="0"/>
          <w:numId w:val="22"/>
        </w:numPr>
        <w:spacing w:line="216" w:lineRule="auto"/>
        <w:ind w:left="142" w:hanging="142"/>
        <w:jc w:val="both"/>
        <w:rPr>
          <w:rFonts w:ascii="Arial" w:hAnsi="Arial" w:cs="Arial"/>
          <w:bCs/>
          <w:color w:val="000000"/>
          <w:sz w:val="18"/>
          <w:szCs w:val="18"/>
          <w:lang w:val="sr-Cyrl-CS"/>
        </w:rPr>
      </w:pPr>
      <w:r w:rsidRPr="001F491D">
        <w:rPr>
          <w:rFonts w:ascii="Arial" w:hAnsi="Arial" w:cs="Arial"/>
          <w:bCs/>
          <w:color w:val="000000"/>
          <w:sz w:val="18"/>
          <w:szCs w:val="18"/>
          <w:lang w:val="sr-Cyrl-CS"/>
        </w:rPr>
        <w:t>Број јавног надметања ____ (навести и КО)</w:t>
      </w:r>
    </w:p>
    <w:p w:rsidR="001F491D" w:rsidRPr="007137AA" w:rsidRDefault="001F491D" w:rsidP="007137AA">
      <w:pPr>
        <w:spacing w:line="216" w:lineRule="auto"/>
        <w:ind w:left="142"/>
        <w:jc w:val="both"/>
        <w:rPr>
          <w:rFonts w:ascii="Arial" w:hAnsi="Arial" w:cs="Arial"/>
          <w:bCs/>
          <w:color w:val="000000"/>
          <w:sz w:val="10"/>
          <w:szCs w:val="10"/>
          <w:lang w:val="sr-Cyrl-CS"/>
        </w:rPr>
      </w:pPr>
    </w:p>
    <w:p w:rsidR="001F491D" w:rsidRPr="001F491D" w:rsidRDefault="001F491D" w:rsidP="002F54B6">
      <w:pPr>
        <w:spacing w:line="216" w:lineRule="auto"/>
        <w:jc w:val="both"/>
        <w:rPr>
          <w:rFonts w:ascii="Arial" w:hAnsi="Arial" w:cs="Arial"/>
          <w:bCs/>
          <w:color w:val="000000"/>
          <w:sz w:val="18"/>
          <w:szCs w:val="18"/>
          <w:lang w:val="sr-Cyrl-CS"/>
        </w:rPr>
      </w:pPr>
      <w:r w:rsidRPr="001F491D">
        <w:rPr>
          <w:rFonts w:ascii="Arial" w:hAnsi="Arial" w:cs="Arial"/>
          <w:bCs/>
          <w:color w:val="000000"/>
          <w:sz w:val="18"/>
          <w:szCs w:val="18"/>
          <w:u w:val="single"/>
          <w:lang w:val="sr-Cyrl-CS"/>
        </w:rPr>
        <w:t>На задњој страни</w:t>
      </w:r>
      <w:r w:rsidRPr="001F491D">
        <w:rPr>
          <w:rFonts w:ascii="Arial" w:hAnsi="Arial" w:cs="Arial"/>
          <w:bCs/>
          <w:color w:val="000000"/>
          <w:sz w:val="18"/>
          <w:szCs w:val="18"/>
          <w:lang w:val="sr-Cyrl-CS"/>
        </w:rPr>
        <w:t>:</w:t>
      </w:r>
    </w:p>
    <w:p w:rsidR="001F491D" w:rsidRPr="001F491D" w:rsidRDefault="001F491D" w:rsidP="00262F0A">
      <w:pPr>
        <w:numPr>
          <w:ilvl w:val="0"/>
          <w:numId w:val="22"/>
        </w:numPr>
        <w:spacing w:line="216" w:lineRule="auto"/>
        <w:ind w:left="142" w:hanging="142"/>
        <w:jc w:val="both"/>
        <w:rPr>
          <w:rFonts w:ascii="Arial" w:hAnsi="Arial" w:cs="Arial"/>
          <w:bCs/>
          <w:color w:val="000000"/>
          <w:sz w:val="18"/>
          <w:szCs w:val="18"/>
          <w:lang w:val="sr-Cyrl-CS"/>
        </w:rPr>
      </w:pPr>
      <w:r w:rsidRPr="001F491D">
        <w:rPr>
          <w:rFonts w:ascii="Arial" w:hAnsi="Arial" w:cs="Arial"/>
          <w:bCs/>
          <w:color w:val="000000"/>
          <w:sz w:val="18"/>
          <w:szCs w:val="18"/>
          <w:lang w:val="sr-Cyrl-CS"/>
        </w:rPr>
        <w:t xml:space="preserve"> име и презиме/назив и адреса понуђача</w:t>
      </w:r>
    </w:p>
    <w:p w:rsidR="001F491D" w:rsidRPr="007137AA" w:rsidRDefault="001F491D" w:rsidP="007137AA">
      <w:pPr>
        <w:spacing w:line="216" w:lineRule="auto"/>
        <w:ind w:left="142"/>
        <w:jc w:val="both"/>
        <w:rPr>
          <w:rFonts w:ascii="Arial" w:hAnsi="Arial" w:cs="Arial"/>
          <w:bCs/>
          <w:color w:val="000000"/>
          <w:sz w:val="18"/>
          <w:szCs w:val="18"/>
          <w:lang w:val="sr-Cyrl-CS"/>
        </w:rPr>
      </w:pPr>
      <w:r w:rsidRPr="001F491D">
        <w:rPr>
          <w:rFonts w:ascii="Arial" w:hAnsi="Arial" w:cs="Arial"/>
          <w:bCs/>
          <w:color w:val="000000"/>
          <w:sz w:val="18"/>
          <w:szCs w:val="18"/>
          <w:lang w:val="sr-Cyrl-CS"/>
        </w:rPr>
        <w:t xml:space="preserve"> Заједно са пријавом на оглас доставља се наведена документација.</w:t>
      </w:r>
    </w:p>
    <w:p w:rsidR="001F491D" w:rsidRPr="001F491D" w:rsidRDefault="001F491D" w:rsidP="002F54B6">
      <w:pPr>
        <w:spacing w:line="216" w:lineRule="auto"/>
        <w:jc w:val="center"/>
        <w:rPr>
          <w:rFonts w:ascii="Arial" w:hAnsi="Arial" w:cs="Arial"/>
          <w:bCs/>
          <w:color w:val="000000"/>
          <w:sz w:val="18"/>
          <w:szCs w:val="18"/>
          <w:lang w:val="sr-Cyrl-CS"/>
        </w:rPr>
      </w:pPr>
      <w:r w:rsidRPr="001F491D">
        <w:rPr>
          <w:rFonts w:ascii="Arial" w:hAnsi="Arial" w:cs="Arial"/>
          <w:bCs/>
          <w:color w:val="000000"/>
          <w:sz w:val="18"/>
          <w:szCs w:val="18"/>
          <w:lang w:val="sr-Latn-CS"/>
        </w:rPr>
        <w:t>IV</w:t>
      </w:r>
    </w:p>
    <w:p w:rsidR="001F491D" w:rsidRPr="001F491D"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 xml:space="preserve"> – Рок за подношење пријаве -</w:t>
      </w:r>
    </w:p>
    <w:p w:rsidR="001F491D" w:rsidRPr="007137AA" w:rsidRDefault="001F491D" w:rsidP="002F54B6">
      <w:pPr>
        <w:spacing w:line="216" w:lineRule="auto"/>
        <w:rPr>
          <w:rFonts w:ascii="Arial" w:hAnsi="Arial" w:cs="Arial"/>
          <w:sz w:val="10"/>
          <w:szCs w:val="10"/>
          <w:lang w:val="sr-Latn-CS"/>
        </w:rPr>
      </w:pPr>
    </w:p>
    <w:p w:rsidR="001F491D" w:rsidRPr="001F491D" w:rsidRDefault="007137AA" w:rsidP="002F54B6">
      <w:pPr>
        <w:spacing w:line="216" w:lineRule="auto"/>
        <w:jc w:val="both"/>
        <w:rPr>
          <w:rFonts w:ascii="Arial" w:hAnsi="Arial" w:cs="Arial"/>
          <w:sz w:val="18"/>
          <w:szCs w:val="18"/>
          <w:lang w:val="sr-Cyrl-RS"/>
        </w:rPr>
      </w:pPr>
      <w:r>
        <w:rPr>
          <w:rFonts w:ascii="Arial" w:hAnsi="Arial" w:cs="Arial"/>
          <w:sz w:val="18"/>
          <w:szCs w:val="18"/>
          <w:lang w:val="sr-Cyrl-CS"/>
        </w:rPr>
        <w:tab/>
      </w:r>
      <w:r w:rsidR="001F491D" w:rsidRPr="001F491D">
        <w:rPr>
          <w:rFonts w:ascii="Arial" w:hAnsi="Arial" w:cs="Arial"/>
          <w:sz w:val="18"/>
          <w:szCs w:val="18"/>
          <w:lang w:val="sr-Cyrl-CS"/>
        </w:rPr>
        <w:t xml:space="preserve">Рок за подношење </w:t>
      </w:r>
      <w:r w:rsidR="001F491D" w:rsidRPr="001F491D">
        <w:rPr>
          <w:rFonts w:ascii="Arial" w:hAnsi="Arial" w:cs="Arial"/>
          <w:color w:val="000000"/>
          <w:sz w:val="18"/>
          <w:szCs w:val="18"/>
          <w:lang w:val="sr-Cyrl-CS"/>
        </w:rPr>
        <w:t xml:space="preserve">документације за пријављивање </w:t>
      </w:r>
      <w:r w:rsidR="001F491D" w:rsidRPr="001F491D">
        <w:rPr>
          <w:rFonts w:ascii="Arial" w:hAnsi="Arial" w:cs="Arial"/>
          <w:sz w:val="18"/>
          <w:szCs w:val="18"/>
          <w:lang w:val="sr-Cyrl-CS"/>
        </w:rPr>
        <w:t xml:space="preserve">је до 12 сати, дана 03.07.2017. године. Благовременим ће се сматрати све пријаве које стигну у писарницу Oпштинске управе </w:t>
      </w:r>
      <w:r w:rsidR="001F491D" w:rsidRPr="001F491D">
        <w:rPr>
          <w:rFonts w:ascii="Arial" w:hAnsi="Arial" w:cs="Arial"/>
          <w:sz w:val="18"/>
          <w:szCs w:val="18"/>
          <w:lang w:val="sr-Cyrl-RS"/>
        </w:rPr>
        <w:t>о</w:t>
      </w:r>
      <w:r w:rsidR="001F491D" w:rsidRPr="001F491D">
        <w:rPr>
          <w:rFonts w:ascii="Arial" w:hAnsi="Arial" w:cs="Arial"/>
          <w:sz w:val="18"/>
          <w:szCs w:val="18"/>
          <w:lang w:val="sr-Cyrl-CS"/>
        </w:rPr>
        <w:t>пштине Петровац на Млави до наведеног рока</w:t>
      </w:r>
      <w:r w:rsidR="001F491D" w:rsidRPr="001F491D">
        <w:rPr>
          <w:rFonts w:ascii="Arial" w:hAnsi="Arial" w:cs="Arial"/>
          <w:sz w:val="18"/>
          <w:szCs w:val="18"/>
          <w:lang w:val="sr-Cyrl-RS"/>
        </w:rPr>
        <w:t>, без обзира на начин достављања.</w:t>
      </w:r>
    </w:p>
    <w:p w:rsidR="007137AA" w:rsidRPr="007137AA" w:rsidRDefault="007137AA" w:rsidP="002F54B6">
      <w:pPr>
        <w:spacing w:line="216" w:lineRule="auto"/>
        <w:rPr>
          <w:rFonts w:ascii="Arial" w:hAnsi="Arial" w:cs="Arial"/>
          <w:sz w:val="18"/>
          <w:szCs w:val="18"/>
          <w:lang w:val="sr-Cyrl-CS"/>
        </w:rPr>
      </w:pPr>
      <w:r>
        <w:rPr>
          <w:rFonts w:ascii="Arial" w:hAnsi="Arial" w:cs="Arial"/>
          <w:sz w:val="18"/>
          <w:szCs w:val="18"/>
          <w:lang w:val="ru-RU"/>
        </w:rPr>
        <w:tab/>
      </w:r>
      <w:r w:rsidR="001F491D" w:rsidRPr="001F491D">
        <w:rPr>
          <w:rFonts w:ascii="Arial" w:hAnsi="Arial" w:cs="Arial"/>
          <w:sz w:val="18"/>
          <w:szCs w:val="18"/>
          <w:lang w:val="ru-RU"/>
        </w:rPr>
        <w:t xml:space="preserve">Неблаговремене и </w:t>
      </w:r>
      <w:r w:rsidR="001F491D" w:rsidRPr="001F491D">
        <w:rPr>
          <w:rFonts w:ascii="Arial" w:hAnsi="Arial" w:cs="Arial"/>
          <w:sz w:val="18"/>
          <w:szCs w:val="18"/>
          <w:lang w:val="sr-Cyrl-RS"/>
        </w:rPr>
        <w:t>н</w:t>
      </w:r>
      <w:r w:rsidR="001F491D" w:rsidRPr="001F491D">
        <w:rPr>
          <w:rFonts w:ascii="Arial" w:hAnsi="Arial" w:cs="Arial"/>
          <w:sz w:val="18"/>
          <w:szCs w:val="18"/>
          <w:lang w:val="ru-RU"/>
        </w:rPr>
        <w:t>епотпуне</w:t>
      </w:r>
      <w:r w:rsidR="001F491D" w:rsidRPr="001F491D">
        <w:rPr>
          <w:rFonts w:ascii="Arial" w:hAnsi="Arial" w:cs="Arial"/>
          <w:sz w:val="18"/>
          <w:szCs w:val="18"/>
          <w:lang w:val="sr-Latn-CS"/>
        </w:rPr>
        <w:t xml:space="preserve"> </w:t>
      </w:r>
      <w:r w:rsidR="001F491D" w:rsidRPr="001F491D">
        <w:rPr>
          <w:rFonts w:ascii="Arial" w:hAnsi="Arial" w:cs="Arial"/>
          <w:sz w:val="18"/>
          <w:szCs w:val="18"/>
          <w:lang w:val="ru-RU"/>
        </w:rPr>
        <w:t>пријаве</w:t>
      </w:r>
      <w:r w:rsidR="001F491D" w:rsidRPr="001F491D">
        <w:rPr>
          <w:rFonts w:ascii="Arial" w:hAnsi="Arial" w:cs="Arial"/>
          <w:sz w:val="18"/>
          <w:szCs w:val="18"/>
          <w:lang w:val="sr-Latn-CS"/>
        </w:rPr>
        <w:t xml:space="preserve"> </w:t>
      </w:r>
      <w:r w:rsidR="001F491D" w:rsidRPr="001F491D">
        <w:rPr>
          <w:rFonts w:ascii="Arial" w:hAnsi="Arial" w:cs="Arial"/>
          <w:sz w:val="18"/>
          <w:szCs w:val="18"/>
          <w:lang w:val="ru-RU"/>
        </w:rPr>
        <w:t>неће</w:t>
      </w:r>
      <w:r w:rsidR="001F491D" w:rsidRPr="001F491D">
        <w:rPr>
          <w:rFonts w:ascii="Arial" w:hAnsi="Arial" w:cs="Arial"/>
          <w:sz w:val="18"/>
          <w:szCs w:val="18"/>
          <w:lang w:val="sr-Latn-CS"/>
        </w:rPr>
        <w:t xml:space="preserve"> </w:t>
      </w:r>
      <w:r w:rsidR="001F491D" w:rsidRPr="001F491D">
        <w:rPr>
          <w:rFonts w:ascii="Arial" w:hAnsi="Arial" w:cs="Arial"/>
          <w:sz w:val="18"/>
          <w:szCs w:val="18"/>
          <w:lang w:val="ru-RU"/>
        </w:rPr>
        <w:t>се</w:t>
      </w:r>
      <w:r w:rsidR="001F491D" w:rsidRPr="001F491D">
        <w:rPr>
          <w:rFonts w:ascii="Arial" w:hAnsi="Arial" w:cs="Arial"/>
          <w:sz w:val="18"/>
          <w:szCs w:val="18"/>
          <w:lang w:val="sr-Latn-CS"/>
        </w:rPr>
        <w:t xml:space="preserve"> </w:t>
      </w:r>
      <w:r w:rsidR="001F491D" w:rsidRPr="001F491D">
        <w:rPr>
          <w:rFonts w:ascii="Arial" w:hAnsi="Arial" w:cs="Arial"/>
          <w:sz w:val="18"/>
          <w:szCs w:val="18"/>
          <w:lang w:val="ru-RU"/>
        </w:rPr>
        <w:t>разматрати</w:t>
      </w:r>
      <w:r w:rsidR="001F491D" w:rsidRPr="001F491D">
        <w:rPr>
          <w:rFonts w:ascii="Arial" w:hAnsi="Arial" w:cs="Arial"/>
          <w:sz w:val="18"/>
          <w:szCs w:val="18"/>
          <w:lang w:val="sr-Latn-CS"/>
        </w:rPr>
        <w:t>.</w:t>
      </w:r>
    </w:p>
    <w:p w:rsidR="001F491D" w:rsidRPr="001F491D" w:rsidRDefault="001F491D" w:rsidP="002F54B6">
      <w:pPr>
        <w:spacing w:line="216" w:lineRule="auto"/>
        <w:jc w:val="center"/>
        <w:rPr>
          <w:rFonts w:ascii="Arial" w:hAnsi="Arial" w:cs="Arial"/>
          <w:bCs/>
          <w:color w:val="000000"/>
          <w:sz w:val="18"/>
          <w:szCs w:val="18"/>
          <w:lang w:val="sr-Cyrl-CS"/>
        </w:rPr>
      </w:pPr>
      <w:r w:rsidRPr="001F491D">
        <w:rPr>
          <w:rFonts w:ascii="Arial" w:hAnsi="Arial" w:cs="Arial"/>
          <w:bCs/>
          <w:color w:val="000000"/>
          <w:sz w:val="18"/>
          <w:szCs w:val="18"/>
          <w:lang w:val="sr-Latn-CS"/>
        </w:rPr>
        <w:t>V</w:t>
      </w:r>
      <w:r w:rsidRPr="001F491D">
        <w:rPr>
          <w:rFonts w:ascii="Arial" w:hAnsi="Arial" w:cs="Arial"/>
          <w:bCs/>
          <w:color w:val="000000"/>
          <w:sz w:val="18"/>
          <w:szCs w:val="18"/>
          <w:lang w:val="sr-Cyrl-CS"/>
        </w:rPr>
        <w:t xml:space="preserve"> </w:t>
      </w:r>
    </w:p>
    <w:p w:rsidR="001F491D" w:rsidRPr="001F491D"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 Јавно надметање -</w:t>
      </w:r>
    </w:p>
    <w:p w:rsidR="001F491D" w:rsidRPr="007137AA" w:rsidRDefault="001F491D" w:rsidP="002F54B6">
      <w:pPr>
        <w:spacing w:line="216" w:lineRule="auto"/>
        <w:jc w:val="center"/>
        <w:rPr>
          <w:rFonts w:ascii="Arial" w:hAnsi="Arial" w:cs="Arial"/>
          <w:sz w:val="10"/>
          <w:szCs w:val="10"/>
          <w:lang w:val="sr-Latn-CS"/>
        </w:rPr>
      </w:pPr>
    </w:p>
    <w:p w:rsidR="001F491D" w:rsidRPr="007137AA" w:rsidRDefault="007137AA" w:rsidP="002F54B6">
      <w:pPr>
        <w:spacing w:line="216" w:lineRule="auto"/>
        <w:jc w:val="both"/>
        <w:rPr>
          <w:rFonts w:ascii="Arial" w:hAnsi="Arial" w:cs="Arial"/>
          <w:sz w:val="18"/>
          <w:szCs w:val="18"/>
          <w:lang w:val="sr-Cyrl-CS"/>
        </w:rPr>
      </w:pPr>
      <w:r>
        <w:rPr>
          <w:rFonts w:ascii="Arial" w:hAnsi="Arial" w:cs="Arial"/>
          <w:sz w:val="18"/>
          <w:szCs w:val="18"/>
          <w:lang w:val="sr-Cyrl-CS"/>
        </w:rPr>
        <w:tab/>
      </w:r>
      <w:r w:rsidR="001F491D" w:rsidRPr="001F491D">
        <w:rPr>
          <w:rFonts w:ascii="Arial" w:hAnsi="Arial" w:cs="Arial"/>
          <w:sz w:val="18"/>
          <w:szCs w:val="18"/>
          <w:lang w:val="sr-Cyrl-CS"/>
        </w:rPr>
        <w:t xml:space="preserve">Јавно надметање за давање у закуп </w:t>
      </w:r>
      <w:r w:rsidR="001F491D" w:rsidRPr="001F491D">
        <w:rPr>
          <w:rFonts w:ascii="Arial" w:hAnsi="Arial" w:cs="Arial"/>
          <w:sz w:val="18"/>
          <w:szCs w:val="18"/>
          <w:lang w:val="sr-Cyrl-RS"/>
        </w:rPr>
        <w:t xml:space="preserve"> и на коришћење </w:t>
      </w:r>
      <w:r w:rsidR="001F491D" w:rsidRPr="001F491D">
        <w:rPr>
          <w:rFonts w:ascii="Arial" w:hAnsi="Arial" w:cs="Arial"/>
          <w:sz w:val="18"/>
          <w:szCs w:val="18"/>
          <w:lang w:val="sr-Cyrl-CS"/>
        </w:rPr>
        <w:t xml:space="preserve">земљишта из </w:t>
      </w:r>
      <w:r w:rsidR="001F491D" w:rsidRPr="001F491D">
        <w:rPr>
          <w:rFonts w:ascii="Arial" w:hAnsi="Arial" w:cs="Arial"/>
          <w:sz w:val="18"/>
          <w:szCs w:val="18"/>
          <w:lang w:val="sr-Cyrl-RS"/>
        </w:rPr>
        <w:t>дела</w:t>
      </w:r>
      <w:r w:rsidR="001F491D" w:rsidRPr="001F491D">
        <w:rPr>
          <w:rFonts w:ascii="Arial" w:hAnsi="Arial" w:cs="Arial"/>
          <w:sz w:val="18"/>
          <w:szCs w:val="18"/>
          <w:lang w:val="sr-Cyrl-CS"/>
        </w:rPr>
        <w:t xml:space="preserve"> </w:t>
      </w:r>
      <w:r w:rsidR="001F491D" w:rsidRPr="001F491D">
        <w:rPr>
          <w:rFonts w:ascii="Arial" w:hAnsi="Arial" w:cs="Arial"/>
          <w:sz w:val="18"/>
          <w:szCs w:val="18"/>
          <w:lang w:val="sr-Latn-CS"/>
        </w:rPr>
        <w:t>I</w:t>
      </w:r>
      <w:r w:rsidR="001F491D" w:rsidRPr="001F491D">
        <w:rPr>
          <w:rFonts w:ascii="Arial" w:hAnsi="Arial" w:cs="Arial"/>
          <w:sz w:val="18"/>
          <w:szCs w:val="18"/>
          <w:lang w:val="sr-Cyrl-CS"/>
        </w:rPr>
        <w:t>.</w:t>
      </w:r>
      <w:r w:rsidR="001F491D" w:rsidRPr="001F491D">
        <w:rPr>
          <w:rFonts w:ascii="Arial" w:hAnsi="Arial" w:cs="Arial"/>
          <w:sz w:val="18"/>
          <w:szCs w:val="18"/>
          <w:lang w:val="sr-Cyrl-RS"/>
        </w:rPr>
        <w:t xml:space="preserve"> тачке 1.</w:t>
      </w:r>
      <w:r w:rsidR="001F491D" w:rsidRPr="001F491D">
        <w:rPr>
          <w:rFonts w:ascii="Arial" w:hAnsi="Arial" w:cs="Arial"/>
          <w:sz w:val="18"/>
          <w:szCs w:val="18"/>
          <w:lang w:val="sr-Cyrl-CS"/>
        </w:rPr>
        <w:t xml:space="preserve"> овог </w:t>
      </w:r>
      <w:r w:rsidR="001F491D" w:rsidRPr="001F491D">
        <w:rPr>
          <w:rFonts w:ascii="Arial" w:hAnsi="Arial" w:cs="Arial"/>
          <w:sz w:val="18"/>
          <w:szCs w:val="18"/>
          <w:lang w:val="sr-Cyrl-RS"/>
        </w:rPr>
        <w:t>о</w:t>
      </w:r>
      <w:r w:rsidR="001F491D" w:rsidRPr="001F491D">
        <w:rPr>
          <w:rFonts w:ascii="Arial" w:hAnsi="Arial" w:cs="Arial"/>
          <w:sz w:val="18"/>
          <w:szCs w:val="18"/>
          <w:lang w:val="sr-Cyrl-CS"/>
        </w:rPr>
        <w:t xml:space="preserve">гласа одржаће се у згради Општине Петровац на Млави, улица и број: </w:t>
      </w:r>
      <w:r w:rsidR="001F491D" w:rsidRPr="001F491D">
        <w:rPr>
          <w:rFonts w:ascii="Arial" w:hAnsi="Arial" w:cs="Arial"/>
          <w:bCs/>
          <w:color w:val="000000"/>
          <w:sz w:val="18"/>
          <w:szCs w:val="18"/>
          <w:lang w:val="sr-Cyrl-CS"/>
        </w:rPr>
        <w:t>Српских владара бр 165.</w:t>
      </w:r>
      <w:r w:rsidR="001F491D" w:rsidRPr="001F491D">
        <w:rPr>
          <w:rFonts w:ascii="Arial" w:hAnsi="Arial" w:cs="Arial"/>
          <w:sz w:val="18"/>
          <w:szCs w:val="18"/>
          <w:lang w:val="sr-Cyrl-CS"/>
        </w:rPr>
        <w:t>, и то:</w:t>
      </w:r>
    </w:p>
    <w:p w:rsidR="001F491D" w:rsidRDefault="007137AA" w:rsidP="002F54B6">
      <w:pPr>
        <w:spacing w:line="216" w:lineRule="auto"/>
        <w:jc w:val="both"/>
        <w:rPr>
          <w:rFonts w:ascii="Arial" w:hAnsi="Arial" w:cs="Arial"/>
          <w:color w:val="000000"/>
          <w:sz w:val="18"/>
          <w:szCs w:val="18"/>
          <w:lang w:val="ru-RU"/>
        </w:rPr>
      </w:pPr>
      <w:r>
        <w:rPr>
          <w:rFonts w:ascii="Arial" w:hAnsi="Arial" w:cs="Arial"/>
          <w:sz w:val="18"/>
          <w:szCs w:val="18"/>
          <w:lang w:val="sr-Cyrl-CS"/>
        </w:rPr>
        <w:lastRenderedPageBreak/>
        <w:tab/>
      </w:r>
      <w:r w:rsidR="001F491D" w:rsidRPr="001F491D">
        <w:rPr>
          <w:rFonts w:ascii="Arial" w:hAnsi="Arial" w:cs="Arial"/>
          <w:sz w:val="18"/>
          <w:szCs w:val="18"/>
          <w:lang w:val="sr-Cyrl-CS"/>
        </w:rPr>
        <w:t xml:space="preserve">За све К.О.  дана 04.07.2017. </w:t>
      </w:r>
      <w:r w:rsidR="001F491D" w:rsidRPr="001F491D">
        <w:rPr>
          <w:rFonts w:ascii="Arial" w:hAnsi="Arial" w:cs="Arial"/>
          <w:color w:val="000000"/>
          <w:sz w:val="18"/>
          <w:szCs w:val="18"/>
          <w:lang w:val="ru-RU"/>
        </w:rPr>
        <w:t>године са почетком у 10 часова</w:t>
      </w:r>
    </w:p>
    <w:p w:rsidR="007137AA" w:rsidRPr="007137AA" w:rsidRDefault="007137AA" w:rsidP="002F54B6">
      <w:pPr>
        <w:spacing w:line="216" w:lineRule="auto"/>
        <w:jc w:val="both"/>
        <w:rPr>
          <w:rFonts w:ascii="Arial" w:hAnsi="Arial" w:cs="Arial"/>
          <w:color w:val="000000"/>
          <w:sz w:val="10"/>
          <w:szCs w:val="10"/>
          <w:lang w:val="sr-Cyrl-CS"/>
        </w:rPr>
      </w:pPr>
    </w:p>
    <w:p w:rsidR="001F491D" w:rsidRPr="001F491D" w:rsidRDefault="001F491D" w:rsidP="002F54B6">
      <w:pPr>
        <w:spacing w:line="216" w:lineRule="auto"/>
        <w:jc w:val="center"/>
        <w:rPr>
          <w:rFonts w:ascii="Arial" w:hAnsi="Arial" w:cs="Arial"/>
          <w:color w:val="000000"/>
          <w:sz w:val="18"/>
          <w:szCs w:val="18"/>
          <w:lang w:val="sr-Cyrl-CS"/>
        </w:rPr>
      </w:pPr>
      <w:r w:rsidRPr="001F491D">
        <w:rPr>
          <w:rFonts w:ascii="Arial" w:hAnsi="Arial" w:cs="Arial"/>
          <w:color w:val="000000"/>
          <w:sz w:val="18"/>
          <w:szCs w:val="18"/>
          <w:lang w:val="sr-Latn-CS"/>
        </w:rPr>
        <w:t>VI</w:t>
      </w:r>
    </w:p>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Latn-CS"/>
        </w:rPr>
        <w:t xml:space="preserve">- </w:t>
      </w:r>
      <w:r w:rsidRPr="001F491D">
        <w:rPr>
          <w:rFonts w:ascii="Arial" w:hAnsi="Arial" w:cs="Arial"/>
          <w:sz w:val="18"/>
          <w:szCs w:val="18"/>
          <w:lang w:val="sr-Cyrl-CS"/>
        </w:rPr>
        <w:t>Плаћање закупнине -</w:t>
      </w:r>
    </w:p>
    <w:p w:rsidR="001F491D" w:rsidRPr="007137AA" w:rsidRDefault="001F491D" w:rsidP="002F54B6">
      <w:pPr>
        <w:spacing w:line="216" w:lineRule="auto"/>
        <w:rPr>
          <w:rFonts w:ascii="Arial" w:hAnsi="Arial" w:cs="Arial"/>
          <w:sz w:val="10"/>
          <w:szCs w:val="10"/>
          <w:lang w:val="sr-Cyrl-CS"/>
        </w:rPr>
      </w:pPr>
    </w:p>
    <w:p w:rsidR="001F491D" w:rsidRPr="001F491D" w:rsidRDefault="001F491D" w:rsidP="002F54B6">
      <w:pPr>
        <w:spacing w:line="216" w:lineRule="auto"/>
        <w:jc w:val="both"/>
        <w:rPr>
          <w:rFonts w:ascii="Arial" w:hAnsi="Arial" w:cs="Arial"/>
          <w:sz w:val="18"/>
          <w:szCs w:val="18"/>
          <w:lang w:val="sr-Cyrl-CS"/>
        </w:rPr>
      </w:pPr>
      <w:r w:rsidRPr="001F491D">
        <w:rPr>
          <w:rFonts w:ascii="Arial" w:hAnsi="Arial" w:cs="Arial"/>
          <w:sz w:val="18"/>
          <w:szCs w:val="18"/>
          <w:lang w:val="sr-Cyrl-CS"/>
        </w:rPr>
        <w:tab/>
      </w:r>
      <w:r w:rsidRPr="001F491D">
        <w:rPr>
          <w:rFonts w:ascii="Arial" w:hAnsi="Arial" w:cs="Arial"/>
          <w:sz w:val="18"/>
          <w:szCs w:val="18"/>
          <w:lang w:val="ru-RU"/>
        </w:rPr>
        <w:t xml:space="preserve">Закупнина ће бити прерачуната у </w:t>
      </w:r>
      <w:r w:rsidRPr="001F491D">
        <w:rPr>
          <w:rFonts w:ascii="Arial" w:hAnsi="Arial" w:cs="Arial"/>
          <w:sz w:val="18"/>
          <w:szCs w:val="18"/>
        </w:rPr>
        <w:t>e</w:t>
      </w:r>
      <w:r w:rsidRPr="001F491D">
        <w:rPr>
          <w:rFonts w:ascii="Arial" w:hAnsi="Arial" w:cs="Arial"/>
          <w:sz w:val="18"/>
          <w:szCs w:val="18"/>
          <w:lang w:val="ru-RU"/>
        </w:rPr>
        <w:t xml:space="preserve">вре по средњем курсу Народне банке Србије на дан </w:t>
      </w:r>
      <w:r w:rsidRPr="001F491D">
        <w:rPr>
          <w:rFonts w:ascii="Arial" w:hAnsi="Arial" w:cs="Arial"/>
          <w:sz w:val="18"/>
          <w:szCs w:val="18"/>
          <w:lang w:val="sr-Cyrl-CS"/>
        </w:rPr>
        <w:t>јавног надметања</w:t>
      </w:r>
      <w:r w:rsidRPr="001F491D">
        <w:rPr>
          <w:rFonts w:ascii="Arial" w:hAnsi="Arial" w:cs="Arial"/>
          <w:sz w:val="18"/>
          <w:szCs w:val="18"/>
          <w:lang w:val="ru-RU"/>
        </w:rPr>
        <w:t xml:space="preserve">. </w:t>
      </w:r>
    </w:p>
    <w:p w:rsidR="001F491D" w:rsidRDefault="001F491D" w:rsidP="002F54B6">
      <w:pPr>
        <w:spacing w:line="216" w:lineRule="auto"/>
        <w:jc w:val="both"/>
        <w:rPr>
          <w:rFonts w:ascii="Arial" w:hAnsi="Arial" w:cs="Arial"/>
          <w:sz w:val="18"/>
          <w:szCs w:val="18"/>
          <w:lang w:val="ru-RU"/>
        </w:rPr>
      </w:pPr>
      <w:r w:rsidRPr="001F491D">
        <w:rPr>
          <w:rFonts w:ascii="Arial" w:hAnsi="Arial" w:cs="Arial"/>
          <w:sz w:val="18"/>
          <w:szCs w:val="18"/>
          <w:lang w:val="ru-RU"/>
        </w:rPr>
        <w:t xml:space="preserve">Закупнина се плаћа </w:t>
      </w:r>
      <w:r w:rsidRPr="001F491D">
        <w:rPr>
          <w:rFonts w:ascii="Arial" w:hAnsi="Arial" w:cs="Arial"/>
          <w:sz w:val="18"/>
          <w:szCs w:val="18"/>
          <w:lang w:val="sr-Cyrl-CS"/>
        </w:rPr>
        <w:t xml:space="preserve">унапред </w:t>
      </w:r>
      <w:r w:rsidRPr="001F491D">
        <w:rPr>
          <w:rFonts w:ascii="Arial" w:hAnsi="Arial" w:cs="Arial"/>
          <w:sz w:val="18"/>
          <w:szCs w:val="18"/>
          <w:lang w:val="ru-RU"/>
        </w:rPr>
        <w:t>у динарској противвредности по средњем курсу Народне банке Србије на дан уплате.</w:t>
      </w:r>
    </w:p>
    <w:p w:rsidR="007F56DF" w:rsidRPr="007137AA" w:rsidRDefault="007F56DF" w:rsidP="002F54B6">
      <w:pPr>
        <w:spacing w:line="216" w:lineRule="auto"/>
        <w:jc w:val="both"/>
        <w:rPr>
          <w:rFonts w:ascii="Arial" w:hAnsi="Arial" w:cs="Arial"/>
          <w:sz w:val="10"/>
          <w:szCs w:val="10"/>
          <w:lang w:val="ru-RU"/>
        </w:rPr>
      </w:pPr>
    </w:p>
    <w:p w:rsidR="001F491D" w:rsidRPr="001F491D" w:rsidRDefault="001F491D" w:rsidP="002F54B6">
      <w:pPr>
        <w:keepNext/>
        <w:spacing w:line="216" w:lineRule="auto"/>
        <w:jc w:val="center"/>
        <w:outlineLvl w:val="0"/>
        <w:rPr>
          <w:rFonts w:ascii="Arial" w:hAnsi="Arial" w:cs="Arial"/>
          <w:bCs/>
          <w:color w:val="000000"/>
          <w:sz w:val="18"/>
          <w:szCs w:val="18"/>
          <w:lang w:val="sr-Cyrl-CS"/>
        </w:rPr>
      </w:pPr>
      <w:r w:rsidRPr="001F491D">
        <w:rPr>
          <w:rFonts w:ascii="Arial" w:hAnsi="Arial" w:cs="Arial"/>
          <w:bCs/>
          <w:color w:val="000000"/>
          <w:sz w:val="18"/>
          <w:szCs w:val="18"/>
          <w:lang w:val="sr-Latn-CS"/>
        </w:rPr>
        <w:t>VII</w:t>
      </w:r>
    </w:p>
    <w:p w:rsidR="001F491D" w:rsidRPr="001F491D" w:rsidRDefault="001F491D" w:rsidP="002F54B6">
      <w:pPr>
        <w:keepNext/>
        <w:spacing w:line="216" w:lineRule="auto"/>
        <w:jc w:val="center"/>
        <w:outlineLvl w:val="0"/>
        <w:rPr>
          <w:rFonts w:ascii="Arial" w:hAnsi="Arial" w:cs="Arial"/>
          <w:bCs/>
          <w:sz w:val="18"/>
          <w:szCs w:val="18"/>
          <w:lang w:val="sr-Cyrl-CS"/>
        </w:rPr>
      </w:pPr>
      <w:r w:rsidRPr="001F491D">
        <w:rPr>
          <w:rFonts w:ascii="Arial" w:hAnsi="Arial" w:cs="Arial"/>
          <w:bCs/>
          <w:sz w:val="18"/>
          <w:szCs w:val="18"/>
          <w:lang w:val="sr-Cyrl-CS"/>
        </w:rPr>
        <w:t xml:space="preserve">– </w:t>
      </w:r>
      <w:r w:rsidRPr="001F491D">
        <w:rPr>
          <w:rFonts w:ascii="Arial" w:hAnsi="Arial" w:cs="Arial"/>
          <w:bCs/>
          <w:sz w:val="18"/>
          <w:szCs w:val="18"/>
          <w:lang w:val="sr-Cyrl-RS"/>
        </w:rPr>
        <w:t>Уплата закупнине и с</w:t>
      </w:r>
      <w:r w:rsidRPr="001F491D">
        <w:rPr>
          <w:rFonts w:ascii="Arial" w:hAnsi="Arial" w:cs="Arial"/>
          <w:bCs/>
          <w:sz w:val="18"/>
          <w:szCs w:val="18"/>
          <w:lang w:val="sr-Cyrl-CS"/>
        </w:rPr>
        <w:t xml:space="preserve">редства обезбеђења плаћања - </w:t>
      </w:r>
    </w:p>
    <w:p w:rsidR="001F491D" w:rsidRPr="007137AA" w:rsidRDefault="001F491D" w:rsidP="002F54B6">
      <w:pPr>
        <w:spacing w:line="216" w:lineRule="auto"/>
        <w:rPr>
          <w:rFonts w:ascii="Arial" w:hAnsi="Arial" w:cs="Arial"/>
          <w:sz w:val="10"/>
          <w:szCs w:val="10"/>
          <w:lang w:val="sr-Cyrl-CS"/>
        </w:rPr>
      </w:pPr>
    </w:p>
    <w:p w:rsidR="001F491D" w:rsidRPr="001F491D" w:rsidRDefault="007F56DF" w:rsidP="002F54B6">
      <w:pPr>
        <w:spacing w:line="216" w:lineRule="auto"/>
        <w:jc w:val="both"/>
        <w:rPr>
          <w:rFonts w:ascii="Arial" w:hAnsi="Arial" w:cs="Arial"/>
          <w:sz w:val="18"/>
          <w:szCs w:val="18"/>
          <w:lang w:val="sr-Cyrl-CS"/>
        </w:rPr>
      </w:pPr>
      <w:r>
        <w:rPr>
          <w:rFonts w:ascii="Arial" w:hAnsi="Arial" w:cs="Arial"/>
          <w:sz w:val="18"/>
          <w:szCs w:val="18"/>
          <w:lang w:val="sr-Cyrl-CS"/>
        </w:rPr>
        <w:tab/>
      </w:r>
      <w:r w:rsidR="001F491D" w:rsidRPr="001F491D">
        <w:rPr>
          <w:rFonts w:ascii="Arial" w:hAnsi="Arial" w:cs="Arial"/>
          <w:sz w:val="18"/>
          <w:szCs w:val="18"/>
          <w:lang w:val="sr-Cyrl-CS"/>
        </w:rPr>
        <w:t>Најповољнији понуђач је у обавези да у року од 8 дана од правноснажности одлуке достави доказ о уплати закупнине у износу утврђеном правоснажном одлуком о давању у закуп пољопривредног земљишта у државној својини, умањеном за износ уплаћеног депозита, које ће доставити Министарству пољопривреде</w:t>
      </w:r>
      <w:r w:rsidR="001F491D" w:rsidRPr="001F491D">
        <w:rPr>
          <w:rFonts w:ascii="Arial" w:hAnsi="Arial" w:cs="Arial"/>
          <w:sz w:val="18"/>
          <w:szCs w:val="18"/>
          <w:lang w:val="ru-RU"/>
        </w:rPr>
        <w:t xml:space="preserve"> </w:t>
      </w:r>
      <w:r w:rsidR="001F491D" w:rsidRPr="001F491D">
        <w:rPr>
          <w:rFonts w:ascii="Arial" w:hAnsi="Arial" w:cs="Arial"/>
          <w:sz w:val="18"/>
          <w:szCs w:val="18"/>
          <w:lang w:val="sr-Cyrl-RS"/>
        </w:rPr>
        <w:t xml:space="preserve">и заштите животне средине </w:t>
      </w:r>
      <w:r w:rsidR="001F491D" w:rsidRPr="001F491D">
        <w:rPr>
          <w:rFonts w:ascii="Arial" w:hAnsi="Arial" w:cs="Arial"/>
          <w:sz w:val="18"/>
          <w:szCs w:val="18"/>
          <w:lang w:val="sr-Cyrl-CS"/>
        </w:rPr>
        <w:t xml:space="preserve"> преко </w:t>
      </w:r>
      <w:r w:rsidR="001F491D" w:rsidRPr="001F491D">
        <w:rPr>
          <w:rFonts w:ascii="Arial" w:hAnsi="Arial" w:cs="Arial"/>
          <w:sz w:val="18"/>
          <w:szCs w:val="18"/>
        </w:rPr>
        <w:t>O</w:t>
      </w:r>
      <w:r w:rsidR="001F491D" w:rsidRPr="001F491D">
        <w:rPr>
          <w:rFonts w:ascii="Arial" w:hAnsi="Arial" w:cs="Arial"/>
          <w:sz w:val="18"/>
          <w:szCs w:val="18"/>
          <w:lang w:val="sr-Cyrl-CS"/>
        </w:rPr>
        <w:t>пштинске управе општине Петровац на Млави.</w:t>
      </w:r>
    </w:p>
    <w:p w:rsidR="001F491D" w:rsidRDefault="007F56DF" w:rsidP="002F54B6">
      <w:pPr>
        <w:spacing w:line="216" w:lineRule="auto"/>
        <w:jc w:val="both"/>
        <w:rPr>
          <w:rFonts w:ascii="Arial" w:hAnsi="Arial" w:cs="Arial"/>
          <w:sz w:val="18"/>
          <w:szCs w:val="18"/>
          <w:lang w:val="ru-RU"/>
        </w:rPr>
      </w:pPr>
      <w:r>
        <w:rPr>
          <w:rFonts w:ascii="Arial" w:hAnsi="Arial" w:cs="Arial"/>
          <w:sz w:val="18"/>
          <w:szCs w:val="18"/>
          <w:lang w:val="sr-Cyrl-CS"/>
        </w:rPr>
        <w:tab/>
      </w:r>
      <w:r w:rsidR="001F491D" w:rsidRPr="001F491D">
        <w:rPr>
          <w:rFonts w:ascii="Arial" w:hAnsi="Arial" w:cs="Arial"/>
          <w:sz w:val="18"/>
          <w:szCs w:val="18"/>
          <w:lang w:val="sr-Cyrl-CS"/>
        </w:rPr>
        <w:t xml:space="preserve">Уколико је период закупа дужи од једне године, закупнина се плаћа најкасније до 30.септембра за сваку наредну годину закупа, а уз уплатницу за прву годину закупа потребно је доставити и </w:t>
      </w:r>
      <w:r w:rsidR="001F491D" w:rsidRPr="001F491D">
        <w:rPr>
          <w:rFonts w:ascii="Arial" w:hAnsi="Arial" w:cs="Arial"/>
          <w:sz w:val="18"/>
          <w:szCs w:val="18"/>
          <w:lang w:val="ru-RU"/>
        </w:rPr>
        <w:t>:</w:t>
      </w:r>
    </w:p>
    <w:p w:rsidR="007F56DF" w:rsidRPr="007137AA" w:rsidRDefault="007F56DF" w:rsidP="002F54B6">
      <w:pPr>
        <w:spacing w:line="216" w:lineRule="auto"/>
        <w:jc w:val="both"/>
        <w:rPr>
          <w:rFonts w:ascii="Arial" w:hAnsi="Arial" w:cs="Arial"/>
          <w:sz w:val="10"/>
          <w:szCs w:val="10"/>
          <w:lang w:val="sr-Cyrl-CS"/>
        </w:rPr>
      </w:pPr>
    </w:p>
    <w:p w:rsidR="001F491D" w:rsidRPr="001F491D" w:rsidRDefault="001F491D" w:rsidP="00262F0A">
      <w:pPr>
        <w:numPr>
          <w:ilvl w:val="0"/>
          <w:numId w:val="23"/>
        </w:numPr>
        <w:spacing w:line="216" w:lineRule="auto"/>
        <w:ind w:left="142" w:hanging="142"/>
        <w:jc w:val="both"/>
        <w:rPr>
          <w:rFonts w:ascii="Arial" w:hAnsi="Arial" w:cs="Arial"/>
          <w:sz w:val="18"/>
          <w:szCs w:val="18"/>
          <w:lang w:val="sr-Cyrl-CS"/>
        </w:rPr>
      </w:pPr>
      <w:r w:rsidRPr="001F491D">
        <w:rPr>
          <w:rFonts w:ascii="Arial" w:hAnsi="Arial" w:cs="Arial"/>
          <w:sz w:val="18"/>
          <w:szCs w:val="18"/>
          <w:lang w:val="sr-Cyrl-CS"/>
        </w:rPr>
        <w:t>гаранцију пословне банке у висини годишње закупнине пољопривредног земљишта или</w:t>
      </w:r>
    </w:p>
    <w:p w:rsidR="001F491D" w:rsidRPr="001F491D" w:rsidRDefault="001F491D" w:rsidP="00262F0A">
      <w:pPr>
        <w:numPr>
          <w:ilvl w:val="0"/>
          <w:numId w:val="23"/>
        </w:numPr>
        <w:spacing w:line="216" w:lineRule="auto"/>
        <w:ind w:left="142" w:hanging="142"/>
        <w:jc w:val="both"/>
        <w:rPr>
          <w:rFonts w:ascii="Arial" w:hAnsi="Arial" w:cs="Arial"/>
          <w:sz w:val="18"/>
          <w:szCs w:val="18"/>
          <w:lang w:val="sr-Cyrl-CS"/>
        </w:rPr>
      </w:pPr>
      <w:r w:rsidRPr="001F491D">
        <w:rPr>
          <w:rFonts w:ascii="Arial" w:hAnsi="Arial" w:cs="Arial"/>
          <w:sz w:val="18"/>
          <w:szCs w:val="18"/>
          <w:lang w:val="sr-Cyrl-CS"/>
        </w:rPr>
        <w:t xml:space="preserve">уговор о јемству између Министарства као повериоца и правног лица као јемца или </w:t>
      </w:r>
    </w:p>
    <w:p w:rsidR="001F491D" w:rsidRDefault="001F491D" w:rsidP="00262F0A">
      <w:pPr>
        <w:numPr>
          <w:ilvl w:val="0"/>
          <w:numId w:val="23"/>
        </w:numPr>
        <w:spacing w:line="216" w:lineRule="auto"/>
        <w:ind w:left="142" w:hanging="142"/>
        <w:jc w:val="both"/>
        <w:rPr>
          <w:rFonts w:ascii="Arial" w:hAnsi="Arial" w:cs="Arial"/>
          <w:sz w:val="18"/>
          <w:szCs w:val="18"/>
          <w:lang w:val="sr-Cyrl-CS"/>
        </w:rPr>
      </w:pPr>
      <w:r w:rsidRPr="001F491D">
        <w:rPr>
          <w:rFonts w:ascii="Arial" w:hAnsi="Arial" w:cs="Arial"/>
          <w:sz w:val="18"/>
          <w:szCs w:val="18"/>
          <w:lang w:val="sr-Cyrl-CS"/>
        </w:rPr>
        <w:t>доказ о уплати депозита у висини једне годишње закупнине као средство обезбеђења плаћања закупнине, а који ће се у случају редовног плаћања рачунати као плаћена закупнина за последњу годину закупа</w:t>
      </w:r>
    </w:p>
    <w:p w:rsidR="007F56DF" w:rsidRPr="001F491D" w:rsidRDefault="007F56DF" w:rsidP="002F54B6">
      <w:pPr>
        <w:spacing w:line="216" w:lineRule="auto"/>
        <w:ind w:left="142"/>
        <w:jc w:val="both"/>
        <w:rPr>
          <w:rFonts w:ascii="Arial" w:hAnsi="Arial" w:cs="Arial"/>
          <w:sz w:val="18"/>
          <w:szCs w:val="18"/>
          <w:lang w:val="sr-Cyrl-CS"/>
        </w:rPr>
      </w:pPr>
    </w:p>
    <w:p w:rsidR="001F491D" w:rsidRPr="001F491D" w:rsidRDefault="007F56DF" w:rsidP="002F54B6">
      <w:pPr>
        <w:autoSpaceDE w:val="0"/>
        <w:autoSpaceDN w:val="0"/>
        <w:adjustRightInd w:val="0"/>
        <w:spacing w:line="216" w:lineRule="auto"/>
        <w:jc w:val="both"/>
        <w:rPr>
          <w:rFonts w:ascii="Arial" w:hAnsi="Arial" w:cs="Arial"/>
          <w:bCs/>
          <w:sz w:val="18"/>
          <w:szCs w:val="18"/>
          <w:lang w:val="ru-RU"/>
        </w:rPr>
      </w:pPr>
      <w:r>
        <w:rPr>
          <w:rFonts w:ascii="Arial" w:hAnsi="Arial" w:cs="Arial"/>
          <w:bCs/>
          <w:sz w:val="18"/>
          <w:szCs w:val="18"/>
          <w:lang w:val="sr-Cyrl-CS"/>
        </w:rPr>
        <w:tab/>
      </w:r>
      <w:r w:rsidR="001F491D" w:rsidRPr="001F491D">
        <w:rPr>
          <w:rFonts w:ascii="Arial" w:hAnsi="Arial" w:cs="Arial"/>
          <w:bCs/>
          <w:sz w:val="18"/>
          <w:szCs w:val="18"/>
          <w:lang w:val="sr-Cyrl-CS"/>
        </w:rPr>
        <w:t>Ову одлуку објавити у „Службеном гласнику општине Петровац на Млави“,  на огласној табли Општинске управе Петровац на Млави и месним канцеларијама, и на веб страни</w:t>
      </w:r>
      <w:r w:rsidR="001F491D" w:rsidRPr="001F491D">
        <w:rPr>
          <w:rFonts w:ascii="Arial" w:hAnsi="Arial" w:cs="Arial"/>
          <w:bCs/>
          <w:sz w:val="18"/>
          <w:szCs w:val="18"/>
          <w:lang w:val="ru-RU"/>
        </w:rPr>
        <w:t>,</w:t>
      </w:r>
      <w:r w:rsidR="001F491D" w:rsidRPr="001F491D">
        <w:rPr>
          <w:rFonts w:ascii="Arial" w:hAnsi="Arial" w:cs="Arial"/>
          <w:sz w:val="18"/>
          <w:szCs w:val="18"/>
          <w:lang w:val="ru-RU"/>
        </w:rPr>
        <w:t xml:space="preserve"> </w:t>
      </w:r>
      <w:r w:rsidR="001F491D" w:rsidRPr="001F491D">
        <w:rPr>
          <w:rFonts w:ascii="Arial" w:hAnsi="Arial" w:cs="Arial"/>
          <w:bCs/>
          <w:sz w:val="18"/>
          <w:szCs w:val="18"/>
          <w:lang w:val="ru-RU"/>
        </w:rPr>
        <w:t xml:space="preserve">с тим што ће се рок за подношење пријава рачунати од дана објављивања у </w:t>
      </w:r>
      <w:r w:rsidR="001F491D" w:rsidRPr="001F491D">
        <w:rPr>
          <w:rFonts w:ascii="Arial" w:hAnsi="Arial" w:cs="Arial"/>
          <w:bCs/>
          <w:sz w:val="18"/>
          <w:szCs w:val="18"/>
          <w:lang w:val="sr-Cyrl-CS"/>
        </w:rPr>
        <w:t>„Службеном гласнику општине Петровац на Млави“</w:t>
      </w:r>
      <w:r w:rsidR="001F491D" w:rsidRPr="001F491D">
        <w:rPr>
          <w:rFonts w:ascii="Arial" w:hAnsi="Arial" w:cs="Arial"/>
          <w:bCs/>
          <w:sz w:val="18"/>
          <w:szCs w:val="18"/>
          <w:lang w:val="ru-RU"/>
        </w:rPr>
        <w:t xml:space="preserve">. </w:t>
      </w:r>
    </w:p>
    <w:p w:rsidR="001F491D" w:rsidRPr="001F491D" w:rsidRDefault="001F491D" w:rsidP="002F54B6">
      <w:pPr>
        <w:autoSpaceDE w:val="0"/>
        <w:autoSpaceDN w:val="0"/>
        <w:adjustRightInd w:val="0"/>
        <w:spacing w:line="216" w:lineRule="auto"/>
        <w:rPr>
          <w:rFonts w:ascii="Arial" w:hAnsi="Arial" w:cs="Arial"/>
          <w:sz w:val="18"/>
          <w:szCs w:val="18"/>
          <w:lang w:val="ru-RU"/>
        </w:rPr>
      </w:pPr>
    </w:p>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Cyrl-CS"/>
        </w:rPr>
        <w:t>РЕПУБЛИКА СРБИЈА</w:t>
      </w:r>
    </w:p>
    <w:p w:rsidR="001F491D" w:rsidRPr="001F491D" w:rsidRDefault="001F491D" w:rsidP="002F54B6">
      <w:pPr>
        <w:spacing w:line="216" w:lineRule="auto"/>
        <w:jc w:val="center"/>
        <w:rPr>
          <w:rFonts w:ascii="Arial" w:hAnsi="Arial" w:cs="Arial"/>
          <w:sz w:val="18"/>
          <w:szCs w:val="18"/>
          <w:lang w:val="sr-Cyrl-CS"/>
        </w:rPr>
      </w:pPr>
      <w:r w:rsidRPr="001F491D">
        <w:rPr>
          <w:rFonts w:ascii="Arial" w:hAnsi="Arial" w:cs="Arial"/>
          <w:sz w:val="18"/>
          <w:szCs w:val="18"/>
          <w:lang w:val="sr-Cyrl-CS"/>
        </w:rPr>
        <w:t>ОПШТИНА ПЕТРОВАЦ НА МЛАВИ</w:t>
      </w:r>
    </w:p>
    <w:p w:rsidR="001F491D" w:rsidRPr="007F56DF" w:rsidRDefault="001F491D"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ОПШТИНСКО ВЕЋЕ</w:t>
      </w:r>
    </w:p>
    <w:p w:rsidR="00410081" w:rsidRPr="001F72C7" w:rsidRDefault="00410081" w:rsidP="002F54B6">
      <w:pPr>
        <w:spacing w:line="216" w:lineRule="auto"/>
        <w:jc w:val="center"/>
        <w:rPr>
          <w:rFonts w:ascii="Arial" w:hAnsi="Arial" w:cs="Arial"/>
          <w:sz w:val="18"/>
          <w:szCs w:val="18"/>
          <w:lang w:val="sr-Cyrl-CS"/>
        </w:rPr>
      </w:pPr>
    </w:p>
    <w:tbl>
      <w:tblPr>
        <w:tblW w:w="0" w:type="auto"/>
        <w:tblLook w:val="01E0" w:firstRow="1" w:lastRow="1" w:firstColumn="1" w:lastColumn="1" w:noHBand="0" w:noVBand="0"/>
      </w:tblPr>
      <w:tblGrid>
        <w:gridCol w:w="2376"/>
        <w:gridCol w:w="2977"/>
      </w:tblGrid>
      <w:tr w:rsidR="00410081" w:rsidRPr="001F72C7" w:rsidTr="00D7555F">
        <w:trPr>
          <w:trHeight w:val="653"/>
        </w:trPr>
        <w:tc>
          <w:tcPr>
            <w:tcW w:w="2376" w:type="dxa"/>
          </w:tcPr>
          <w:p w:rsidR="007F56DF" w:rsidRPr="001F491D" w:rsidRDefault="007F56DF" w:rsidP="002F54B6">
            <w:pPr>
              <w:spacing w:line="216" w:lineRule="auto"/>
              <w:rPr>
                <w:rFonts w:ascii="Arial" w:hAnsi="Arial" w:cs="Arial"/>
                <w:bCs/>
                <w:sz w:val="18"/>
                <w:szCs w:val="18"/>
                <w:lang w:val="sr-Cyrl-CS"/>
              </w:rPr>
            </w:pPr>
            <w:r w:rsidRPr="001F491D">
              <w:rPr>
                <w:rFonts w:ascii="Arial" w:hAnsi="Arial" w:cs="Arial"/>
                <w:bCs/>
                <w:sz w:val="18"/>
                <w:szCs w:val="18"/>
                <w:lang w:val="sr-Cyrl-CS"/>
              </w:rPr>
              <w:t>Број: 06-18/2017-02-3</w:t>
            </w:r>
          </w:p>
          <w:p w:rsidR="007F56DF" w:rsidRPr="001F491D" w:rsidRDefault="007F56DF" w:rsidP="002F54B6">
            <w:pPr>
              <w:spacing w:line="216" w:lineRule="auto"/>
              <w:rPr>
                <w:rFonts w:ascii="Arial" w:hAnsi="Arial" w:cs="Arial"/>
                <w:bCs/>
                <w:sz w:val="18"/>
                <w:szCs w:val="18"/>
                <w:lang w:val="sr-Cyrl-CS"/>
              </w:rPr>
            </w:pPr>
            <w:r w:rsidRPr="001F491D">
              <w:rPr>
                <w:rFonts w:ascii="Arial" w:hAnsi="Arial" w:cs="Arial"/>
                <w:bCs/>
                <w:sz w:val="18"/>
                <w:szCs w:val="18"/>
                <w:lang w:val="sr-Cyrl-CS"/>
              </w:rPr>
              <w:t>Дана: 06.06.2017. године</w:t>
            </w:r>
          </w:p>
          <w:p w:rsidR="00410081" w:rsidRPr="002F54B6" w:rsidRDefault="007F56DF" w:rsidP="002F54B6">
            <w:pPr>
              <w:spacing w:line="216" w:lineRule="auto"/>
              <w:rPr>
                <w:rFonts w:ascii="Arial" w:hAnsi="Arial" w:cs="Arial"/>
                <w:bCs/>
                <w:sz w:val="18"/>
                <w:szCs w:val="18"/>
                <w:lang w:val="sr-Cyrl-CS"/>
              </w:rPr>
            </w:pPr>
            <w:r w:rsidRPr="001F491D">
              <w:rPr>
                <w:rFonts w:ascii="Arial" w:hAnsi="Arial" w:cs="Arial"/>
                <w:bCs/>
                <w:sz w:val="18"/>
                <w:szCs w:val="18"/>
                <w:lang w:val="sr-Cyrl-CS"/>
              </w:rPr>
              <w:t>ПЕТРОВАЦ НА МЛАВИ</w:t>
            </w:r>
          </w:p>
        </w:tc>
        <w:tc>
          <w:tcPr>
            <w:tcW w:w="2977" w:type="dxa"/>
          </w:tcPr>
          <w:p w:rsidR="007F56DF" w:rsidRPr="001F491D" w:rsidRDefault="007F56DF"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ПРЕДСЕДНИК</w:t>
            </w:r>
          </w:p>
          <w:p w:rsidR="007F56DF" w:rsidRPr="001F491D" w:rsidRDefault="007F56DF" w:rsidP="002F54B6">
            <w:pPr>
              <w:spacing w:line="216" w:lineRule="auto"/>
              <w:jc w:val="center"/>
              <w:rPr>
                <w:rFonts w:ascii="Arial" w:hAnsi="Arial" w:cs="Arial"/>
                <w:bCs/>
                <w:sz w:val="18"/>
                <w:szCs w:val="18"/>
                <w:lang w:val="sr-Cyrl-CS"/>
              </w:rPr>
            </w:pPr>
            <w:r w:rsidRPr="001F491D">
              <w:rPr>
                <w:rFonts w:ascii="Arial" w:hAnsi="Arial" w:cs="Arial"/>
                <w:bCs/>
                <w:sz w:val="18"/>
                <w:szCs w:val="18"/>
                <w:lang w:val="sr-Cyrl-CS"/>
              </w:rPr>
              <w:t>ОПШТИНСКОГ ВЕЋА</w:t>
            </w:r>
          </w:p>
          <w:p w:rsidR="00410081" w:rsidRPr="007F56DF" w:rsidRDefault="007F56DF" w:rsidP="002F54B6">
            <w:pPr>
              <w:spacing w:line="216" w:lineRule="auto"/>
              <w:jc w:val="center"/>
              <w:rPr>
                <w:rFonts w:ascii="Arial" w:hAnsi="Arial" w:cs="Arial"/>
                <w:sz w:val="18"/>
                <w:szCs w:val="18"/>
                <w:lang w:val="sr-Cyrl-RS"/>
              </w:rPr>
            </w:pPr>
            <w:r w:rsidRPr="001F491D">
              <w:rPr>
                <w:rFonts w:ascii="Arial" w:hAnsi="Arial" w:cs="Arial"/>
                <w:bCs/>
                <w:sz w:val="18"/>
                <w:szCs w:val="18"/>
                <w:lang w:val="sr-Cyrl-CS"/>
              </w:rPr>
              <w:t>Душко Нединић с.р.</w:t>
            </w:r>
          </w:p>
        </w:tc>
      </w:tr>
    </w:tbl>
    <w:p w:rsidR="00410081" w:rsidRPr="001F72C7" w:rsidRDefault="00410081" w:rsidP="002F54B6">
      <w:pPr>
        <w:spacing w:line="216" w:lineRule="auto"/>
        <w:jc w:val="both"/>
        <w:rPr>
          <w:rFonts w:ascii="Arial" w:hAnsi="Arial" w:cs="Arial"/>
          <w:i/>
          <w:color w:val="000000"/>
          <w:sz w:val="18"/>
          <w:szCs w:val="18"/>
        </w:rPr>
      </w:pPr>
    </w:p>
    <w:p w:rsidR="002F54B6" w:rsidRDefault="002F54B6" w:rsidP="002F54B6">
      <w:pPr>
        <w:spacing w:line="216" w:lineRule="auto"/>
        <w:jc w:val="center"/>
        <w:rPr>
          <w:rFonts w:ascii="Arial" w:hAnsi="Arial" w:cs="Arial"/>
          <w:color w:val="000000"/>
          <w:sz w:val="18"/>
          <w:szCs w:val="18"/>
        </w:rPr>
        <w:sectPr w:rsidR="002F54B6" w:rsidSect="002F54B6">
          <w:type w:val="continuous"/>
          <w:pgSz w:w="11906" w:h="16838" w:code="9"/>
          <w:pgMar w:top="539" w:right="499" w:bottom="1259" w:left="561" w:header="357" w:footer="301" w:gutter="0"/>
          <w:cols w:num="2" w:space="344"/>
          <w:titlePg/>
          <w:docGrid w:linePitch="360"/>
        </w:sect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rPr>
      </w:pPr>
    </w:p>
    <w:p w:rsidR="00410081" w:rsidRDefault="00410081"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Default="007137AA" w:rsidP="002F54B6">
      <w:pPr>
        <w:spacing w:line="216" w:lineRule="auto"/>
        <w:jc w:val="center"/>
        <w:rPr>
          <w:rFonts w:ascii="Arial" w:hAnsi="Arial" w:cs="Arial"/>
          <w:color w:val="000000"/>
          <w:sz w:val="18"/>
          <w:szCs w:val="18"/>
          <w:lang w:val="sr-Cyrl-CS"/>
        </w:rPr>
      </w:pPr>
    </w:p>
    <w:p w:rsidR="007137AA" w:rsidRPr="007137AA" w:rsidRDefault="007137AA" w:rsidP="002F54B6">
      <w:pPr>
        <w:spacing w:line="216" w:lineRule="auto"/>
        <w:jc w:val="center"/>
        <w:rPr>
          <w:rFonts w:ascii="Arial" w:hAnsi="Arial" w:cs="Arial"/>
          <w:color w:val="000000"/>
          <w:sz w:val="18"/>
          <w:szCs w:val="18"/>
          <w:lang w:val="sr-Cyrl-CS"/>
        </w:rPr>
      </w:pPr>
    </w:p>
    <w:p w:rsidR="00410081" w:rsidRDefault="00410081" w:rsidP="002F54B6">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Default="00263064" w:rsidP="002F54B6">
      <w:pPr>
        <w:spacing w:line="216" w:lineRule="auto"/>
        <w:jc w:val="center"/>
        <w:rPr>
          <w:rFonts w:ascii="Arial" w:hAnsi="Arial" w:cs="Arial"/>
          <w:color w:val="000000"/>
          <w:sz w:val="18"/>
          <w:szCs w:val="18"/>
          <w:lang w:val="sr-Cyrl-CS"/>
        </w:rPr>
      </w:pPr>
    </w:p>
    <w:p w:rsidR="00263064" w:rsidRPr="007F56DF" w:rsidRDefault="00263064" w:rsidP="002F54B6">
      <w:pPr>
        <w:spacing w:line="216" w:lineRule="auto"/>
        <w:jc w:val="center"/>
        <w:rPr>
          <w:rFonts w:ascii="Arial" w:hAnsi="Arial" w:cs="Arial"/>
          <w:color w:val="000000"/>
          <w:sz w:val="18"/>
          <w:szCs w:val="18"/>
          <w:lang w:val="sr-Cyrl-CS"/>
        </w:rPr>
      </w:pPr>
    </w:p>
    <w:tbl>
      <w:tblPr>
        <w:tblW w:w="9601" w:type="dxa"/>
        <w:jc w:val="center"/>
        <w:tblBorders>
          <w:bottom w:val="dashed" w:sz="4" w:space="0" w:color="auto"/>
          <w:insideH w:val="dashed" w:sz="4" w:space="0" w:color="auto"/>
        </w:tblBorders>
        <w:tblLook w:val="01E0" w:firstRow="1" w:lastRow="1" w:firstColumn="1" w:lastColumn="1" w:noHBand="0" w:noVBand="0"/>
      </w:tblPr>
      <w:tblGrid>
        <w:gridCol w:w="549"/>
        <w:gridCol w:w="7858"/>
        <w:gridCol w:w="1194"/>
      </w:tblGrid>
      <w:tr w:rsidR="00410081" w:rsidRPr="00E56F7C" w:rsidTr="007137AA">
        <w:trPr>
          <w:cantSplit/>
          <w:trHeight w:val="757"/>
          <w:jc w:val="center"/>
        </w:trPr>
        <w:tc>
          <w:tcPr>
            <w:tcW w:w="549" w:type="dxa"/>
          </w:tcPr>
          <w:p w:rsidR="007137AA" w:rsidRDefault="007137AA" w:rsidP="002F54B6">
            <w:pPr>
              <w:spacing w:line="216" w:lineRule="auto"/>
              <w:jc w:val="right"/>
              <w:rPr>
                <w:rFonts w:ascii="Arial" w:hAnsi="Arial" w:cs="Arial"/>
                <w:sz w:val="18"/>
                <w:szCs w:val="18"/>
                <w:lang w:val="sr-Cyrl-CS"/>
              </w:rPr>
            </w:pPr>
            <w:bookmarkStart w:id="0" w:name="_Hlk422731599"/>
          </w:p>
          <w:p w:rsidR="007137AA" w:rsidRDefault="007137AA" w:rsidP="002F54B6">
            <w:pPr>
              <w:spacing w:line="216" w:lineRule="auto"/>
              <w:jc w:val="right"/>
              <w:rPr>
                <w:rFonts w:ascii="Arial" w:hAnsi="Arial" w:cs="Arial"/>
                <w:sz w:val="18"/>
                <w:szCs w:val="18"/>
                <w:lang w:val="sr-Cyrl-CS"/>
              </w:rPr>
            </w:pPr>
          </w:p>
          <w:p w:rsidR="007137AA" w:rsidRDefault="007137AA" w:rsidP="002F54B6">
            <w:pPr>
              <w:spacing w:line="216" w:lineRule="auto"/>
              <w:jc w:val="right"/>
              <w:rPr>
                <w:rFonts w:ascii="Arial" w:hAnsi="Arial" w:cs="Arial"/>
                <w:sz w:val="18"/>
                <w:szCs w:val="18"/>
                <w:lang w:val="sr-Cyrl-CS"/>
              </w:rPr>
            </w:pPr>
          </w:p>
          <w:p w:rsidR="00410081" w:rsidRPr="00E56F7C" w:rsidRDefault="00410081" w:rsidP="002F54B6">
            <w:pPr>
              <w:spacing w:line="216" w:lineRule="auto"/>
              <w:jc w:val="right"/>
              <w:rPr>
                <w:rFonts w:ascii="Arial" w:hAnsi="Arial" w:cs="Arial"/>
                <w:sz w:val="18"/>
                <w:szCs w:val="18"/>
              </w:rPr>
            </w:pPr>
            <w:r w:rsidRPr="00E56F7C">
              <w:rPr>
                <w:rFonts w:ascii="Arial" w:hAnsi="Arial" w:cs="Arial"/>
                <w:sz w:val="18"/>
                <w:szCs w:val="18"/>
              </w:rPr>
              <w:t>1.</w:t>
            </w:r>
          </w:p>
        </w:tc>
        <w:tc>
          <w:tcPr>
            <w:tcW w:w="7858" w:type="dxa"/>
            <w:vAlign w:val="bottom"/>
          </w:tcPr>
          <w:p w:rsidR="00410081" w:rsidRPr="007F56DF" w:rsidRDefault="007F56DF" w:rsidP="002F54B6">
            <w:pPr>
              <w:pStyle w:val="PlainText"/>
              <w:spacing w:line="216" w:lineRule="auto"/>
              <w:outlineLvl w:val="0"/>
              <w:rPr>
                <w:rFonts w:ascii="Arial" w:hAnsi="Arial" w:cs="Arial"/>
                <w:sz w:val="18"/>
                <w:szCs w:val="18"/>
              </w:rPr>
            </w:pPr>
            <w:r>
              <w:rPr>
                <w:rFonts w:ascii="Arial" w:hAnsi="Arial" w:cs="Arial"/>
                <w:sz w:val="18"/>
                <w:szCs w:val="18"/>
              </w:rPr>
              <w:t>СТАТУ</w:t>
            </w:r>
            <w:r w:rsidRPr="00237D7A">
              <w:rPr>
                <w:rFonts w:ascii="Arial" w:hAnsi="Arial" w:cs="Arial"/>
                <w:sz w:val="18"/>
                <w:szCs w:val="18"/>
              </w:rPr>
              <w:t>Т</w:t>
            </w:r>
            <w:r>
              <w:rPr>
                <w:rFonts w:ascii="Arial" w:hAnsi="Arial" w:cs="Arial"/>
                <w:sz w:val="18"/>
                <w:szCs w:val="18"/>
                <w:lang w:val="sr-Cyrl-CS"/>
              </w:rPr>
              <w:t xml:space="preserve"> </w:t>
            </w:r>
            <w:r w:rsidRPr="00237D7A">
              <w:rPr>
                <w:rFonts w:ascii="Arial" w:hAnsi="Arial" w:cs="Arial"/>
                <w:sz w:val="18"/>
                <w:szCs w:val="18"/>
              </w:rPr>
              <w:t>ОПШТИНЕ ПЕТРОВАЦ</w:t>
            </w:r>
            <w:r w:rsidRPr="00237D7A">
              <w:rPr>
                <w:rFonts w:ascii="Arial" w:hAnsi="Arial" w:cs="Arial"/>
                <w:sz w:val="18"/>
                <w:szCs w:val="18"/>
                <w:lang w:val="sr-Cyrl-CS"/>
              </w:rPr>
              <w:t xml:space="preserve"> НА МЛАВИ</w:t>
            </w:r>
            <w:r>
              <w:rPr>
                <w:rFonts w:ascii="Arial" w:hAnsi="Arial" w:cs="Arial"/>
                <w:sz w:val="18"/>
                <w:szCs w:val="18"/>
                <w:lang w:val="sr-Cyrl-CS"/>
              </w:rPr>
              <w:t xml:space="preserve"> </w:t>
            </w:r>
            <w:r w:rsidRPr="00237D7A">
              <w:rPr>
                <w:rFonts w:ascii="Arial" w:hAnsi="Arial" w:cs="Arial"/>
                <w:sz w:val="18"/>
                <w:szCs w:val="18"/>
                <w:lang w:val="sr-Cyrl-CS"/>
              </w:rPr>
              <w:t>(Пречишћен текст)</w:t>
            </w:r>
            <w:r w:rsidR="00410081">
              <w:rPr>
                <w:rFonts w:ascii="Arial" w:hAnsi="Arial" w:cs="Arial"/>
                <w:sz w:val="18"/>
                <w:szCs w:val="18"/>
                <w:lang w:val="sr-Cyrl-CS"/>
              </w:rPr>
              <w:t xml:space="preserve">, бр. </w:t>
            </w:r>
            <w:r w:rsidR="002F54B6" w:rsidRPr="002F54B6">
              <w:rPr>
                <w:rFonts w:ascii="Arial" w:hAnsi="Arial" w:cs="Arial"/>
                <w:b/>
                <w:bCs/>
                <w:sz w:val="18"/>
                <w:szCs w:val="18"/>
                <w:lang w:val="sr-Cyrl-CS"/>
              </w:rPr>
              <w:t>020-154/2017-02</w:t>
            </w:r>
            <w:r w:rsidR="00410081">
              <w:rPr>
                <w:rFonts w:ascii="Arial" w:hAnsi="Arial" w:cs="Arial"/>
                <w:sz w:val="18"/>
                <w:szCs w:val="18"/>
                <w:lang w:val="sr-Cyrl-CS"/>
              </w:rPr>
              <w:t>;</w:t>
            </w:r>
          </w:p>
        </w:tc>
        <w:tc>
          <w:tcPr>
            <w:tcW w:w="1194" w:type="dxa"/>
            <w:vAlign w:val="bottom"/>
          </w:tcPr>
          <w:p w:rsidR="00410081" w:rsidRPr="00E56F7C" w:rsidRDefault="00410081" w:rsidP="002F54B6">
            <w:pPr>
              <w:spacing w:line="216" w:lineRule="auto"/>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0"/>
      <w:tr w:rsidR="00410081" w:rsidRPr="00E56F7C" w:rsidTr="00263064">
        <w:trPr>
          <w:cantSplit/>
          <w:trHeight w:val="1141"/>
          <w:jc w:val="center"/>
        </w:trPr>
        <w:tc>
          <w:tcPr>
            <w:tcW w:w="549" w:type="dxa"/>
          </w:tcPr>
          <w:p w:rsidR="007137AA" w:rsidRDefault="007137AA" w:rsidP="00263064">
            <w:pPr>
              <w:spacing w:line="216" w:lineRule="auto"/>
              <w:jc w:val="right"/>
              <w:rPr>
                <w:rFonts w:ascii="Arial" w:hAnsi="Arial" w:cs="Arial"/>
                <w:sz w:val="18"/>
                <w:szCs w:val="18"/>
                <w:lang w:val="sr-Cyrl-CS"/>
              </w:rPr>
            </w:pPr>
          </w:p>
          <w:p w:rsidR="007137AA" w:rsidRDefault="007137AA" w:rsidP="00263064">
            <w:pPr>
              <w:spacing w:line="216" w:lineRule="auto"/>
              <w:jc w:val="right"/>
              <w:rPr>
                <w:rFonts w:ascii="Arial" w:hAnsi="Arial" w:cs="Arial"/>
                <w:sz w:val="18"/>
                <w:szCs w:val="18"/>
                <w:lang w:val="sr-Cyrl-CS"/>
              </w:rPr>
            </w:pPr>
          </w:p>
          <w:p w:rsidR="00263064" w:rsidRDefault="00263064" w:rsidP="00263064">
            <w:pPr>
              <w:spacing w:line="216" w:lineRule="auto"/>
              <w:jc w:val="right"/>
              <w:rPr>
                <w:rFonts w:ascii="Arial" w:hAnsi="Arial" w:cs="Arial"/>
                <w:sz w:val="18"/>
                <w:szCs w:val="18"/>
                <w:lang w:val="sr-Cyrl-CS"/>
              </w:rPr>
            </w:pPr>
          </w:p>
          <w:p w:rsidR="00410081" w:rsidRPr="002614BD" w:rsidRDefault="00410081" w:rsidP="00263064">
            <w:pPr>
              <w:spacing w:line="216" w:lineRule="auto"/>
              <w:jc w:val="right"/>
              <w:rPr>
                <w:rFonts w:ascii="Arial" w:hAnsi="Arial" w:cs="Arial"/>
                <w:sz w:val="18"/>
                <w:szCs w:val="18"/>
                <w:lang w:val="sr-Cyrl-CS"/>
              </w:rPr>
            </w:pPr>
            <w:r w:rsidRPr="002614BD">
              <w:rPr>
                <w:rFonts w:ascii="Arial" w:hAnsi="Arial" w:cs="Arial"/>
                <w:sz w:val="18"/>
                <w:szCs w:val="18"/>
              </w:rPr>
              <w:t>2.</w:t>
            </w:r>
          </w:p>
        </w:tc>
        <w:tc>
          <w:tcPr>
            <w:tcW w:w="7858" w:type="dxa"/>
            <w:vAlign w:val="bottom"/>
          </w:tcPr>
          <w:p w:rsidR="002F54B6" w:rsidRDefault="002F54B6" w:rsidP="00263064">
            <w:pPr>
              <w:spacing w:line="216" w:lineRule="auto"/>
              <w:jc w:val="both"/>
              <w:rPr>
                <w:rFonts w:ascii="Arial" w:hAnsi="Arial" w:cs="Arial"/>
                <w:sz w:val="18"/>
                <w:szCs w:val="18"/>
                <w:lang w:val="sr-Cyrl-CS"/>
              </w:rPr>
            </w:pPr>
            <w:r w:rsidRPr="002F54B6">
              <w:rPr>
                <w:rFonts w:ascii="Arial" w:hAnsi="Arial" w:cs="Arial"/>
                <w:sz w:val="18"/>
                <w:szCs w:val="18"/>
                <w:lang w:val="sr-Cyrl-CS"/>
              </w:rPr>
              <w:t xml:space="preserve">ОДЛУКА О РАСПИСИВАЊУ ЈАВНОГ ОГЛАСА ЗА ДАВАЊЕ У </w:t>
            </w:r>
          </w:p>
          <w:p w:rsidR="002F54B6" w:rsidRDefault="002F54B6" w:rsidP="00263064">
            <w:pPr>
              <w:spacing w:line="216" w:lineRule="auto"/>
              <w:jc w:val="both"/>
              <w:rPr>
                <w:rFonts w:ascii="Arial" w:hAnsi="Arial" w:cs="Arial"/>
                <w:sz w:val="18"/>
                <w:szCs w:val="18"/>
                <w:lang w:val="sr-Cyrl-CS"/>
              </w:rPr>
            </w:pPr>
            <w:r w:rsidRPr="002F54B6">
              <w:rPr>
                <w:rFonts w:ascii="Arial" w:hAnsi="Arial" w:cs="Arial"/>
                <w:sz w:val="18"/>
                <w:szCs w:val="18"/>
                <w:lang w:val="sr-Cyrl-CS"/>
              </w:rPr>
              <w:t xml:space="preserve">ЗАКУП И НА КОРИШЋЕЊЕ ПОЉОПРИВРЕДНОГ ЗЕМЉИШТА </w:t>
            </w:r>
          </w:p>
          <w:p w:rsidR="00410081" w:rsidRDefault="002F54B6" w:rsidP="00263064">
            <w:pPr>
              <w:spacing w:line="216" w:lineRule="auto"/>
              <w:jc w:val="both"/>
              <w:rPr>
                <w:rFonts w:ascii="Arial" w:hAnsi="Arial" w:cs="Arial"/>
                <w:sz w:val="18"/>
                <w:szCs w:val="18"/>
              </w:rPr>
            </w:pPr>
            <w:r w:rsidRPr="002F54B6">
              <w:rPr>
                <w:rFonts w:ascii="Arial" w:hAnsi="Arial" w:cs="Arial"/>
                <w:sz w:val="18"/>
                <w:szCs w:val="18"/>
                <w:lang w:val="sr-Cyrl-CS"/>
              </w:rPr>
              <w:t>У ДРЖАВНОЈ СВОЈИНИ У ОПШТИНИ ПЕТРОВАЦ НА МЛАВИ</w:t>
            </w:r>
            <w:r>
              <w:rPr>
                <w:rFonts w:ascii="Arial" w:hAnsi="Arial" w:cs="Arial"/>
                <w:sz w:val="18"/>
                <w:szCs w:val="18"/>
                <w:lang w:val="sr-Cyrl-CS"/>
              </w:rPr>
              <w:t>, бр.</w:t>
            </w:r>
            <w:r w:rsidR="00410081">
              <w:rPr>
                <w:rFonts w:ascii="Arial" w:hAnsi="Arial" w:cs="Arial"/>
                <w:sz w:val="18"/>
                <w:szCs w:val="18"/>
                <w:lang w:val="sr-Cyrl-CS"/>
              </w:rPr>
              <w:t xml:space="preserve"> </w:t>
            </w:r>
            <w:r w:rsidRPr="002F54B6">
              <w:rPr>
                <w:rFonts w:ascii="Arial" w:hAnsi="Arial" w:cs="Arial"/>
                <w:b/>
                <w:bCs/>
                <w:sz w:val="18"/>
                <w:szCs w:val="18"/>
                <w:lang w:val="sr-Cyrl-CS"/>
              </w:rPr>
              <w:t>06-18/2017-02-3</w:t>
            </w:r>
            <w:r w:rsidR="00410081">
              <w:rPr>
                <w:rFonts w:ascii="Arial" w:hAnsi="Arial" w:cs="Arial"/>
                <w:sz w:val="18"/>
                <w:szCs w:val="18"/>
                <w:lang w:val="sr-Cyrl-CS"/>
              </w:rPr>
              <w:t>;</w:t>
            </w:r>
          </w:p>
        </w:tc>
        <w:tc>
          <w:tcPr>
            <w:tcW w:w="1194" w:type="dxa"/>
            <w:vAlign w:val="bottom"/>
          </w:tcPr>
          <w:p w:rsidR="00410081" w:rsidRPr="00DB209E" w:rsidRDefault="00410081" w:rsidP="00263064">
            <w:pPr>
              <w:spacing w:line="216" w:lineRule="auto"/>
              <w:jc w:val="right"/>
            </w:pPr>
            <w:r w:rsidRPr="00304728">
              <w:rPr>
                <w:rFonts w:ascii="Arial" w:hAnsi="Arial" w:cs="Arial"/>
                <w:sz w:val="18"/>
                <w:szCs w:val="18"/>
                <w:lang w:val="sr-Cyrl-CS"/>
              </w:rPr>
              <w:t xml:space="preserve">страна </w:t>
            </w:r>
            <w:r w:rsidR="00263064">
              <w:rPr>
                <w:rFonts w:ascii="Arial" w:hAnsi="Arial" w:cs="Arial"/>
                <w:sz w:val="18"/>
                <w:szCs w:val="18"/>
                <w:lang w:val="sr-Cyrl-CS"/>
              </w:rPr>
              <w:t>1</w:t>
            </w:r>
            <w:r>
              <w:rPr>
                <w:rFonts w:ascii="Arial" w:hAnsi="Arial" w:cs="Arial"/>
                <w:sz w:val="18"/>
                <w:szCs w:val="18"/>
              </w:rPr>
              <w:t>2</w:t>
            </w:r>
          </w:p>
        </w:tc>
      </w:tr>
    </w:tbl>
    <w:p w:rsidR="00410081" w:rsidRPr="0009718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rPr>
      </w:pPr>
    </w:p>
    <w:p w:rsidR="00410081"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bookmarkStart w:id="1" w:name="_GoBack"/>
      <w:bookmarkEnd w:id="1"/>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263064"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63064">
      <w:pPr>
        <w:shd w:val="clear" w:color="auto" w:fill="FFFFFF"/>
        <w:autoSpaceDE w:val="0"/>
        <w:autoSpaceDN w:val="0"/>
        <w:adjustRightInd w:val="0"/>
        <w:jc w:val="center"/>
        <w:rPr>
          <w:i/>
          <w:sz w:val="52"/>
          <w:szCs w:val="52"/>
          <w:lang w:val="sr-Cyrl-CS"/>
        </w:rPr>
      </w:pPr>
    </w:p>
    <w:p w:rsidR="00263064" w:rsidRDefault="00410081" w:rsidP="00263064">
      <w:pPr>
        <w:shd w:val="clear" w:color="auto" w:fill="FFFFFF"/>
        <w:autoSpaceDE w:val="0"/>
        <w:autoSpaceDN w:val="0"/>
        <w:adjustRightInd w:val="0"/>
        <w:jc w:val="center"/>
        <w:rPr>
          <w:i/>
          <w:sz w:val="52"/>
          <w:szCs w:val="52"/>
          <w:lang w:val="sr-Cyrl-CS"/>
        </w:rPr>
      </w:pPr>
      <w:r w:rsidRPr="003D2096">
        <w:rPr>
          <w:i/>
          <w:sz w:val="52"/>
          <w:szCs w:val="52"/>
          <w:lang w:val="sr-Cyrl-CS"/>
        </w:rPr>
        <w:t>Б е л е ш к е :</w:t>
      </w:r>
    </w:p>
    <w:p w:rsidR="00263064" w:rsidRPr="003D2096" w:rsidRDefault="00263064" w:rsidP="00263064">
      <w:pPr>
        <w:shd w:val="clear" w:color="auto" w:fill="FFFFFF"/>
        <w:autoSpaceDE w:val="0"/>
        <w:autoSpaceDN w:val="0"/>
        <w:adjustRightInd w:val="0"/>
        <w:jc w:val="center"/>
        <w:rPr>
          <w:i/>
          <w:sz w:val="52"/>
          <w:szCs w:val="52"/>
          <w:lang w:val="sr-Cyrl-CS"/>
        </w:rPr>
      </w:pPr>
    </w:p>
    <w:p w:rsidR="00410081" w:rsidRPr="00263064" w:rsidRDefault="00410081" w:rsidP="00263064">
      <w:pPr>
        <w:rPr>
          <w:rFonts w:ascii="Arial" w:hAnsi="Arial" w:cs="Arial"/>
          <w:sz w:val="20"/>
          <w:szCs w:val="20"/>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Pr="004F3ABD" w:rsidRDefault="00410081" w:rsidP="00263064">
      <w:pPr>
        <w:rPr>
          <w:rFonts w:ascii="Arial" w:hAnsi="Arial" w:cs="Arial"/>
          <w:sz w:val="18"/>
          <w:szCs w:val="18"/>
          <w:lang w:val="sr-Cyrl-CS"/>
        </w:rPr>
      </w:pPr>
    </w:p>
    <w:p w:rsidR="00410081" w:rsidRPr="004F3ABD" w:rsidRDefault="00410081" w:rsidP="00263064">
      <w:pPr>
        <w:rPr>
          <w:rFonts w:ascii="Arial" w:hAnsi="Arial" w:cs="Arial"/>
          <w:sz w:val="18"/>
          <w:szCs w:val="18"/>
          <w:lang w:val="sr-Cyrl-CS"/>
        </w:rPr>
      </w:pPr>
    </w:p>
    <w:p w:rsidR="00410081" w:rsidRDefault="00410081"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263064" w:rsidRDefault="00263064" w:rsidP="00263064">
      <w:pPr>
        <w:shd w:val="clear" w:color="auto" w:fill="FFFFFF"/>
        <w:autoSpaceDE w:val="0"/>
        <w:autoSpaceDN w:val="0"/>
        <w:adjustRightInd w:val="0"/>
        <w:spacing w:line="216" w:lineRule="auto"/>
        <w:jc w:val="center"/>
        <w:rPr>
          <w:rFonts w:ascii="Arial" w:hAnsi="Arial" w:cs="Arial"/>
          <w:sz w:val="18"/>
          <w:szCs w:val="18"/>
          <w:lang w:val="sr-Cyrl-CS"/>
        </w:rPr>
      </w:pPr>
    </w:p>
    <w:p w:rsidR="00263064" w:rsidRDefault="00263064" w:rsidP="00263064">
      <w:pPr>
        <w:shd w:val="clear" w:color="auto" w:fill="FFFFFF"/>
        <w:autoSpaceDE w:val="0"/>
        <w:autoSpaceDN w:val="0"/>
        <w:adjustRightInd w:val="0"/>
        <w:jc w:val="center"/>
        <w:rPr>
          <w:i/>
          <w:sz w:val="52"/>
          <w:szCs w:val="52"/>
          <w:lang w:val="sr-Cyrl-CS"/>
        </w:rPr>
      </w:pPr>
    </w:p>
    <w:p w:rsidR="00263064" w:rsidRDefault="00263064" w:rsidP="00263064">
      <w:pPr>
        <w:shd w:val="clear" w:color="auto" w:fill="FFFFFF"/>
        <w:autoSpaceDE w:val="0"/>
        <w:autoSpaceDN w:val="0"/>
        <w:adjustRightInd w:val="0"/>
        <w:jc w:val="center"/>
        <w:rPr>
          <w:i/>
          <w:sz w:val="52"/>
          <w:szCs w:val="52"/>
          <w:lang w:val="sr-Cyrl-CS"/>
        </w:rPr>
      </w:pPr>
      <w:r w:rsidRPr="003D2096">
        <w:rPr>
          <w:i/>
          <w:sz w:val="52"/>
          <w:szCs w:val="52"/>
          <w:lang w:val="sr-Cyrl-CS"/>
        </w:rPr>
        <w:t>Б е л е ш к е :</w:t>
      </w:r>
    </w:p>
    <w:p w:rsidR="00263064" w:rsidRPr="003D2096" w:rsidRDefault="00263064" w:rsidP="00263064">
      <w:pPr>
        <w:shd w:val="clear" w:color="auto" w:fill="FFFFFF"/>
        <w:autoSpaceDE w:val="0"/>
        <w:autoSpaceDN w:val="0"/>
        <w:adjustRightInd w:val="0"/>
        <w:jc w:val="center"/>
        <w:rPr>
          <w:i/>
          <w:sz w:val="52"/>
          <w:szCs w:val="52"/>
          <w:lang w:val="sr-Cyrl-CS"/>
        </w:rPr>
      </w:pPr>
    </w:p>
    <w:p w:rsidR="00263064" w:rsidRPr="00263064" w:rsidRDefault="00263064" w:rsidP="00263064">
      <w:pPr>
        <w:rPr>
          <w:rFonts w:ascii="Arial" w:hAnsi="Arial" w:cs="Arial"/>
          <w:sz w:val="20"/>
          <w:szCs w:val="20"/>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263064" w:rsidRPr="004F3ABD" w:rsidRDefault="00263064" w:rsidP="00263064">
      <w:pPr>
        <w:rPr>
          <w:rFonts w:ascii="Arial" w:hAnsi="Arial" w:cs="Arial"/>
          <w:sz w:val="18"/>
          <w:szCs w:val="18"/>
          <w:lang w:val="sr-Cyrl-CS"/>
        </w:rPr>
      </w:pPr>
    </w:p>
    <w:p w:rsidR="00263064" w:rsidRPr="004F3ABD" w:rsidRDefault="00263064" w:rsidP="00263064">
      <w:pPr>
        <w:rPr>
          <w:rFonts w:ascii="Arial" w:hAnsi="Arial" w:cs="Arial"/>
          <w:sz w:val="18"/>
          <w:szCs w:val="18"/>
          <w:lang w:val="sr-Cyrl-CS"/>
        </w:rPr>
      </w:pPr>
    </w:p>
    <w:p w:rsidR="00263064" w:rsidRPr="00263064" w:rsidRDefault="00263064" w:rsidP="00263064">
      <w:pPr>
        <w:rPr>
          <w:rFonts w:ascii="Arial" w:hAnsi="Arial" w:cs="Arial"/>
          <w:sz w:val="18"/>
          <w:szCs w:val="18"/>
          <w:lang w:val="sr-Cyrl-CS"/>
        </w:rPr>
      </w:pPr>
      <w:r w:rsidRPr="004F3ABD">
        <w:rPr>
          <w:rFonts w:ascii="Arial" w:hAnsi="Arial" w:cs="Arial"/>
          <w:sz w:val="18"/>
          <w:szCs w:val="18"/>
          <w:lang w:val="sr-Cyrl-CS"/>
        </w:rPr>
        <w:t>____________________________________________________________________________________________________________</w:t>
      </w:r>
    </w:p>
    <w:p w:rsidR="00410081" w:rsidRDefault="00304303"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lang w:val="sr-Cyrl-CS" w:eastAsia="sr-Cyrl-CS"/>
        </w:rPr>
        <w:lastRenderedPageBreak/>
        <w:drawing>
          <wp:anchor distT="0" distB="0" distL="114300" distR="114300" simplePos="0" relativeHeight="251658240" behindDoc="0" locked="0" layoutInCell="1" allowOverlap="1" wp14:anchorId="43B7195D" wp14:editId="6254CBD1">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sz w:val="18"/>
          <w:szCs w:val="18"/>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jc w:val="center"/>
        <w:rPr>
          <w:rFonts w:ascii="Arial" w:hAnsi="Arial" w:cs="Arial"/>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Pr="00081BBF" w:rsidRDefault="00410081" w:rsidP="002F54B6">
      <w:pPr>
        <w:shd w:val="clear" w:color="auto" w:fill="FFFFFF"/>
        <w:autoSpaceDE w:val="0"/>
        <w:autoSpaceDN w:val="0"/>
        <w:adjustRightInd w:val="0"/>
        <w:spacing w:line="216" w:lineRule="auto"/>
        <w:rPr>
          <w:rFonts w:ascii="Arial" w:hAnsi="Arial" w:cs="Arial"/>
          <w:lang w:val="sr-Cyrl-CS"/>
        </w:rPr>
      </w:pPr>
    </w:p>
    <w:p w:rsidR="00410081" w:rsidRDefault="00410081" w:rsidP="002F54B6">
      <w:pPr>
        <w:shd w:val="clear" w:color="auto" w:fill="FFFFFF"/>
        <w:autoSpaceDE w:val="0"/>
        <w:autoSpaceDN w:val="0"/>
        <w:adjustRightInd w:val="0"/>
        <w:spacing w:line="216" w:lineRule="auto"/>
        <w:rPr>
          <w:rFonts w:ascii="Arial" w:hAnsi="Arial" w:cs="Arial"/>
          <w:lang w:val="sr-Cyrl-CS"/>
        </w:rPr>
      </w:pPr>
    </w:p>
    <w:p w:rsidR="00410081" w:rsidRPr="001B5FD9" w:rsidRDefault="00410081" w:rsidP="002F54B6">
      <w:pPr>
        <w:shd w:val="clear" w:color="auto" w:fill="FFFFFF"/>
        <w:autoSpaceDE w:val="0"/>
        <w:autoSpaceDN w:val="0"/>
        <w:adjustRightInd w:val="0"/>
        <w:spacing w:line="216" w:lineRule="auto"/>
        <w:rPr>
          <w:rFonts w:ascii="Arial" w:hAnsi="Arial" w:cs="Arial"/>
          <w:sz w:val="18"/>
          <w:szCs w:val="18"/>
          <w:lang w:val="sr-Cyrl-CS"/>
        </w:rPr>
      </w:pPr>
    </w:p>
    <w:p w:rsidR="00410081" w:rsidRPr="0045463E" w:rsidRDefault="00410081"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410081" w:rsidRPr="00081BBF" w:rsidRDefault="00410081" w:rsidP="002F54B6">
      <w:pPr>
        <w:shd w:val="clear" w:color="auto" w:fill="FFFFFF"/>
        <w:autoSpaceDE w:val="0"/>
        <w:autoSpaceDN w:val="0"/>
        <w:adjustRightInd w:val="0"/>
        <w:spacing w:line="216" w:lineRule="auto"/>
        <w:rPr>
          <w:rFonts w:ascii="Arial" w:hAnsi="Arial" w:cs="Arial"/>
          <w:sz w:val="20"/>
          <w:szCs w:val="20"/>
          <w:lang w:val="ru-RU"/>
        </w:rPr>
      </w:pP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410081" w:rsidRPr="00081BBF" w:rsidRDefault="00410081"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410081" w:rsidRPr="00081BBF" w:rsidRDefault="00410081"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410081" w:rsidRPr="00081BBF" w:rsidRDefault="00410081"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410081" w:rsidRPr="00081BBF" w:rsidRDefault="00410081"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410081" w:rsidRPr="004D1C66" w:rsidRDefault="00410081"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410081" w:rsidRPr="004D1C66" w:rsidSect="001A5208">
      <w:type w:val="continuous"/>
      <w:pgSz w:w="11906" w:h="16838" w:code="9"/>
      <w:pgMar w:top="539" w:right="499" w:bottom="1259" w:left="561" w:header="357" w:footer="3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F0A" w:rsidRDefault="00262F0A">
      <w:r>
        <w:separator/>
      </w:r>
    </w:p>
  </w:endnote>
  <w:endnote w:type="continuationSeparator" w:id="0">
    <w:p w:rsidR="00262F0A" w:rsidRDefault="0026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3F" w:csb1="00000000"/>
  </w:font>
  <w:font w:name="Microsoft Sans Serif">
    <w:panose1 w:val="020B0604020202020204"/>
    <w:charset w:val="CC"/>
    <w:family w:val="swiss"/>
    <w:pitch w:val="variable"/>
    <w:sig w:usb0="61002BDF" w:usb1="80000000" w:usb2="00000008" w:usb3="00000000" w:csb0="000101FF" w:csb1="00000000"/>
  </w:font>
  <w:font w:name="Mangal">
    <w:altName w:val="Courier"/>
    <w:panose1 w:val="00000400000000000000"/>
    <w:charset w:val="01"/>
    <w:family w:val="roman"/>
    <w:notTrueType/>
    <w:pitch w:val="variable"/>
    <w:sig w:usb0="00002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Pr="003179E6" w:rsidRDefault="007F56DF" w:rsidP="00BD636C">
    <w:pPr>
      <w:pStyle w:val="Footer"/>
      <w:jc w:val="center"/>
      <w:rPr>
        <w:sz w:val="16"/>
        <w:szCs w:val="16"/>
      </w:rPr>
    </w:pPr>
  </w:p>
  <w:p w:rsidR="007F56DF" w:rsidRDefault="007F56DF"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7F56DF" w:rsidRDefault="007F56DF" w:rsidP="00BD636C">
    <w:pPr>
      <w:pStyle w:val="Footer"/>
      <w:jc w:val="center"/>
      <w:rPr>
        <w:i/>
        <w:spacing w:val="40"/>
        <w:sz w:val="16"/>
        <w:szCs w:val="16"/>
      </w:rPr>
    </w:pPr>
  </w:p>
  <w:p w:rsidR="007F56DF" w:rsidRPr="00FF5349" w:rsidRDefault="007F56DF" w:rsidP="00BD636C">
    <w:pPr>
      <w:pStyle w:val="Footer"/>
      <w:jc w:val="center"/>
      <w:rPr>
        <w:i/>
        <w:spacing w:val="40"/>
        <w:sz w:val="16"/>
        <w:szCs w:val="16"/>
      </w:rPr>
    </w:pPr>
  </w:p>
  <w:p w:rsidR="007F56DF" w:rsidRPr="00B025CB" w:rsidRDefault="007F56DF"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Pr="003179E6" w:rsidRDefault="007F56DF" w:rsidP="00BD636C">
    <w:pPr>
      <w:pStyle w:val="Footer"/>
      <w:jc w:val="center"/>
      <w:rPr>
        <w:i/>
        <w:spacing w:val="40"/>
        <w:sz w:val="16"/>
        <w:szCs w:val="16"/>
      </w:rPr>
    </w:pPr>
  </w:p>
  <w:p w:rsidR="007F56DF" w:rsidRDefault="007F56DF"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7F56DF" w:rsidRDefault="007F56DF" w:rsidP="00077472">
    <w:pPr>
      <w:pStyle w:val="Footer"/>
      <w:jc w:val="center"/>
      <w:rPr>
        <w:i/>
        <w:spacing w:val="40"/>
        <w:sz w:val="16"/>
        <w:szCs w:val="16"/>
      </w:rPr>
    </w:pPr>
  </w:p>
  <w:p w:rsidR="007F56DF" w:rsidRPr="00FF5349" w:rsidRDefault="007F56DF" w:rsidP="00077472">
    <w:pPr>
      <w:pStyle w:val="Footer"/>
      <w:jc w:val="center"/>
      <w:rPr>
        <w:i/>
        <w:spacing w:val="40"/>
        <w:sz w:val="16"/>
        <w:szCs w:val="16"/>
      </w:rPr>
    </w:pPr>
  </w:p>
  <w:p w:rsidR="007F56DF" w:rsidRPr="00B025CB" w:rsidRDefault="007F56DF"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F0A" w:rsidRDefault="00262F0A">
      <w:r>
        <w:separator/>
      </w:r>
    </w:p>
  </w:footnote>
  <w:footnote w:type="continuationSeparator" w:id="0">
    <w:p w:rsidR="00262F0A" w:rsidRDefault="00262F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Default="007F56DF">
    <w:pPr>
      <w:pStyle w:val="Header"/>
      <w:rPr>
        <w:rFonts w:ascii="Arial" w:hAnsi="Arial" w:cs="Arial"/>
        <w:sz w:val="20"/>
        <w:u w:val="single"/>
      </w:rPr>
    </w:pPr>
  </w:p>
  <w:p w:rsidR="007F56DF" w:rsidRDefault="007F56DF">
    <w:pPr>
      <w:pStyle w:val="Header"/>
      <w:rPr>
        <w:rFonts w:ascii="Arial" w:hAnsi="Arial" w:cs="Arial"/>
        <w:sz w:val="20"/>
        <w:u w:val="single"/>
      </w:rPr>
    </w:pPr>
  </w:p>
  <w:p w:rsidR="007F56DF" w:rsidRPr="00FF5349" w:rsidRDefault="007F56DF">
    <w:pPr>
      <w:pStyle w:val="Header"/>
      <w:rPr>
        <w:rStyle w:val="PageNumber"/>
        <w:rFonts w:ascii="Arial" w:hAnsi="Arial" w:cs="Arial"/>
        <w:b/>
        <w:spacing w:val="-10"/>
        <w:sz w:val="22"/>
        <w:szCs w:val="22"/>
      </w:rPr>
    </w:pPr>
    <w:r>
      <w:rPr>
        <w:rFonts w:ascii="Arial" w:hAnsi="Arial" w:cs="Arial"/>
        <w:b/>
        <w:spacing w:val="-10"/>
        <w:sz w:val="22"/>
        <w:szCs w:val="22"/>
        <w:lang w:val="sr-Cyrl-CS"/>
      </w:rPr>
      <w:t xml:space="preserve">16. 06. </w:t>
    </w:r>
    <w:r w:rsidRPr="00FF5349">
      <w:rPr>
        <w:rFonts w:ascii="Arial" w:hAnsi="Arial" w:cs="Arial"/>
        <w:b/>
        <w:spacing w:val="-10"/>
        <w:sz w:val="22"/>
        <w:szCs w:val="22"/>
        <w:lang w:val="sr-Cyrl-CS"/>
      </w:rPr>
      <w:t>20</w:t>
    </w:r>
    <w:r>
      <w:rPr>
        <w:rFonts w:ascii="Arial" w:hAnsi="Arial" w:cs="Arial"/>
        <w:b/>
        <w:spacing w:val="-10"/>
        <w:sz w:val="22"/>
        <w:szCs w:val="22"/>
        <w:lang w:val="sr-Cyrl-CS"/>
      </w:rPr>
      <w:t>17</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sidRPr="00FF5349">
      <w:rPr>
        <w:rFonts w:ascii="Arial" w:hAnsi="Arial" w:cs="Arial"/>
        <w:b/>
        <w:spacing w:val="-10"/>
        <w:sz w:val="22"/>
        <w:szCs w:val="22"/>
        <w:lang w:val="sr-Cyrl-CS"/>
      </w:rPr>
      <w:t>Број</w:t>
    </w:r>
    <w:r>
      <w:rPr>
        <w:rFonts w:ascii="Arial" w:hAnsi="Arial" w:cs="Arial"/>
        <w:b/>
        <w:spacing w:val="-10"/>
        <w:sz w:val="22"/>
        <w:szCs w:val="22"/>
        <w:lang w:val="sr-Cyrl-CS"/>
      </w:rPr>
      <w:t xml:space="preserve"> </w:t>
    </w:r>
    <w:r>
      <w:rPr>
        <w:rFonts w:ascii="Arial" w:hAnsi="Arial" w:cs="Arial"/>
        <w:b/>
        <w:spacing w:val="-10"/>
        <w:sz w:val="22"/>
        <w:szCs w:val="22"/>
      </w:rPr>
      <w:t>5</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263064">
      <w:rPr>
        <w:rStyle w:val="PageNumber"/>
        <w:rFonts w:ascii="Arial" w:hAnsi="Arial" w:cs="Arial"/>
        <w:b/>
        <w:noProof/>
        <w:spacing w:val="-10"/>
        <w:sz w:val="22"/>
        <w:szCs w:val="22"/>
      </w:rPr>
      <w:t>17</w:t>
    </w:r>
    <w:r w:rsidRPr="00FF5349">
      <w:rPr>
        <w:rStyle w:val="PageNumber"/>
        <w:rFonts w:ascii="Arial" w:hAnsi="Arial" w:cs="Arial"/>
        <w:b/>
        <w:spacing w:val="-10"/>
        <w:sz w:val="22"/>
        <w:szCs w:val="22"/>
        <w:lang w:val="sr-Cyrl-CS"/>
      </w:rPr>
      <w:fldChar w:fldCharType="end"/>
    </w:r>
  </w:p>
  <w:p w:rsidR="007F56DF" w:rsidRPr="00FF5349" w:rsidRDefault="007F56DF">
    <w:pPr>
      <w:pStyle w:val="Header"/>
      <w:rPr>
        <w:dstrike/>
      </w:rPr>
    </w:pPr>
    <w:r>
      <w:rPr>
        <w:noProof/>
        <w:lang w:val="sr-Cyrl-CS" w:eastAsia="sr-Cyrl-CS"/>
      </w:rPr>
      <mc:AlternateContent>
        <mc:Choice Requires="wps">
          <w:drawing>
            <wp:anchor distT="0" distB="0" distL="114300" distR="114300" simplePos="0" relativeHeight="251660288" behindDoc="0" locked="0" layoutInCell="1" allowOverlap="1" wp14:anchorId="135528EC" wp14:editId="450FA2E0">
              <wp:simplePos x="0" y="0"/>
              <wp:positionH relativeFrom="column">
                <wp:posOffset>0</wp:posOffset>
              </wp:positionH>
              <wp:positionV relativeFrom="paragraph">
                <wp:posOffset>71755</wp:posOffset>
              </wp:positionV>
              <wp:extent cx="6887210" cy="1905"/>
              <wp:effectExtent l="22860" t="17780" r="14605" b="184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DIzQociAgAAQA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6DF" w:rsidRPr="00FF5349" w:rsidRDefault="007F56DF" w:rsidP="00A64B4F">
    <w:pPr>
      <w:pStyle w:val="Header"/>
      <w:rPr>
        <w:rFonts w:ascii="Georgia" w:hAnsi="Georgia"/>
        <w:b/>
        <w:sz w:val="20"/>
      </w:rPr>
    </w:pPr>
    <w:r>
      <w:rPr>
        <w:noProof/>
        <w:lang w:val="sr-Cyrl-CS" w:eastAsia="sr-Cyrl-CS"/>
      </w:rPr>
      <w:drawing>
        <wp:anchor distT="0" distB="0" distL="114300" distR="114300" simplePos="0" relativeHeight="251662336" behindDoc="0" locked="0" layoutInCell="1" allowOverlap="1" wp14:anchorId="03E84D9C" wp14:editId="01F6122C">
          <wp:simplePos x="0" y="0"/>
          <wp:positionH relativeFrom="column">
            <wp:posOffset>-40640</wp:posOffset>
          </wp:positionH>
          <wp:positionV relativeFrom="paragraph">
            <wp:posOffset>1270</wp:posOffset>
          </wp:positionV>
          <wp:extent cx="1228090" cy="1600200"/>
          <wp:effectExtent l="0" t="0" r="0" b="0"/>
          <wp:wrapNone/>
          <wp:docPr id="2"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7F56DF" w:rsidRDefault="007F56DF" w:rsidP="00A64B4F">
    <w:pPr>
      <w:pStyle w:val="Header"/>
      <w:rPr>
        <w:rFonts w:ascii="Georgia" w:hAnsi="Georgia"/>
        <w:b/>
        <w:sz w:val="30"/>
        <w:szCs w:val="30"/>
        <w:lang w:val="sr-Cyrl-CS"/>
      </w:rPr>
    </w:pPr>
  </w:p>
  <w:p w:rsidR="007F56DF" w:rsidRPr="00A5787B" w:rsidRDefault="007F56DF" w:rsidP="00A64B4F">
    <w:pPr>
      <w:pStyle w:val="Header"/>
      <w:rPr>
        <w:rFonts w:ascii="Georgia" w:hAnsi="Georgia"/>
        <w:b/>
        <w:sz w:val="12"/>
        <w:szCs w:val="12"/>
        <w:lang w:val="sr-Cyrl-CS"/>
      </w:rPr>
    </w:pPr>
  </w:p>
  <w:p w:rsidR="007F56DF" w:rsidRPr="00A5787B" w:rsidRDefault="007F56DF"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7F56DF" w:rsidRPr="00A5787B" w:rsidRDefault="007F56DF"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7F56DF" w:rsidRPr="00A5787B" w:rsidRDefault="007F56DF" w:rsidP="00A64B4F">
    <w:pPr>
      <w:pStyle w:val="Header"/>
      <w:ind w:left="1683"/>
      <w:jc w:val="center"/>
      <w:rPr>
        <w:rFonts w:ascii="Georgia" w:hAnsi="Georgia"/>
        <w:b/>
        <w:sz w:val="12"/>
        <w:szCs w:val="12"/>
        <w:lang w:val="sr-Cyrl-CS"/>
      </w:rPr>
    </w:pPr>
  </w:p>
  <w:p w:rsidR="007F56DF" w:rsidRPr="00A5787B" w:rsidRDefault="007F56DF"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805"/>
      <w:gridCol w:w="5423"/>
      <w:gridCol w:w="2618"/>
    </w:tblGrid>
    <w:tr w:rsidR="007F56DF" w:rsidRPr="00F03C2A" w:rsidTr="00A346AB">
      <w:trPr>
        <w:trHeight w:val="463"/>
      </w:trPr>
      <w:tc>
        <w:tcPr>
          <w:tcW w:w="2805" w:type="dxa"/>
          <w:vAlign w:val="center"/>
        </w:tcPr>
        <w:p w:rsidR="007F56DF" w:rsidRPr="002E6B9D" w:rsidRDefault="007F56DF" w:rsidP="002E6B9D">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XI</w:t>
          </w:r>
          <w:r>
            <w:rPr>
              <w:rFonts w:ascii="Arial" w:hAnsi="Arial" w:cs="Arial"/>
              <w:b/>
              <w:szCs w:val="24"/>
            </w:rPr>
            <w:t>I</w:t>
          </w:r>
          <w:r w:rsidRPr="006D24F8">
            <w:rPr>
              <w:rFonts w:ascii="Arial" w:hAnsi="Arial" w:cs="Arial"/>
              <w:b/>
              <w:szCs w:val="24"/>
              <w:lang w:val="sr-Cyrl-CS"/>
            </w:rPr>
            <w:t xml:space="preserve"> - БРОЈ </w:t>
          </w:r>
          <w:r>
            <w:rPr>
              <w:rFonts w:ascii="Arial" w:hAnsi="Arial" w:cs="Arial"/>
              <w:b/>
              <w:szCs w:val="24"/>
            </w:rPr>
            <w:t>5</w:t>
          </w:r>
        </w:p>
      </w:tc>
      <w:tc>
        <w:tcPr>
          <w:tcW w:w="5423" w:type="dxa"/>
          <w:vAlign w:val="center"/>
        </w:tcPr>
        <w:p w:rsidR="007F56DF" w:rsidRPr="006D24F8" w:rsidRDefault="007F56DF"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7F56DF" w:rsidRPr="006D24F8" w:rsidRDefault="007F56DF" w:rsidP="002E6B9D">
          <w:pPr>
            <w:pStyle w:val="Header"/>
            <w:jc w:val="center"/>
            <w:rPr>
              <w:rFonts w:ascii="Arial" w:hAnsi="Arial" w:cs="Arial"/>
              <w:b/>
              <w:szCs w:val="24"/>
              <w:lang w:val="sr-Cyrl-CS"/>
            </w:rPr>
          </w:pPr>
          <w:r>
            <w:rPr>
              <w:rFonts w:ascii="Arial" w:hAnsi="Arial" w:cs="Arial"/>
              <w:b/>
              <w:spacing w:val="30"/>
              <w:szCs w:val="24"/>
            </w:rPr>
            <w:t>16</w:t>
          </w:r>
          <w:r w:rsidRPr="006D24F8">
            <w:rPr>
              <w:rFonts w:ascii="Arial" w:hAnsi="Arial" w:cs="Arial"/>
              <w:b/>
              <w:spacing w:val="30"/>
              <w:szCs w:val="24"/>
            </w:rPr>
            <w:t xml:space="preserve">. </w:t>
          </w:r>
          <w:r>
            <w:rPr>
              <w:rFonts w:ascii="Arial" w:hAnsi="Arial" w:cs="Arial"/>
              <w:b/>
              <w:spacing w:val="30"/>
              <w:szCs w:val="24"/>
              <w:lang w:val="sr-Cyrl-CS"/>
            </w:rPr>
            <w:t>јун 2017</w:t>
          </w:r>
          <w:r w:rsidRPr="006D24F8">
            <w:rPr>
              <w:rFonts w:ascii="Arial" w:hAnsi="Arial" w:cs="Arial"/>
              <w:b/>
              <w:spacing w:val="30"/>
              <w:szCs w:val="24"/>
              <w:lang w:val="sr-Cyrl-CS"/>
            </w:rPr>
            <w:t>. године</w:t>
          </w:r>
        </w:p>
      </w:tc>
      <w:tc>
        <w:tcPr>
          <w:tcW w:w="2618" w:type="dxa"/>
          <w:vAlign w:val="center"/>
        </w:tcPr>
        <w:p w:rsidR="007F56DF" w:rsidRPr="006D24F8" w:rsidRDefault="007F56DF"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7F56DF" w:rsidRPr="006D24F8" w:rsidRDefault="007F56DF"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7F56DF" w:rsidRPr="000E5011" w:rsidRDefault="007F56DF">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7">
    <w:nsid w:val="09844EFB"/>
    <w:multiLevelType w:val="hybridMultilevel"/>
    <w:tmpl w:val="4D40EF54"/>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cs="Times New Roman" w:hint="default"/>
      </w:rPr>
    </w:lvl>
    <w:lvl w:ilvl="1" w:tplc="0C1A0003" w:tentative="1">
      <w:start w:val="1"/>
      <w:numFmt w:val="bullet"/>
      <w:lvlText w:val="o"/>
      <w:lvlJc w:val="left"/>
      <w:pPr>
        <w:tabs>
          <w:tab w:val="num" w:pos="1440"/>
        </w:tabs>
        <w:ind w:left="1440" w:hanging="360"/>
      </w:pPr>
      <w:rPr>
        <w:rFonts w:ascii="Courier New" w:hAnsi="Courier New" w:cs="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cs="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cs="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9">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6B93E56"/>
    <w:multiLevelType w:val="hybridMultilevel"/>
    <w:tmpl w:val="57F83F6E"/>
    <w:lvl w:ilvl="0" w:tplc="1AEE7CD0">
      <w:start w:val="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532B6A4E"/>
    <w:multiLevelType w:val="hybridMultilevel"/>
    <w:tmpl w:val="1C263EA2"/>
    <w:lvl w:ilvl="0" w:tplc="1AEE7CD0">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3">
    <w:nsid w:val="5D3B63BB"/>
    <w:multiLevelType w:val="hybridMultilevel"/>
    <w:tmpl w:val="A98CFB7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4C07101"/>
    <w:multiLevelType w:val="hybridMultilevel"/>
    <w:tmpl w:val="3B7ECE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36">
    <w:nsid w:val="75B43AB0"/>
    <w:multiLevelType w:val="hybridMultilevel"/>
    <w:tmpl w:val="6DDAD916"/>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nsid w:val="7D6E2C03"/>
    <w:multiLevelType w:val="hybridMultilevel"/>
    <w:tmpl w:val="690418A6"/>
    <w:lvl w:ilvl="0" w:tplc="1AEE7CD0">
      <w:start w:val="2"/>
      <w:numFmt w:val="bullet"/>
      <w:lvlText w:val="-"/>
      <w:lvlJc w:val="left"/>
      <w:pPr>
        <w:ind w:left="117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5"/>
  </w:num>
  <w:num w:numId="2">
    <w:abstractNumId w:val="2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28"/>
  </w:num>
  <w:num w:numId="22">
    <w:abstractNumId w:val="36"/>
  </w:num>
  <w:num w:numId="23">
    <w:abstractNumId w:val="33"/>
  </w:num>
  <w:num w:numId="24">
    <w:abstractNumId w:val="34"/>
  </w:num>
  <w:num w:numId="25">
    <w:abstractNumId w:val="30"/>
  </w:num>
  <w:num w:numId="26">
    <w:abstractNumId w:val="27"/>
  </w:num>
  <w:num w:numId="27">
    <w:abstractNumId w:val="37"/>
  </w:num>
  <w:num w:numId="28">
    <w:abstractNumId w:val="3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71CF"/>
    <w:rsid w:val="00007335"/>
    <w:rsid w:val="00007ABE"/>
    <w:rsid w:val="00007B06"/>
    <w:rsid w:val="00012029"/>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51BB2"/>
    <w:rsid w:val="00051F14"/>
    <w:rsid w:val="000527CF"/>
    <w:rsid w:val="00054BD5"/>
    <w:rsid w:val="000574C4"/>
    <w:rsid w:val="00060082"/>
    <w:rsid w:val="00060751"/>
    <w:rsid w:val="00060777"/>
    <w:rsid w:val="00060D79"/>
    <w:rsid w:val="00061C2B"/>
    <w:rsid w:val="00062C55"/>
    <w:rsid w:val="000640A8"/>
    <w:rsid w:val="00064E80"/>
    <w:rsid w:val="00066D78"/>
    <w:rsid w:val="00066E15"/>
    <w:rsid w:val="000675D3"/>
    <w:rsid w:val="0007183D"/>
    <w:rsid w:val="00072120"/>
    <w:rsid w:val="00072708"/>
    <w:rsid w:val="00075260"/>
    <w:rsid w:val="00075B8F"/>
    <w:rsid w:val="00076B12"/>
    <w:rsid w:val="00077472"/>
    <w:rsid w:val="000775D7"/>
    <w:rsid w:val="000776E0"/>
    <w:rsid w:val="00081952"/>
    <w:rsid w:val="00081BBF"/>
    <w:rsid w:val="000848BD"/>
    <w:rsid w:val="0008618A"/>
    <w:rsid w:val="00096279"/>
    <w:rsid w:val="00097184"/>
    <w:rsid w:val="00097A34"/>
    <w:rsid w:val="000A072C"/>
    <w:rsid w:val="000A2B78"/>
    <w:rsid w:val="000A3272"/>
    <w:rsid w:val="000A3E8D"/>
    <w:rsid w:val="000A4FF9"/>
    <w:rsid w:val="000B057F"/>
    <w:rsid w:val="000B30CF"/>
    <w:rsid w:val="000B32D2"/>
    <w:rsid w:val="000B5B0E"/>
    <w:rsid w:val="000C03DB"/>
    <w:rsid w:val="000C10FA"/>
    <w:rsid w:val="000C1B6E"/>
    <w:rsid w:val="000C1CDB"/>
    <w:rsid w:val="000C217C"/>
    <w:rsid w:val="000C3335"/>
    <w:rsid w:val="000D00E0"/>
    <w:rsid w:val="000D0100"/>
    <w:rsid w:val="000D03DF"/>
    <w:rsid w:val="000D0852"/>
    <w:rsid w:val="000D64CC"/>
    <w:rsid w:val="000D6E3C"/>
    <w:rsid w:val="000D7F73"/>
    <w:rsid w:val="000E159F"/>
    <w:rsid w:val="000E422D"/>
    <w:rsid w:val="000E5011"/>
    <w:rsid w:val="000E5A9A"/>
    <w:rsid w:val="000E7053"/>
    <w:rsid w:val="000E7E36"/>
    <w:rsid w:val="000F01C5"/>
    <w:rsid w:val="000F1BAE"/>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4B6F"/>
    <w:rsid w:val="0012591A"/>
    <w:rsid w:val="00126F97"/>
    <w:rsid w:val="001325F8"/>
    <w:rsid w:val="00133BF8"/>
    <w:rsid w:val="001344EE"/>
    <w:rsid w:val="00145AC7"/>
    <w:rsid w:val="00145C6C"/>
    <w:rsid w:val="001513F2"/>
    <w:rsid w:val="00152896"/>
    <w:rsid w:val="00152D1A"/>
    <w:rsid w:val="0015512F"/>
    <w:rsid w:val="001551B9"/>
    <w:rsid w:val="001579A1"/>
    <w:rsid w:val="00161C3A"/>
    <w:rsid w:val="00163452"/>
    <w:rsid w:val="001643C5"/>
    <w:rsid w:val="00166B83"/>
    <w:rsid w:val="0016742F"/>
    <w:rsid w:val="00172823"/>
    <w:rsid w:val="0017433A"/>
    <w:rsid w:val="001756FF"/>
    <w:rsid w:val="0018006A"/>
    <w:rsid w:val="001807E9"/>
    <w:rsid w:val="001810D6"/>
    <w:rsid w:val="00183E3D"/>
    <w:rsid w:val="001846CE"/>
    <w:rsid w:val="001859A8"/>
    <w:rsid w:val="00186999"/>
    <w:rsid w:val="00187100"/>
    <w:rsid w:val="001912B1"/>
    <w:rsid w:val="001925A2"/>
    <w:rsid w:val="001969C1"/>
    <w:rsid w:val="00196FEA"/>
    <w:rsid w:val="0019723A"/>
    <w:rsid w:val="001A0C33"/>
    <w:rsid w:val="001A0D3C"/>
    <w:rsid w:val="001A1B8D"/>
    <w:rsid w:val="001A2FFD"/>
    <w:rsid w:val="001A31B0"/>
    <w:rsid w:val="001A338C"/>
    <w:rsid w:val="001A438A"/>
    <w:rsid w:val="001A5208"/>
    <w:rsid w:val="001B0BFD"/>
    <w:rsid w:val="001B1CFA"/>
    <w:rsid w:val="001B5162"/>
    <w:rsid w:val="001B5FD9"/>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10347"/>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36A5"/>
    <w:rsid w:val="0024480D"/>
    <w:rsid w:val="00244BDE"/>
    <w:rsid w:val="0024727F"/>
    <w:rsid w:val="0024783E"/>
    <w:rsid w:val="002522C1"/>
    <w:rsid w:val="00255031"/>
    <w:rsid w:val="00255C48"/>
    <w:rsid w:val="002564C3"/>
    <w:rsid w:val="002614BD"/>
    <w:rsid w:val="002628E6"/>
    <w:rsid w:val="00262B8B"/>
    <w:rsid w:val="00262F0A"/>
    <w:rsid w:val="00263064"/>
    <w:rsid w:val="002634F7"/>
    <w:rsid w:val="00263BB0"/>
    <w:rsid w:val="00264D79"/>
    <w:rsid w:val="00265782"/>
    <w:rsid w:val="00265D9E"/>
    <w:rsid w:val="00267B9D"/>
    <w:rsid w:val="00270329"/>
    <w:rsid w:val="0027575C"/>
    <w:rsid w:val="00276E02"/>
    <w:rsid w:val="00277239"/>
    <w:rsid w:val="0028018C"/>
    <w:rsid w:val="0028333C"/>
    <w:rsid w:val="0028340F"/>
    <w:rsid w:val="00284B09"/>
    <w:rsid w:val="00284CC7"/>
    <w:rsid w:val="00285060"/>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D0283"/>
    <w:rsid w:val="002D1C70"/>
    <w:rsid w:val="002D2148"/>
    <w:rsid w:val="002D2F3C"/>
    <w:rsid w:val="002D378B"/>
    <w:rsid w:val="002D38B1"/>
    <w:rsid w:val="002D574B"/>
    <w:rsid w:val="002E1DDB"/>
    <w:rsid w:val="002E327F"/>
    <w:rsid w:val="002E448B"/>
    <w:rsid w:val="002E4B36"/>
    <w:rsid w:val="002E512A"/>
    <w:rsid w:val="002E6B9D"/>
    <w:rsid w:val="002E741D"/>
    <w:rsid w:val="002F0A6A"/>
    <w:rsid w:val="002F23A4"/>
    <w:rsid w:val="002F54B6"/>
    <w:rsid w:val="002F5624"/>
    <w:rsid w:val="00301C87"/>
    <w:rsid w:val="00301D4B"/>
    <w:rsid w:val="0030219F"/>
    <w:rsid w:val="00303061"/>
    <w:rsid w:val="00304303"/>
    <w:rsid w:val="00304728"/>
    <w:rsid w:val="003064DB"/>
    <w:rsid w:val="0030769C"/>
    <w:rsid w:val="00310194"/>
    <w:rsid w:val="003115F3"/>
    <w:rsid w:val="003120DF"/>
    <w:rsid w:val="0031275A"/>
    <w:rsid w:val="00314E65"/>
    <w:rsid w:val="00316C2C"/>
    <w:rsid w:val="003179E6"/>
    <w:rsid w:val="00320407"/>
    <w:rsid w:val="00320487"/>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7221"/>
    <w:rsid w:val="00370B6F"/>
    <w:rsid w:val="00370FBE"/>
    <w:rsid w:val="003724D7"/>
    <w:rsid w:val="003737DE"/>
    <w:rsid w:val="0037590E"/>
    <w:rsid w:val="00377AC5"/>
    <w:rsid w:val="00380531"/>
    <w:rsid w:val="00380D12"/>
    <w:rsid w:val="0038263F"/>
    <w:rsid w:val="003828FA"/>
    <w:rsid w:val="003831A5"/>
    <w:rsid w:val="003862ED"/>
    <w:rsid w:val="00386724"/>
    <w:rsid w:val="00387CDC"/>
    <w:rsid w:val="00392F80"/>
    <w:rsid w:val="003951A9"/>
    <w:rsid w:val="00396A3D"/>
    <w:rsid w:val="003971DD"/>
    <w:rsid w:val="00397C12"/>
    <w:rsid w:val="00397E92"/>
    <w:rsid w:val="003A37D4"/>
    <w:rsid w:val="003A3D38"/>
    <w:rsid w:val="003A4726"/>
    <w:rsid w:val="003A4C2D"/>
    <w:rsid w:val="003A5CD4"/>
    <w:rsid w:val="003A5F0C"/>
    <w:rsid w:val="003A6A3D"/>
    <w:rsid w:val="003B3D98"/>
    <w:rsid w:val="003B66F7"/>
    <w:rsid w:val="003C173B"/>
    <w:rsid w:val="003C2E05"/>
    <w:rsid w:val="003C384D"/>
    <w:rsid w:val="003C3E29"/>
    <w:rsid w:val="003C6AFD"/>
    <w:rsid w:val="003D15ED"/>
    <w:rsid w:val="003D2096"/>
    <w:rsid w:val="003D44EB"/>
    <w:rsid w:val="003D493E"/>
    <w:rsid w:val="003D5B3E"/>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B74"/>
    <w:rsid w:val="00410081"/>
    <w:rsid w:val="0041047F"/>
    <w:rsid w:val="00411505"/>
    <w:rsid w:val="0041179B"/>
    <w:rsid w:val="004117A5"/>
    <w:rsid w:val="004117ED"/>
    <w:rsid w:val="00413585"/>
    <w:rsid w:val="004138E8"/>
    <w:rsid w:val="00416A16"/>
    <w:rsid w:val="004216CB"/>
    <w:rsid w:val="00423070"/>
    <w:rsid w:val="004233BD"/>
    <w:rsid w:val="00423C03"/>
    <w:rsid w:val="00427895"/>
    <w:rsid w:val="004302E9"/>
    <w:rsid w:val="00431232"/>
    <w:rsid w:val="004316FD"/>
    <w:rsid w:val="00432B71"/>
    <w:rsid w:val="00434060"/>
    <w:rsid w:val="00434809"/>
    <w:rsid w:val="00435589"/>
    <w:rsid w:val="00437658"/>
    <w:rsid w:val="0043775E"/>
    <w:rsid w:val="004417A5"/>
    <w:rsid w:val="00444308"/>
    <w:rsid w:val="00444802"/>
    <w:rsid w:val="00445B23"/>
    <w:rsid w:val="004516BE"/>
    <w:rsid w:val="00451EAA"/>
    <w:rsid w:val="00452282"/>
    <w:rsid w:val="00452CE7"/>
    <w:rsid w:val="004533CE"/>
    <w:rsid w:val="0045463E"/>
    <w:rsid w:val="00456BF8"/>
    <w:rsid w:val="0045759C"/>
    <w:rsid w:val="00461274"/>
    <w:rsid w:val="004616B4"/>
    <w:rsid w:val="004619EC"/>
    <w:rsid w:val="00462106"/>
    <w:rsid w:val="004621B3"/>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F5B"/>
    <w:rsid w:val="00491A6B"/>
    <w:rsid w:val="00491B5E"/>
    <w:rsid w:val="0049478F"/>
    <w:rsid w:val="00494EC1"/>
    <w:rsid w:val="00494EE9"/>
    <w:rsid w:val="0049563E"/>
    <w:rsid w:val="00497A3A"/>
    <w:rsid w:val="004A0872"/>
    <w:rsid w:val="004A1DBC"/>
    <w:rsid w:val="004A2194"/>
    <w:rsid w:val="004A42AD"/>
    <w:rsid w:val="004A6751"/>
    <w:rsid w:val="004A6C58"/>
    <w:rsid w:val="004A7AE5"/>
    <w:rsid w:val="004B0D1F"/>
    <w:rsid w:val="004B2837"/>
    <w:rsid w:val="004B2ACA"/>
    <w:rsid w:val="004B3218"/>
    <w:rsid w:val="004B4CAF"/>
    <w:rsid w:val="004B4D7C"/>
    <w:rsid w:val="004C04BB"/>
    <w:rsid w:val="004C3D2E"/>
    <w:rsid w:val="004D0CE4"/>
    <w:rsid w:val="004D18AD"/>
    <w:rsid w:val="004D1C66"/>
    <w:rsid w:val="004D1CA4"/>
    <w:rsid w:val="004D358B"/>
    <w:rsid w:val="004D4DAA"/>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72D3"/>
    <w:rsid w:val="004F780A"/>
    <w:rsid w:val="00501AC9"/>
    <w:rsid w:val="00503D0E"/>
    <w:rsid w:val="005041DC"/>
    <w:rsid w:val="005058B0"/>
    <w:rsid w:val="00506487"/>
    <w:rsid w:val="00506E6B"/>
    <w:rsid w:val="005122FF"/>
    <w:rsid w:val="00513089"/>
    <w:rsid w:val="005131CC"/>
    <w:rsid w:val="005149D8"/>
    <w:rsid w:val="00516C0F"/>
    <w:rsid w:val="005225B5"/>
    <w:rsid w:val="00523606"/>
    <w:rsid w:val="00524549"/>
    <w:rsid w:val="0052624B"/>
    <w:rsid w:val="005310D2"/>
    <w:rsid w:val="005313E6"/>
    <w:rsid w:val="00531516"/>
    <w:rsid w:val="00535520"/>
    <w:rsid w:val="00537833"/>
    <w:rsid w:val="00540F0E"/>
    <w:rsid w:val="005416BC"/>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7802"/>
    <w:rsid w:val="005702B8"/>
    <w:rsid w:val="0057193A"/>
    <w:rsid w:val="00575149"/>
    <w:rsid w:val="005755E1"/>
    <w:rsid w:val="005764D0"/>
    <w:rsid w:val="00577C42"/>
    <w:rsid w:val="00580F02"/>
    <w:rsid w:val="0058216D"/>
    <w:rsid w:val="00584A1A"/>
    <w:rsid w:val="005877FD"/>
    <w:rsid w:val="00587DE7"/>
    <w:rsid w:val="00592C1A"/>
    <w:rsid w:val="00593F82"/>
    <w:rsid w:val="00597ABE"/>
    <w:rsid w:val="005A1D70"/>
    <w:rsid w:val="005A1EB1"/>
    <w:rsid w:val="005A7A53"/>
    <w:rsid w:val="005B1289"/>
    <w:rsid w:val="005B2713"/>
    <w:rsid w:val="005B27D8"/>
    <w:rsid w:val="005B3240"/>
    <w:rsid w:val="005B3C9B"/>
    <w:rsid w:val="005B3D56"/>
    <w:rsid w:val="005B68E6"/>
    <w:rsid w:val="005B7D2E"/>
    <w:rsid w:val="005C011C"/>
    <w:rsid w:val="005C1C89"/>
    <w:rsid w:val="005C26ED"/>
    <w:rsid w:val="005C5074"/>
    <w:rsid w:val="005C50D2"/>
    <w:rsid w:val="005D16FF"/>
    <w:rsid w:val="005D2030"/>
    <w:rsid w:val="005D2BB9"/>
    <w:rsid w:val="005D4211"/>
    <w:rsid w:val="005D7A01"/>
    <w:rsid w:val="005E121D"/>
    <w:rsid w:val="005E2595"/>
    <w:rsid w:val="005E3285"/>
    <w:rsid w:val="005E51D3"/>
    <w:rsid w:val="005E70D8"/>
    <w:rsid w:val="005F0C8E"/>
    <w:rsid w:val="005F1B43"/>
    <w:rsid w:val="005F3128"/>
    <w:rsid w:val="005F485B"/>
    <w:rsid w:val="005F4E7B"/>
    <w:rsid w:val="005F6388"/>
    <w:rsid w:val="005F6C50"/>
    <w:rsid w:val="005F76DA"/>
    <w:rsid w:val="00601A18"/>
    <w:rsid w:val="0060406E"/>
    <w:rsid w:val="0060432D"/>
    <w:rsid w:val="006058DA"/>
    <w:rsid w:val="00606391"/>
    <w:rsid w:val="00606877"/>
    <w:rsid w:val="00612B4D"/>
    <w:rsid w:val="0061467C"/>
    <w:rsid w:val="00615849"/>
    <w:rsid w:val="006219E6"/>
    <w:rsid w:val="00623D3F"/>
    <w:rsid w:val="00624368"/>
    <w:rsid w:val="006243B8"/>
    <w:rsid w:val="00624679"/>
    <w:rsid w:val="00624B59"/>
    <w:rsid w:val="00625E99"/>
    <w:rsid w:val="00633634"/>
    <w:rsid w:val="00633FE4"/>
    <w:rsid w:val="00642D79"/>
    <w:rsid w:val="00644313"/>
    <w:rsid w:val="00645814"/>
    <w:rsid w:val="00645AF2"/>
    <w:rsid w:val="006465C2"/>
    <w:rsid w:val="00647A96"/>
    <w:rsid w:val="00654B46"/>
    <w:rsid w:val="00654C54"/>
    <w:rsid w:val="00655FB6"/>
    <w:rsid w:val="00656E5F"/>
    <w:rsid w:val="00662E1B"/>
    <w:rsid w:val="00663429"/>
    <w:rsid w:val="00667B79"/>
    <w:rsid w:val="0067360A"/>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3AE"/>
    <w:rsid w:val="006A4E4F"/>
    <w:rsid w:val="006A6069"/>
    <w:rsid w:val="006A6613"/>
    <w:rsid w:val="006A6CC4"/>
    <w:rsid w:val="006A7BE0"/>
    <w:rsid w:val="006A7C02"/>
    <w:rsid w:val="006A7C98"/>
    <w:rsid w:val="006B0844"/>
    <w:rsid w:val="006B244F"/>
    <w:rsid w:val="006B4334"/>
    <w:rsid w:val="006B544A"/>
    <w:rsid w:val="006B5D33"/>
    <w:rsid w:val="006C0761"/>
    <w:rsid w:val="006C0D66"/>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E027B"/>
    <w:rsid w:val="006E11CF"/>
    <w:rsid w:val="006E59FA"/>
    <w:rsid w:val="006F15F9"/>
    <w:rsid w:val="006F1FB7"/>
    <w:rsid w:val="006F2245"/>
    <w:rsid w:val="006F24AA"/>
    <w:rsid w:val="006F4694"/>
    <w:rsid w:val="006F6CEA"/>
    <w:rsid w:val="0070046D"/>
    <w:rsid w:val="00703CC8"/>
    <w:rsid w:val="00704965"/>
    <w:rsid w:val="00706458"/>
    <w:rsid w:val="00710A28"/>
    <w:rsid w:val="007137AA"/>
    <w:rsid w:val="00716E07"/>
    <w:rsid w:val="00720149"/>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BC"/>
    <w:rsid w:val="0077722A"/>
    <w:rsid w:val="0077748B"/>
    <w:rsid w:val="00780C70"/>
    <w:rsid w:val="00783535"/>
    <w:rsid w:val="00786CD4"/>
    <w:rsid w:val="00787C38"/>
    <w:rsid w:val="00787E59"/>
    <w:rsid w:val="00790220"/>
    <w:rsid w:val="007906A6"/>
    <w:rsid w:val="00790E45"/>
    <w:rsid w:val="00791E77"/>
    <w:rsid w:val="00791EEC"/>
    <w:rsid w:val="0079468E"/>
    <w:rsid w:val="00795035"/>
    <w:rsid w:val="00795150"/>
    <w:rsid w:val="00795C5A"/>
    <w:rsid w:val="007A2483"/>
    <w:rsid w:val="007A2949"/>
    <w:rsid w:val="007A29C4"/>
    <w:rsid w:val="007A464B"/>
    <w:rsid w:val="007A65C0"/>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73E"/>
    <w:rsid w:val="007D1B72"/>
    <w:rsid w:val="007D1C40"/>
    <w:rsid w:val="007D3E75"/>
    <w:rsid w:val="007D58A5"/>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71E2"/>
    <w:rsid w:val="00817594"/>
    <w:rsid w:val="008219BC"/>
    <w:rsid w:val="0082202E"/>
    <w:rsid w:val="00822715"/>
    <w:rsid w:val="00826CF1"/>
    <w:rsid w:val="008271F1"/>
    <w:rsid w:val="00827938"/>
    <w:rsid w:val="00827CD3"/>
    <w:rsid w:val="0083220F"/>
    <w:rsid w:val="00836DC8"/>
    <w:rsid w:val="00840146"/>
    <w:rsid w:val="008418D5"/>
    <w:rsid w:val="00844E24"/>
    <w:rsid w:val="00845EA1"/>
    <w:rsid w:val="0085057B"/>
    <w:rsid w:val="008550FF"/>
    <w:rsid w:val="008563C7"/>
    <w:rsid w:val="008572B8"/>
    <w:rsid w:val="0086006B"/>
    <w:rsid w:val="00862100"/>
    <w:rsid w:val="00862549"/>
    <w:rsid w:val="008626E9"/>
    <w:rsid w:val="00863262"/>
    <w:rsid w:val="00864C54"/>
    <w:rsid w:val="00866D88"/>
    <w:rsid w:val="00874A99"/>
    <w:rsid w:val="00876163"/>
    <w:rsid w:val="00880926"/>
    <w:rsid w:val="00881A19"/>
    <w:rsid w:val="00882A8D"/>
    <w:rsid w:val="00884107"/>
    <w:rsid w:val="008843B1"/>
    <w:rsid w:val="0088729D"/>
    <w:rsid w:val="008873F4"/>
    <w:rsid w:val="008876D8"/>
    <w:rsid w:val="008900B6"/>
    <w:rsid w:val="00891AD7"/>
    <w:rsid w:val="00894517"/>
    <w:rsid w:val="00895FC9"/>
    <w:rsid w:val="008962F5"/>
    <w:rsid w:val="008962F6"/>
    <w:rsid w:val="00897E7F"/>
    <w:rsid w:val="008A01AD"/>
    <w:rsid w:val="008A0A4A"/>
    <w:rsid w:val="008A14DE"/>
    <w:rsid w:val="008A2CEC"/>
    <w:rsid w:val="008A5169"/>
    <w:rsid w:val="008A5237"/>
    <w:rsid w:val="008A571B"/>
    <w:rsid w:val="008B4183"/>
    <w:rsid w:val="008B4BE1"/>
    <w:rsid w:val="008B6AF6"/>
    <w:rsid w:val="008C220F"/>
    <w:rsid w:val="008C2891"/>
    <w:rsid w:val="008C3F90"/>
    <w:rsid w:val="008C4606"/>
    <w:rsid w:val="008C4F8D"/>
    <w:rsid w:val="008C651B"/>
    <w:rsid w:val="008C6B5C"/>
    <w:rsid w:val="008C7CD8"/>
    <w:rsid w:val="008D1555"/>
    <w:rsid w:val="008D3186"/>
    <w:rsid w:val="008D3A1E"/>
    <w:rsid w:val="008D463D"/>
    <w:rsid w:val="008D4BF6"/>
    <w:rsid w:val="008D4DA3"/>
    <w:rsid w:val="008D6511"/>
    <w:rsid w:val="008E0378"/>
    <w:rsid w:val="008E17CB"/>
    <w:rsid w:val="008E1922"/>
    <w:rsid w:val="008E428C"/>
    <w:rsid w:val="008E496D"/>
    <w:rsid w:val="008E51B7"/>
    <w:rsid w:val="008E554A"/>
    <w:rsid w:val="008F2BF7"/>
    <w:rsid w:val="008F37EC"/>
    <w:rsid w:val="008F3B37"/>
    <w:rsid w:val="008F6EF2"/>
    <w:rsid w:val="008F7F44"/>
    <w:rsid w:val="009028E1"/>
    <w:rsid w:val="00903971"/>
    <w:rsid w:val="0090470A"/>
    <w:rsid w:val="00906D88"/>
    <w:rsid w:val="009116E3"/>
    <w:rsid w:val="00911AC4"/>
    <w:rsid w:val="00912D5B"/>
    <w:rsid w:val="009145BD"/>
    <w:rsid w:val="00917273"/>
    <w:rsid w:val="009205F4"/>
    <w:rsid w:val="009208CC"/>
    <w:rsid w:val="009209C4"/>
    <w:rsid w:val="00920C78"/>
    <w:rsid w:val="00923910"/>
    <w:rsid w:val="0092577B"/>
    <w:rsid w:val="00927A74"/>
    <w:rsid w:val="009301B2"/>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80544"/>
    <w:rsid w:val="00980DA9"/>
    <w:rsid w:val="009817D4"/>
    <w:rsid w:val="0098357B"/>
    <w:rsid w:val="009853AC"/>
    <w:rsid w:val="009857E9"/>
    <w:rsid w:val="009873D2"/>
    <w:rsid w:val="00987BE0"/>
    <w:rsid w:val="0099059F"/>
    <w:rsid w:val="00990C88"/>
    <w:rsid w:val="0099125D"/>
    <w:rsid w:val="00991F72"/>
    <w:rsid w:val="009926D4"/>
    <w:rsid w:val="009934C4"/>
    <w:rsid w:val="00994EF4"/>
    <w:rsid w:val="00996EE1"/>
    <w:rsid w:val="009978F4"/>
    <w:rsid w:val="009A007C"/>
    <w:rsid w:val="009A0E91"/>
    <w:rsid w:val="009A3358"/>
    <w:rsid w:val="009A462C"/>
    <w:rsid w:val="009A5DF4"/>
    <w:rsid w:val="009B1F05"/>
    <w:rsid w:val="009B1F91"/>
    <w:rsid w:val="009B2117"/>
    <w:rsid w:val="009B3B8E"/>
    <w:rsid w:val="009B44A5"/>
    <w:rsid w:val="009B4F14"/>
    <w:rsid w:val="009B51AC"/>
    <w:rsid w:val="009B53B0"/>
    <w:rsid w:val="009B5F79"/>
    <w:rsid w:val="009B6539"/>
    <w:rsid w:val="009C0F9D"/>
    <w:rsid w:val="009C6CD7"/>
    <w:rsid w:val="009C6D5A"/>
    <w:rsid w:val="009C78CF"/>
    <w:rsid w:val="009D1CB8"/>
    <w:rsid w:val="009D31BF"/>
    <w:rsid w:val="009D3A40"/>
    <w:rsid w:val="009D3F92"/>
    <w:rsid w:val="009D4544"/>
    <w:rsid w:val="009D6047"/>
    <w:rsid w:val="009E127D"/>
    <w:rsid w:val="009F0EA5"/>
    <w:rsid w:val="009F1135"/>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4198"/>
    <w:rsid w:val="00A345FC"/>
    <w:rsid w:val="00A346AB"/>
    <w:rsid w:val="00A34CCD"/>
    <w:rsid w:val="00A368BA"/>
    <w:rsid w:val="00A36C77"/>
    <w:rsid w:val="00A40525"/>
    <w:rsid w:val="00A41258"/>
    <w:rsid w:val="00A42AA6"/>
    <w:rsid w:val="00A43FC4"/>
    <w:rsid w:val="00A460A8"/>
    <w:rsid w:val="00A51654"/>
    <w:rsid w:val="00A53B82"/>
    <w:rsid w:val="00A56080"/>
    <w:rsid w:val="00A561C6"/>
    <w:rsid w:val="00A5787B"/>
    <w:rsid w:val="00A57955"/>
    <w:rsid w:val="00A6029B"/>
    <w:rsid w:val="00A626DE"/>
    <w:rsid w:val="00A649DF"/>
    <w:rsid w:val="00A64B4F"/>
    <w:rsid w:val="00A6645C"/>
    <w:rsid w:val="00A70E99"/>
    <w:rsid w:val="00A73781"/>
    <w:rsid w:val="00A76628"/>
    <w:rsid w:val="00A81E30"/>
    <w:rsid w:val="00A83FE1"/>
    <w:rsid w:val="00A864BB"/>
    <w:rsid w:val="00A8764F"/>
    <w:rsid w:val="00A91224"/>
    <w:rsid w:val="00A91A5E"/>
    <w:rsid w:val="00A91BEC"/>
    <w:rsid w:val="00A95912"/>
    <w:rsid w:val="00A96426"/>
    <w:rsid w:val="00A96B92"/>
    <w:rsid w:val="00AA224A"/>
    <w:rsid w:val="00AA4274"/>
    <w:rsid w:val="00AA5D78"/>
    <w:rsid w:val="00AA67A3"/>
    <w:rsid w:val="00AB23F2"/>
    <w:rsid w:val="00AB30F9"/>
    <w:rsid w:val="00AB3712"/>
    <w:rsid w:val="00AB3EEB"/>
    <w:rsid w:val="00AB4BF3"/>
    <w:rsid w:val="00AB50BE"/>
    <w:rsid w:val="00AC639F"/>
    <w:rsid w:val="00AC710B"/>
    <w:rsid w:val="00AC7D2B"/>
    <w:rsid w:val="00AC7ED0"/>
    <w:rsid w:val="00AD0FB3"/>
    <w:rsid w:val="00AD10A7"/>
    <w:rsid w:val="00AD233B"/>
    <w:rsid w:val="00AD3952"/>
    <w:rsid w:val="00AD5294"/>
    <w:rsid w:val="00AD57D9"/>
    <w:rsid w:val="00AD5C32"/>
    <w:rsid w:val="00AE01E8"/>
    <w:rsid w:val="00AE09DC"/>
    <w:rsid w:val="00AE0F13"/>
    <w:rsid w:val="00AE2F1D"/>
    <w:rsid w:val="00AE4297"/>
    <w:rsid w:val="00AE51EC"/>
    <w:rsid w:val="00AE55D7"/>
    <w:rsid w:val="00AF18D2"/>
    <w:rsid w:val="00AF230A"/>
    <w:rsid w:val="00AF27FB"/>
    <w:rsid w:val="00AF3028"/>
    <w:rsid w:val="00AF3F18"/>
    <w:rsid w:val="00AF604C"/>
    <w:rsid w:val="00AF7156"/>
    <w:rsid w:val="00AF7316"/>
    <w:rsid w:val="00AF7C25"/>
    <w:rsid w:val="00B00FC4"/>
    <w:rsid w:val="00B015B2"/>
    <w:rsid w:val="00B025CB"/>
    <w:rsid w:val="00B05C41"/>
    <w:rsid w:val="00B06420"/>
    <w:rsid w:val="00B064B0"/>
    <w:rsid w:val="00B07A55"/>
    <w:rsid w:val="00B12359"/>
    <w:rsid w:val="00B150D6"/>
    <w:rsid w:val="00B157FE"/>
    <w:rsid w:val="00B15EF9"/>
    <w:rsid w:val="00B22016"/>
    <w:rsid w:val="00B227BF"/>
    <w:rsid w:val="00B31914"/>
    <w:rsid w:val="00B31E36"/>
    <w:rsid w:val="00B32475"/>
    <w:rsid w:val="00B35AD3"/>
    <w:rsid w:val="00B35E24"/>
    <w:rsid w:val="00B40ED9"/>
    <w:rsid w:val="00B42554"/>
    <w:rsid w:val="00B43AF5"/>
    <w:rsid w:val="00B43BFF"/>
    <w:rsid w:val="00B443FE"/>
    <w:rsid w:val="00B451CB"/>
    <w:rsid w:val="00B50290"/>
    <w:rsid w:val="00B5087D"/>
    <w:rsid w:val="00B51716"/>
    <w:rsid w:val="00B535D8"/>
    <w:rsid w:val="00B5551B"/>
    <w:rsid w:val="00B55859"/>
    <w:rsid w:val="00B55AB7"/>
    <w:rsid w:val="00B577D2"/>
    <w:rsid w:val="00B57FC3"/>
    <w:rsid w:val="00B62204"/>
    <w:rsid w:val="00B63283"/>
    <w:rsid w:val="00B66FEB"/>
    <w:rsid w:val="00B70FB5"/>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7AF4"/>
    <w:rsid w:val="00BA7BE3"/>
    <w:rsid w:val="00BB078D"/>
    <w:rsid w:val="00BB1517"/>
    <w:rsid w:val="00BB2074"/>
    <w:rsid w:val="00BB2427"/>
    <w:rsid w:val="00BB5987"/>
    <w:rsid w:val="00BB66E1"/>
    <w:rsid w:val="00BB696E"/>
    <w:rsid w:val="00BB6A5C"/>
    <w:rsid w:val="00BB6D7D"/>
    <w:rsid w:val="00BB76AA"/>
    <w:rsid w:val="00BC496F"/>
    <w:rsid w:val="00BC5642"/>
    <w:rsid w:val="00BC5786"/>
    <w:rsid w:val="00BC615C"/>
    <w:rsid w:val="00BD1623"/>
    <w:rsid w:val="00BD575A"/>
    <w:rsid w:val="00BD5A43"/>
    <w:rsid w:val="00BD636C"/>
    <w:rsid w:val="00BD7636"/>
    <w:rsid w:val="00BE1692"/>
    <w:rsid w:val="00BE2CBC"/>
    <w:rsid w:val="00BE4520"/>
    <w:rsid w:val="00BE5B19"/>
    <w:rsid w:val="00BE78D2"/>
    <w:rsid w:val="00BF03E2"/>
    <w:rsid w:val="00BF0BEE"/>
    <w:rsid w:val="00BF16E6"/>
    <w:rsid w:val="00BF26B6"/>
    <w:rsid w:val="00BF26FC"/>
    <w:rsid w:val="00BF5756"/>
    <w:rsid w:val="00BF6291"/>
    <w:rsid w:val="00BF6D1A"/>
    <w:rsid w:val="00C00633"/>
    <w:rsid w:val="00C00686"/>
    <w:rsid w:val="00C0437E"/>
    <w:rsid w:val="00C04715"/>
    <w:rsid w:val="00C051D2"/>
    <w:rsid w:val="00C076F1"/>
    <w:rsid w:val="00C077C5"/>
    <w:rsid w:val="00C13868"/>
    <w:rsid w:val="00C145EA"/>
    <w:rsid w:val="00C14778"/>
    <w:rsid w:val="00C14EA4"/>
    <w:rsid w:val="00C2132B"/>
    <w:rsid w:val="00C247A6"/>
    <w:rsid w:val="00C254A5"/>
    <w:rsid w:val="00C261E0"/>
    <w:rsid w:val="00C265D7"/>
    <w:rsid w:val="00C31575"/>
    <w:rsid w:val="00C31976"/>
    <w:rsid w:val="00C35114"/>
    <w:rsid w:val="00C41343"/>
    <w:rsid w:val="00C41B45"/>
    <w:rsid w:val="00C45B90"/>
    <w:rsid w:val="00C471B0"/>
    <w:rsid w:val="00C510E4"/>
    <w:rsid w:val="00C51214"/>
    <w:rsid w:val="00C54C5F"/>
    <w:rsid w:val="00C552ED"/>
    <w:rsid w:val="00C5566D"/>
    <w:rsid w:val="00C56455"/>
    <w:rsid w:val="00C57A79"/>
    <w:rsid w:val="00C65C42"/>
    <w:rsid w:val="00C71097"/>
    <w:rsid w:val="00C7205D"/>
    <w:rsid w:val="00C822AF"/>
    <w:rsid w:val="00C83197"/>
    <w:rsid w:val="00C83D8A"/>
    <w:rsid w:val="00C83E38"/>
    <w:rsid w:val="00C8682E"/>
    <w:rsid w:val="00C90CAB"/>
    <w:rsid w:val="00C91D75"/>
    <w:rsid w:val="00C94078"/>
    <w:rsid w:val="00C940E1"/>
    <w:rsid w:val="00C94594"/>
    <w:rsid w:val="00C94B45"/>
    <w:rsid w:val="00C97AF6"/>
    <w:rsid w:val="00CA2281"/>
    <w:rsid w:val="00CA234B"/>
    <w:rsid w:val="00CA3E3B"/>
    <w:rsid w:val="00CA406F"/>
    <w:rsid w:val="00CA4205"/>
    <w:rsid w:val="00CA4229"/>
    <w:rsid w:val="00CA4750"/>
    <w:rsid w:val="00CA5A4C"/>
    <w:rsid w:val="00CA6953"/>
    <w:rsid w:val="00CB0D84"/>
    <w:rsid w:val="00CB17D8"/>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795C"/>
    <w:rsid w:val="00CF0DC1"/>
    <w:rsid w:val="00CF1815"/>
    <w:rsid w:val="00CF2CD8"/>
    <w:rsid w:val="00CF3361"/>
    <w:rsid w:val="00CF35B0"/>
    <w:rsid w:val="00CF38B5"/>
    <w:rsid w:val="00CF40B1"/>
    <w:rsid w:val="00CF552B"/>
    <w:rsid w:val="00CF5E55"/>
    <w:rsid w:val="00D015DF"/>
    <w:rsid w:val="00D02A38"/>
    <w:rsid w:val="00D02E6A"/>
    <w:rsid w:val="00D03A36"/>
    <w:rsid w:val="00D03A4B"/>
    <w:rsid w:val="00D04BE8"/>
    <w:rsid w:val="00D062CF"/>
    <w:rsid w:val="00D10A7D"/>
    <w:rsid w:val="00D11520"/>
    <w:rsid w:val="00D1301F"/>
    <w:rsid w:val="00D1383D"/>
    <w:rsid w:val="00D17958"/>
    <w:rsid w:val="00D20E80"/>
    <w:rsid w:val="00D21D5F"/>
    <w:rsid w:val="00D24652"/>
    <w:rsid w:val="00D2703B"/>
    <w:rsid w:val="00D27BA5"/>
    <w:rsid w:val="00D31646"/>
    <w:rsid w:val="00D31B0F"/>
    <w:rsid w:val="00D33833"/>
    <w:rsid w:val="00D33E67"/>
    <w:rsid w:val="00D35C62"/>
    <w:rsid w:val="00D36D43"/>
    <w:rsid w:val="00D40610"/>
    <w:rsid w:val="00D40C8A"/>
    <w:rsid w:val="00D41575"/>
    <w:rsid w:val="00D43FE4"/>
    <w:rsid w:val="00D44B5A"/>
    <w:rsid w:val="00D46155"/>
    <w:rsid w:val="00D47898"/>
    <w:rsid w:val="00D47B9E"/>
    <w:rsid w:val="00D54E75"/>
    <w:rsid w:val="00D56465"/>
    <w:rsid w:val="00D57447"/>
    <w:rsid w:val="00D6012B"/>
    <w:rsid w:val="00D615B3"/>
    <w:rsid w:val="00D70DD8"/>
    <w:rsid w:val="00D718C0"/>
    <w:rsid w:val="00D73002"/>
    <w:rsid w:val="00D74CD8"/>
    <w:rsid w:val="00D7555F"/>
    <w:rsid w:val="00D761A8"/>
    <w:rsid w:val="00D77CA3"/>
    <w:rsid w:val="00D80D23"/>
    <w:rsid w:val="00D84562"/>
    <w:rsid w:val="00D85BF1"/>
    <w:rsid w:val="00D85DDE"/>
    <w:rsid w:val="00D866CD"/>
    <w:rsid w:val="00D866EF"/>
    <w:rsid w:val="00D86723"/>
    <w:rsid w:val="00D903FB"/>
    <w:rsid w:val="00D90D4B"/>
    <w:rsid w:val="00D92219"/>
    <w:rsid w:val="00D92EDC"/>
    <w:rsid w:val="00D95FA8"/>
    <w:rsid w:val="00DA0241"/>
    <w:rsid w:val="00DA0250"/>
    <w:rsid w:val="00DA1580"/>
    <w:rsid w:val="00DA31DF"/>
    <w:rsid w:val="00DB2005"/>
    <w:rsid w:val="00DB209E"/>
    <w:rsid w:val="00DB284E"/>
    <w:rsid w:val="00DB3E20"/>
    <w:rsid w:val="00DB4B0E"/>
    <w:rsid w:val="00DB7C4E"/>
    <w:rsid w:val="00DC1876"/>
    <w:rsid w:val="00DC2278"/>
    <w:rsid w:val="00DC27BD"/>
    <w:rsid w:val="00DC2E17"/>
    <w:rsid w:val="00DC3995"/>
    <w:rsid w:val="00DC55D3"/>
    <w:rsid w:val="00DC6166"/>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E002A1"/>
    <w:rsid w:val="00E00477"/>
    <w:rsid w:val="00E00616"/>
    <w:rsid w:val="00E01D28"/>
    <w:rsid w:val="00E03027"/>
    <w:rsid w:val="00E0425C"/>
    <w:rsid w:val="00E046CE"/>
    <w:rsid w:val="00E05F27"/>
    <w:rsid w:val="00E11C78"/>
    <w:rsid w:val="00E13FB9"/>
    <w:rsid w:val="00E14608"/>
    <w:rsid w:val="00E14A76"/>
    <w:rsid w:val="00E17D0E"/>
    <w:rsid w:val="00E221A8"/>
    <w:rsid w:val="00E221F0"/>
    <w:rsid w:val="00E23C31"/>
    <w:rsid w:val="00E2735D"/>
    <w:rsid w:val="00E278B3"/>
    <w:rsid w:val="00E31B6A"/>
    <w:rsid w:val="00E31C36"/>
    <w:rsid w:val="00E324C0"/>
    <w:rsid w:val="00E33D39"/>
    <w:rsid w:val="00E34195"/>
    <w:rsid w:val="00E3657E"/>
    <w:rsid w:val="00E37B73"/>
    <w:rsid w:val="00E40712"/>
    <w:rsid w:val="00E42366"/>
    <w:rsid w:val="00E4296C"/>
    <w:rsid w:val="00E436FA"/>
    <w:rsid w:val="00E44F59"/>
    <w:rsid w:val="00E45016"/>
    <w:rsid w:val="00E509B2"/>
    <w:rsid w:val="00E520C2"/>
    <w:rsid w:val="00E530FA"/>
    <w:rsid w:val="00E537F1"/>
    <w:rsid w:val="00E55ED7"/>
    <w:rsid w:val="00E56480"/>
    <w:rsid w:val="00E56F7C"/>
    <w:rsid w:val="00E62076"/>
    <w:rsid w:val="00E62DCF"/>
    <w:rsid w:val="00E649ED"/>
    <w:rsid w:val="00E70BC0"/>
    <w:rsid w:val="00E730B3"/>
    <w:rsid w:val="00E73708"/>
    <w:rsid w:val="00E80475"/>
    <w:rsid w:val="00E8161A"/>
    <w:rsid w:val="00E83012"/>
    <w:rsid w:val="00E83781"/>
    <w:rsid w:val="00E8576E"/>
    <w:rsid w:val="00E85ACE"/>
    <w:rsid w:val="00E879CB"/>
    <w:rsid w:val="00E9091C"/>
    <w:rsid w:val="00E93756"/>
    <w:rsid w:val="00E94419"/>
    <w:rsid w:val="00EA1136"/>
    <w:rsid w:val="00EA28C6"/>
    <w:rsid w:val="00EA3841"/>
    <w:rsid w:val="00EA420C"/>
    <w:rsid w:val="00EA567E"/>
    <w:rsid w:val="00EA6AF4"/>
    <w:rsid w:val="00EA7970"/>
    <w:rsid w:val="00EB0A1B"/>
    <w:rsid w:val="00EB0B9B"/>
    <w:rsid w:val="00EB2A6A"/>
    <w:rsid w:val="00EB5A65"/>
    <w:rsid w:val="00EC03D8"/>
    <w:rsid w:val="00EC1628"/>
    <w:rsid w:val="00EC2F70"/>
    <w:rsid w:val="00EC3FCD"/>
    <w:rsid w:val="00EC5750"/>
    <w:rsid w:val="00EC6462"/>
    <w:rsid w:val="00EC6B24"/>
    <w:rsid w:val="00ED0302"/>
    <w:rsid w:val="00ED1A0D"/>
    <w:rsid w:val="00ED3658"/>
    <w:rsid w:val="00ED3FC6"/>
    <w:rsid w:val="00ED44B9"/>
    <w:rsid w:val="00ED6D23"/>
    <w:rsid w:val="00EE03BD"/>
    <w:rsid w:val="00EE0E76"/>
    <w:rsid w:val="00EE2484"/>
    <w:rsid w:val="00EE267A"/>
    <w:rsid w:val="00EE69BE"/>
    <w:rsid w:val="00EE7132"/>
    <w:rsid w:val="00EE72ED"/>
    <w:rsid w:val="00EF0268"/>
    <w:rsid w:val="00EF1007"/>
    <w:rsid w:val="00EF575A"/>
    <w:rsid w:val="00F02E05"/>
    <w:rsid w:val="00F03C2A"/>
    <w:rsid w:val="00F0500B"/>
    <w:rsid w:val="00F05CC7"/>
    <w:rsid w:val="00F063D6"/>
    <w:rsid w:val="00F07648"/>
    <w:rsid w:val="00F10345"/>
    <w:rsid w:val="00F11834"/>
    <w:rsid w:val="00F12F75"/>
    <w:rsid w:val="00F13256"/>
    <w:rsid w:val="00F14925"/>
    <w:rsid w:val="00F14BB6"/>
    <w:rsid w:val="00F160EA"/>
    <w:rsid w:val="00F16196"/>
    <w:rsid w:val="00F166BF"/>
    <w:rsid w:val="00F172A6"/>
    <w:rsid w:val="00F21008"/>
    <w:rsid w:val="00F2175B"/>
    <w:rsid w:val="00F21B13"/>
    <w:rsid w:val="00F24307"/>
    <w:rsid w:val="00F2434C"/>
    <w:rsid w:val="00F26853"/>
    <w:rsid w:val="00F3167C"/>
    <w:rsid w:val="00F323C2"/>
    <w:rsid w:val="00F333CF"/>
    <w:rsid w:val="00F35C4B"/>
    <w:rsid w:val="00F36EEA"/>
    <w:rsid w:val="00F40003"/>
    <w:rsid w:val="00F4006B"/>
    <w:rsid w:val="00F42B98"/>
    <w:rsid w:val="00F45435"/>
    <w:rsid w:val="00F47B6C"/>
    <w:rsid w:val="00F50F0D"/>
    <w:rsid w:val="00F51F9F"/>
    <w:rsid w:val="00F54BF3"/>
    <w:rsid w:val="00F565B2"/>
    <w:rsid w:val="00F57F3B"/>
    <w:rsid w:val="00F6380B"/>
    <w:rsid w:val="00F63DC5"/>
    <w:rsid w:val="00F64F8D"/>
    <w:rsid w:val="00F678D9"/>
    <w:rsid w:val="00F71DAA"/>
    <w:rsid w:val="00F72D67"/>
    <w:rsid w:val="00F779D3"/>
    <w:rsid w:val="00F81ADC"/>
    <w:rsid w:val="00F8233B"/>
    <w:rsid w:val="00F82BB8"/>
    <w:rsid w:val="00F83131"/>
    <w:rsid w:val="00F85B50"/>
    <w:rsid w:val="00F86F0A"/>
    <w:rsid w:val="00F87FB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A69"/>
    <w:rsid w:val="00FB75E5"/>
    <w:rsid w:val="00FC337A"/>
    <w:rsid w:val="00FC61EE"/>
    <w:rsid w:val="00FC6DE5"/>
    <w:rsid w:val="00FD1D04"/>
    <w:rsid w:val="00FD2217"/>
    <w:rsid w:val="00FD51E6"/>
    <w:rsid w:val="00FD633C"/>
    <w:rsid w:val="00FD64E2"/>
    <w:rsid w:val="00FD7493"/>
    <w:rsid w:val="00FD77CA"/>
    <w:rsid w:val="00FE136F"/>
    <w:rsid w:val="00FE19F1"/>
    <w:rsid w:val="00FE63A2"/>
    <w:rsid w:val="00FE76D6"/>
    <w:rsid w:val="00FF1037"/>
    <w:rsid w:val="00FF16E4"/>
    <w:rsid w:val="00FF1C46"/>
    <w:rsid w:val="00FF204D"/>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numPr>
        <w:ilvl w:val="6"/>
        <w:numId w:val="1"/>
      </w:numPr>
      <w:suppressAutoHyphens/>
      <w:spacing w:line="100" w:lineRule="atLeast"/>
      <w:outlineLvl w:val="6"/>
    </w:pPr>
    <w:rPr>
      <w:rFonts w:ascii="Book Antiqua" w:hAnsi="Book Antiqua"/>
      <w:b/>
      <w:color w:val="000000"/>
      <w:kern w:val="1"/>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4"/>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locked/>
    <w:rsid w:val="007351E6"/>
    <w:rPr>
      <w:rFonts w:cs="Times New Roman"/>
      <w:sz w:val="24"/>
    </w:rPr>
  </w:style>
  <w:style w:type="character" w:styleId="PageNumber">
    <w:name w:val="page number"/>
    <w:basedOn w:val="DefaultParagraphFont"/>
    <w:uiPriority w:val="99"/>
    <w:rsid w:val="00BD636C"/>
    <w:rPr>
      <w:rFonts w:cs="Times New Roman"/>
    </w:rPr>
  </w:style>
  <w:style w:type="table" w:styleId="TableGrid">
    <w:name w:val="Table Grid"/>
    <w:basedOn w:val="TableNormal"/>
    <w:rsid w:val="001E595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rsid w:val="001846CE"/>
    <w:rPr>
      <w:szCs w:val="20"/>
      <w:lang w:val="sr-Latn-CS" w:eastAsia="sr-Latn-CS"/>
    </w:rPr>
  </w:style>
  <w:style w:type="character" w:customStyle="1" w:styleId="BodyText2Char">
    <w:name w:val="Body Text 2 Char"/>
    <w:basedOn w:val="DefaultParagraphFont"/>
    <w:link w:val="BodyText2"/>
    <w:locked/>
    <w:rsid w:val="007351E6"/>
    <w:rPr>
      <w:rFonts w:cs="Times New Roman"/>
      <w:sz w:val="24"/>
    </w:rPr>
  </w:style>
  <w:style w:type="paragraph" w:styleId="PlainText">
    <w:name w:val="Plain Text"/>
    <w:basedOn w:val="Normal"/>
    <w:link w:val="PlainTextChar"/>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uiPriority w:val="99"/>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uiPriority w:val="99"/>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uiPriority w:val="99"/>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uiPriority w:val="99"/>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uiPriority w:val="99"/>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numbering" w:customStyle="1" w:styleId="NoList1">
    <w:name w:val="No List1"/>
    <w:next w:val="NoList"/>
    <w:uiPriority w:val="99"/>
    <w:semiHidden/>
    <w:unhideWhenUsed/>
    <w:rsid w:val="001F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65483">
      <w:marLeft w:val="0"/>
      <w:marRight w:val="0"/>
      <w:marTop w:val="0"/>
      <w:marBottom w:val="0"/>
      <w:divBdr>
        <w:top w:val="none" w:sz="0" w:space="0" w:color="auto"/>
        <w:left w:val="none" w:sz="0" w:space="0" w:color="auto"/>
        <w:bottom w:val="none" w:sz="0" w:space="0" w:color="auto"/>
        <w:right w:val="none" w:sz="0" w:space="0" w:color="auto"/>
      </w:divBdr>
    </w:div>
    <w:div w:id="1248465484">
      <w:marLeft w:val="0"/>
      <w:marRight w:val="0"/>
      <w:marTop w:val="0"/>
      <w:marBottom w:val="0"/>
      <w:divBdr>
        <w:top w:val="none" w:sz="0" w:space="0" w:color="auto"/>
        <w:left w:val="none" w:sz="0" w:space="0" w:color="auto"/>
        <w:bottom w:val="none" w:sz="0" w:space="0" w:color="auto"/>
        <w:right w:val="none" w:sz="0" w:space="0" w:color="auto"/>
      </w:divBdr>
    </w:div>
    <w:div w:id="1248465485">
      <w:marLeft w:val="0"/>
      <w:marRight w:val="0"/>
      <w:marTop w:val="0"/>
      <w:marBottom w:val="0"/>
      <w:divBdr>
        <w:top w:val="none" w:sz="0" w:space="0" w:color="auto"/>
        <w:left w:val="none" w:sz="0" w:space="0" w:color="auto"/>
        <w:bottom w:val="none" w:sz="0" w:space="0" w:color="auto"/>
        <w:right w:val="none" w:sz="0" w:space="0" w:color="auto"/>
      </w:divBdr>
    </w:div>
    <w:div w:id="1248465486">
      <w:marLeft w:val="0"/>
      <w:marRight w:val="0"/>
      <w:marTop w:val="0"/>
      <w:marBottom w:val="0"/>
      <w:divBdr>
        <w:top w:val="none" w:sz="0" w:space="0" w:color="auto"/>
        <w:left w:val="none" w:sz="0" w:space="0" w:color="auto"/>
        <w:bottom w:val="none" w:sz="0" w:space="0" w:color="auto"/>
        <w:right w:val="none" w:sz="0" w:space="0" w:color="auto"/>
      </w:divBdr>
    </w:div>
    <w:div w:id="1248465487">
      <w:marLeft w:val="0"/>
      <w:marRight w:val="0"/>
      <w:marTop w:val="0"/>
      <w:marBottom w:val="0"/>
      <w:divBdr>
        <w:top w:val="none" w:sz="0" w:space="0" w:color="auto"/>
        <w:left w:val="none" w:sz="0" w:space="0" w:color="auto"/>
        <w:bottom w:val="none" w:sz="0" w:space="0" w:color="auto"/>
        <w:right w:val="none" w:sz="0" w:space="0" w:color="auto"/>
      </w:divBdr>
    </w:div>
    <w:div w:id="1248465488">
      <w:marLeft w:val="0"/>
      <w:marRight w:val="0"/>
      <w:marTop w:val="0"/>
      <w:marBottom w:val="0"/>
      <w:divBdr>
        <w:top w:val="none" w:sz="0" w:space="0" w:color="auto"/>
        <w:left w:val="none" w:sz="0" w:space="0" w:color="auto"/>
        <w:bottom w:val="none" w:sz="0" w:space="0" w:color="auto"/>
        <w:right w:val="none" w:sz="0" w:space="0" w:color="auto"/>
      </w:divBdr>
    </w:div>
    <w:div w:id="1248465489">
      <w:marLeft w:val="0"/>
      <w:marRight w:val="0"/>
      <w:marTop w:val="0"/>
      <w:marBottom w:val="0"/>
      <w:divBdr>
        <w:top w:val="none" w:sz="0" w:space="0" w:color="auto"/>
        <w:left w:val="none" w:sz="0" w:space="0" w:color="auto"/>
        <w:bottom w:val="none" w:sz="0" w:space="0" w:color="auto"/>
        <w:right w:val="none" w:sz="0" w:space="0" w:color="auto"/>
      </w:divBdr>
    </w:div>
    <w:div w:id="1248465490">
      <w:marLeft w:val="0"/>
      <w:marRight w:val="0"/>
      <w:marTop w:val="0"/>
      <w:marBottom w:val="0"/>
      <w:divBdr>
        <w:top w:val="none" w:sz="0" w:space="0" w:color="auto"/>
        <w:left w:val="none" w:sz="0" w:space="0" w:color="auto"/>
        <w:bottom w:val="none" w:sz="0" w:space="0" w:color="auto"/>
        <w:right w:val="none" w:sz="0" w:space="0" w:color="auto"/>
      </w:divBdr>
    </w:div>
    <w:div w:id="1248465491">
      <w:marLeft w:val="0"/>
      <w:marRight w:val="0"/>
      <w:marTop w:val="0"/>
      <w:marBottom w:val="0"/>
      <w:divBdr>
        <w:top w:val="none" w:sz="0" w:space="0" w:color="auto"/>
        <w:left w:val="none" w:sz="0" w:space="0" w:color="auto"/>
        <w:bottom w:val="none" w:sz="0" w:space="0" w:color="auto"/>
        <w:right w:val="none" w:sz="0" w:space="0" w:color="auto"/>
      </w:divBdr>
    </w:div>
    <w:div w:id="1248465492">
      <w:marLeft w:val="0"/>
      <w:marRight w:val="0"/>
      <w:marTop w:val="0"/>
      <w:marBottom w:val="0"/>
      <w:divBdr>
        <w:top w:val="none" w:sz="0" w:space="0" w:color="auto"/>
        <w:left w:val="none" w:sz="0" w:space="0" w:color="auto"/>
        <w:bottom w:val="none" w:sz="0" w:space="0" w:color="auto"/>
        <w:right w:val="none" w:sz="0" w:space="0" w:color="auto"/>
      </w:divBdr>
    </w:div>
    <w:div w:id="1248465493">
      <w:marLeft w:val="0"/>
      <w:marRight w:val="0"/>
      <w:marTop w:val="0"/>
      <w:marBottom w:val="0"/>
      <w:divBdr>
        <w:top w:val="none" w:sz="0" w:space="0" w:color="auto"/>
        <w:left w:val="none" w:sz="0" w:space="0" w:color="auto"/>
        <w:bottom w:val="none" w:sz="0" w:space="0" w:color="auto"/>
        <w:right w:val="none" w:sz="0" w:space="0" w:color="auto"/>
      </w:divBdr>
    </w:div>
    <w:div w:id="1248465494">
      <w:marLeft w:val="0"/>
      <w:marRight w:val="0"/>
      <w:marTop w:val="0"/>
      <w:marBottom w:val="0"/>
      <w:divBdr>
        <w:top w:val="none" w:sz="0" w:space="0" w:color="auto"/>
        <w:left w:val="none" w:sz="0" w:space="0" w:color="auto"/>
        <w:bottom w:val="none" w:sz="0" w:space="0" w:color="auto"/>
        <w:right w:val="none" w:sz="0" w:space="0" w:color="auto"/>
      </w:divBdr>
    </w:div>
    <w:div w:id="1248465495">
      <w:marLeft w:val="0"/>
      <w:marRight w:val="0"/>
      <w:marTop w:val="0"/>
      <w:marBottom w:val="0"/>
      <w:divBdr>
        <w:top w:val="none" w:sz="0" w:space="0" w:color="auto"/>
        <w:left w:val="none" w:sz="0" w:space="0" w:color="auto"/>
        <w:bottom w:val="none" w:sz="0" w:space="0" w:color="auto"/>
        <w:right w:val="none" w:sz="0" w:space="0" w:color="auto"/>
      </w:divBdr>
    </w:div>
    <w:div w:id="1248465496">
      <w:marLeft w:val="0"/>
      <w:marRight w:val="0"/>
      <w:marTop w:val="0"/>
      <w:marBottom w:val="0"/>
      <w:divBdr>
        <w:top w:val="none" w:sz="0" w:space="0" w:color="auto"/>
        <w:left w:val="none" w:sz="0" w:space="0" w:color="auto"/>
        <w:bottom w:val="none" w:sz="0" w:space="0" w:color="auto"/>
        <w:right w:val="none" w:sz="0" w:space="0" w:color="auto"/>
      </w:divBdr>
    </w:div>
    <w:div w:id="1248465497">
      <w:marLeft w:val="0"/>
      <w:marRight w:val="0"/>
      <w:marTop w:val="0"/>
      <w:marBottom w:val="0"/>
      <w:divBdr>
        <w:top w:val="none" w:sz="0" w:space="0" w:color="auto"/>
        <w:left w:val="none" w:sz="0" w:space="0" w:color="auto"/>
        <w:bottom w:val="none" w:sz="0" w:space="0" w:color="auto"/>
        <w:right w:val="none" w:sz="0" w:space="0" w:color="auto"/>
      </w:divBdr>
    </w:div>
    <w:div w:id="1248465498">
      <w:marLeft w:val="0"/>
      <w:marRight w:val="0"/>
      <w:marTop w:val="0"/>
      <w:marBottom w:val="0"/>
      <w:divBdr>
        <w:top w:val="none" w:sz="0" w:space="0" w:color="auto"/>
        <w:left w:val="none" w:sz="0" w:space="0" w:color="auto"/>
        <w:bottom w:val="none" w:sz="0" w:space="0" w:color="auto"/>
        <w:right w:val="none" w:sz="0" w:space="0" w:color="auto"/>
      </w:divBdr>
    </w:div>
    <w:div w:id="1248465499">
      <w:marLeft w:val="0"/>
      <w:marRight w:val="0"/>
      <w:marTop w:val="0"/>
      <w:marBottom w:val="0"/>
      <w:divBdr>
        <w:top w:val="none" w:sz="0" w:space="0" w:color="auto"/>
        <w:left w:val="none" w:sz="0" w:space="0" w:color="auto"/>
        <w:bottom w:val="none" w:sz="0" w:space="0" w:color="auto"/>
        <w:right w:val="none" w:sz="0" w:space="0" w:color="auto"/>
      </w:divBdr>
    </w:div>
    <w:div w:id="1248465500">
      <w:marLeft w:val="0"/>
      <w:marRight w:val="0"/>
      <w:marTop w:val="0"/>
      <w:marBottom w:val="0"/>
      <w:divBdr>
        <w:top w:val="none" w:sz="0" w:space="0" w:color="auto"/>
        <w:left w:val="none" w:sz="0" w:space="0" w:color="auto"/>
        <w:bottom w:val="none" w:sz="0" w:space="0" w:color="auto"/>
        <w:right w:val="none" w:sz="0" w:space="0" w:color="auto"/>
      </w:divBdr>
    </w:div>
    <w:div w:id="1248465501">
      <w:marLeft w:val="0"/>
      <w:marRight w:val="0"/>
      <w:marTop w:val="0"/>
      <w:marBottom w:val="0"/>
      <w:divBdr>
        <w:top w:val="none" w:sz="0" w:space="0" w:color="auto"/>
        <w:left w:val="none" w:sz="0" w:space="0" w:color="auto"/>
        <w:bottom w:val="none" w:sz="0" w:space="0" w:color="auto"/>
        <w:right w:val="none" w:sz="0" w:space="0" w:color="auto"/>
      </w:divBdr>
    </w:div>
    <w:div w:id="1248465502">
      <w:marLeft w:val="0"/>
      <w:marRight w:val="0"/>
      <w:marTop w:val="0"/>
      <w:marBottom w:val="0"/>
      <w:divBdr>
        <w:top w:val="none" w:sz="0" w:space="0" w:color="auto"/>
        <w:left w:val="none" w:sz="0" w:space="0" w:color="auto"/>
        <w:bottom w:val="none" w:sz="0" w:space="0" w:color="auto"/>
        <w:right w:val="none" w:sz="0" w:space="0" w:color="auto"/>
      </w:divBdr>
    </w:div>
    <w:div w:id="1248465503">
      <w:marLeft w:val="0"/>
      <w:marRight w:val="0"/>
      <w:marTop w:val="0"/>
      <w:marBottom w:val="0"/>
      <w:divBdr>
        <w:top w:val="none" w:sz="0" w:space="0" w:color="auto"/>
        <w:left w:val="none" w:sz="0" w:space="0" w:color="auto"/>
        <w:bottom w:val="none" w:sz="0" w:space="0" w:color="auto"/>
        <w:right w:val="none" w:sz="0" w:space="0" w:color="auto"/>
      </w:divBdr>
    </w:div>
    <w:div w:id="1248465504">
      <w:marLeft w:val="0"/>
      <w:marRight w:val="0"/>
      <w:marTop w:val="0"/>
      <w:marBottom w:val="0"/>
      <w:divBdr>
        <w:top w:val="none" w:sz="0" w:space="0" w:color="auto"/>
        <w:left w:val="none" w:sz="0" w:space="0" w:color="auto"/>
        <w:bottom w:val="none" w:sz="0" w:space="0" w:color="auto"/>
        <w:right w:val="none" w:sz="0" w:space="0" w:color="auto"/>
      </w:divBdr>
    </w:div>
    <w:div w:id="1248465505">
      <w:marLeft w:val="0"/>
      <w:marRight w:val="0"/>
      <w:marTop w:val="0"/>
      <w:marBottom w:val="0"/>
      <w:divBdr>
        <w:top w:val="none" w:sz="0" w:space="0" w:color="auto"/>
        <w:left w:val="none" w:sz="0" w:space="0" w:color="auto"/>
        <w:bottom w:val="none" w:sz="0" w:space="0" w:color="auto"/>
        <w:right w:val="none" w:sz="0" w:space="0" w:color="auto"/>
      </w:divBdr>
    </w:div>
    <w:div w:id="1248465506">
      <w:marLeft w:val="0"/>
      <w:marRight w:val="0"/>
      <w:marTop w:val="0"/>
      <w:marBottom w:val="0"/>
      <w:divBdr>
        <w:top w:val="none" w:sz="0" w:space="0" w:color="auto"/>
        <w:left w:val="none" w:sz="0" w:space="0" w:color="auto"/>
        <w:bottom w:val="none" w:sz="0" w:space="0" w:color="auto"/>
        <w:right w:val="none" w:sz="0" w:space="0" w:color="auto"/>
      </w:divBdr>
    </w:div>
    <w:div w:id="1248465507">
      <w:marLeft w:val="0"/>
      <w:marRight w:val="0"/>
      <w:marTop w:val="0"/>
      <w:marBottom w:val="0"/>
      <w:divBdr>
        <w:top w:val="none" w:sz="0" w:space="0" w:color="auto"/>
        <w:left w:val="none" w:sz="0" w:space="0" w:color="auto"/>
        <w:bottom w:val="none" w:sz="0" w:space="0" w:color="auto"/>
        <w:right w:val="none" w:sz="0" w:space="0" w:color="auto"/>
      </w:divBdr>
    </w:div>
    <w:div w:id="1248465508">
      <w:marLeft w:val="0"/>
      <w:marRight w:val="0"/>
      <w:marTop w:val="0"/>
      <w:marBottom w:val="0"/>
      <w:divBdr>
        <w:top w:val="none" w:sz="0" w:space="0" w:color="auto"/>
        <w:left w:val="none" w:sz="0" w:space="0" w:color="auto"/>
        <w:bottom w:val="none" w:sz="0" w:space="0" w:color="auto"/>
        <w:right w:val="none" w:sz="0" w:space="0" w:color="auto"/>
      </w:divBdr>
    </w:div>
    <w:div w:id="1248465509">
      <w:marLeft w:val="0"/>
      <w:marRight w:val="0"/>
      <w:marTop w:val="0"/>
      <w:marBottom w:val="0"/>
      <w:divBdr>
        <w:top w:val="none" w:sz="0" w:space="0" w:color="auto"/>
        <w:left w:val="none" w:sz="0" w:space="0" w:color="auto"/>
        <w:bottom w:val="none" w:sz="0" w:space="0" w:color="auto"/>
        <w:right w:val="none" w:sz="0" w:space="0" w:color="auto"/>
      </w:divBdr>
    </w:div>
    <w:div w:id="1248465510">
      <w:marLeft w:val="0"/>
      <w:marRight w:val="0"/>
      <w:marTop w:val="0"/>
      <w:marBottom w:val="0"/>
      <w:divBdr>
        <w:top w:val="none" w:sz="0" w:space="0" w:color="auto"/>
        <w:left w:val="none" w:sz="0" w:space="0" w:color="auto"/>
        <w:bottom w:val="none" w:sz="0" w:space="0" w:color="auto"/>
        <w:right w:val="none" w:sz="0" w:space="0" w:color="auto"/>
      </w:divBdr>
    </w:div>
    <w:div w:id="1248465511">
      <w:marLeft w:val="0"/>
      <w:marRight w:val="0"/>
      <w:marTop w:val="0"/>
      <w:marBottom w:val="0"/>
      <w:divBdr>
        <w:top w:val="none" w:sz="0" w:space="0" w:color="auto"/>
        <w:left w:val="none" w:sz="0" w:space="0" w:color="auto"/>
        <w:bottom w:val="none" w:sz="0" w:space="0" w:color="auto"/>
        <w:right w:val="none" w:sz="0" w:space="0" w:color="auto"/>
      </w:divBdr>
    </w:div>
    <w:div w:id="12484655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20</Pages>
  <Words>11893</Words>
  <Characters>67791</Characters>
  <Application>Microsoft Office Word</Application>
  <DocSecurity>0</DocSecurity>
  <Lines>564</Lines>
  <Paragraphs>159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79525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subject/>
  <dc:creator>mmo</dc:creator>
  <cp:keywords/>
  <dc:description/>
  <cp:lastModifiedBy>OUP-WS01</cp:lastModifiedBy>
  <cp:revision>6</cp:revision>
  <cp:lastPrinted>2017-04-28T12:27:00Z</cp:lastPrinted>
  <dcterms:created xsi:type="dcterms:W3CDTF">2017-06-16T08:33:00Z</dcterms:created>
  <dcterms:modified xsi:type="dcterms:W3CDTF">2017-06-16T11:24:00Z</dcterms:modified>
</cp:coreProperties>
</file>