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B" w:rsidRDefault="00BA3B4B" w:rsidP="00636F35">
      <w:pPr>
        <w:pStyle w:val="NoSpacing"/>
        <w:jc w:val="both"/>
        <w:rPr>
          <w:rFonts w:ascii="Tahoma" w:hAnsi="Tahoma" w:cs="Tahoma"/>
        </w:rPr>
      </w:pPr>
    </w:p>
    <w:p w:rsidR="00BA3B4B" w:rsidRDefault="00BA3B4B" w:rsidP="00636F35">
      <w:pPr>
        <w:pStyle w:val="NoSpacing"/>
        <w:jc w:val="both"/>
        <w:rPr>
          <w:rFonts w:ascii="Tahoma" w:hAnsi="Tahoma" w:cs="Tahoma"/>
        </w:rPr>
      </w:pPr>
    </w:p>
    <w:p w:rsidR="00BA3B4B" w:rsidRPr="005427FD" w:rsidRDefault="00BA3B4B" w:rsidP="00636F35">
      <w:pPr>
        <w:pStyle w:val="NoSpacing"/>
        <w:jc w:val="both"/>
        <w:rPr>
          <w:rFonts w:ascii="Tahoma" w:hAnsi="Tahoma" w:cs="Tahoma"/>
        </w:rPr>
      </w:pPr>
    </w:p>
    <w:p w:rsidR="00BA3B4B" w:rsidRDefault="00BA3B4B" w:rsidP="00636F35">
      <w:pPr>
        <w:pStyle w:val="NoSpacing"/>
        <w:jc w:val="both"/>
        <w:rPr>
          <w:rFonts w:ascii="Tahoma" w:hAnsi="Tahoma" w:cs="Tahoma"/>
          <w:lang w:val="sr-Cyrl-CS"/>
        </w:rPr>
      </w:pPr>
    </w:p>
    <w:p w:rsidR="00BA3B4B" w:rsidRDefault="00BA3B4B" w:rsidP="00636F35">
      <w:pPr>
        <w:pStyle w:val="NoSpacing"/>
        <w:jc w:val="both"/>
        <w:rPr>
          <w:rFonts w:ascii="Tahoma" w:hAnsi="Tahoma" w:cs="Tahoma"/>
          <w:lang w:val="sr-Cyrl-CS"/>
        </w:rPr>
      </w:pPr>
    </w:p>
    <w:p w:rsidR="00BA3B4B" w:rsidRDefault="00BA3B4B" w:rsidP="00636F35">
      <w:pPr>
        <w:pStyle w:val="NoSpacing"/>
        <w:jc w:val="both"/>
        <w:rPr>
          <w:rFonts w:ascii="Tahoma" w:hAnsi="Tahoma" w:cs="Tahoma"/>
          <w:lang w:val="sr-Cyrl-CS"/>
        </w:rPr>
      </w:pPr>
    </w:p>
    <w:p w:rsidR="00BA3B4B" w:rsidRDefault="00BA3B4B" w:rsidP="00E20921">
      <w:pPr>
        <w:pStyle w:val="NoSpacing"/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РЕПУБЛИКА СРБИЈА</w:t>
      </w:r>
    </w:p>
    <w:p w:rsidR="00BA3B4B" w:rsidRPr="009C530A" w:rsidRDefault="00BA3B4B" w:rsidP="00E20921">
      <w:pPr>
        <w:pStyle w:val="NoSpacing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ОПШТИНА </w:t>
      </w:r>
      <w:r>
        <w:rPr>
          <w:rFonts w:ascii="Tahoma" w:hAnsi="Tahoma" w:cs="Tahoma"/>
          <w:lang w:val="sr-Cyrl-CS"/>
        </w:rPr>
        <w:t>ПЕТРОВАЦ НА МЛАВИ</w:t>
      </w:r>
    </w:p>
    <w:p w:rsidR="00BA3B4B" w:rsidRDefault="00BA3B4B" w:rsidP="00E20921">
      <w:pPr>
        <w:pStyle w:val="NoSpacing"/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Општинска управа</w:t>
      </w:r>
    </w:p>
    <w:p w:rsidR="00BA3B4B" w:rsidRDefault="00BA3B4B" w:rsidP="00E20921">
      <w:pPr>
        <w:pStyle w:val="NoSpacing"/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Одељење општинске инспекције</w:t>
      </w:r>
    </w:p>
    <w:p w:rsidR="00BA3B4B" w:rsidRDefault="00BA3B4B" w:rsidP="00E20921">
      <w:pPr>
        <w:jc w:val="center"/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b/>
          <w:color w:val="auto"/>
          <w:sz w:val="28"/>
          <w:szCs w:val="28"/>
          <w:lang w:val="sr-Cyrl-CS"/>
        </w:rPr>
      </w:pPr>
    </w:p>
    <w:p w:rsidR="00BA3B4B" w:rsidRPr="00FD04CF" w:rsidRDefault="00BA3B4B" w:rsidP="00E20921">
      <w:pPr>
        <w:jc w:val="center"/>
        <w:outlineLvl w:val="0"/>
        <w:rPr>
          <w:color w:val="auto"/>
          <w:sz w:val="28"/>
          <w:szCs w:val="28"/>
          <w:lang w:val="sr-Cyrl-CS"/>
        </w:rPr>
      </w:pPr>
      <w:r w:rsidRPr="00FD04CF">
        <w:rPr>
          <w:b/>
          <w:color w:val="auto"/>
          <w:sz w:val="28"/>
          <w:szCs w:val="28"/>
          <w:lang w:val="sr-Cyrl-CS"/>
        </w:rPr>
        <w:t>ОПЕРАТИВНИ ПЛАН</w:t>
      </w:r>
    </w:p>
    <w:p w:rsidR="00BA3B4B" w:rsidRPr="00FD04CF" w:rsidRDefault="00BA3B4B" w:rsidP="00E20921">
      <w:pPr>
        <w:jc w:val="center"/>
        <w:rPr>
          <w:color w:val="auto"/>
          <w:sz w:val="28"/>
          <w:szCs w:val="28"/>
          <w:lang w:val="sr-Cyrl-CS"/>
        </w:rPr>
      </w:pPr>
      <w:r w:rsidRPr="00FD04CF">
        <w:rPr>
          <w:color w:val="auto"/>
          <w:sz w:val="28"/>
          <w:szCs w:val="28"/>
          <w:lang w:val="sr-Cyrl-CS"/>
        </w:rPr>
        <w:t>ИНСПЕКЦИЈСКОГ НАДЗОРА У СПРЕЧАВАЊУ НЕЛЕГАЛНОГ ПРОМЕТА ДУВАНА И ПРОИЗВОДА ОД ДУВАНА ИЗВАН ПРОДАЈНОГ ОБЈЕКТА ЗА</w:t>
      </w:r>
    </w:p>
    <w:p w:rsidR="00BA3B4B" w:rsidRPr="00FD04CF" w:rsidRDefault="00BA3B4B" w:rsidP="00E20921">
      <w:pPr>
        <w:jc w:val="center"/>
        <w:rPr>
          <w:color w:val="auto"/>
          <w:sz w:val="28"/>
          <w:szCs w:val="28"/>
          <w:lang w:val="sr-Cyrl-CS"/>
        </w:rPr>
      </w:pPr>
      <w:r w:rsidRPr="00FD04CF">
        <w:rPr>
          <w:color w:val="auto"/>
          <w:sz w:val="28"/>
          <w:szCs w:val="28"/>
          <w:lang w:val="sr-Cyrl-CS"/>
        </w:rPr>
        <w:t>2016-2017 годину</w:t>
      </w: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Pr="009C530A" w:rsidRDefault="00BA3B4B" w:rsidP="009C530A">
      <w:pPr>
        <w:jc w:val="center"/>
        <w:outlineLvl w:val="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ПЕТРОВАЦ НА МЛАВИ</w:t>
      </w:r>
    </w:p>
    <w:p w:rsidR="00BA3B4B" w:rsidRDefault="00BA3B4B" w:rsidP="00E20921">
      <w:pPr>
        <w:jc w:val="center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01</w:t>
      </w:r>
      <w:r w:rsidRPr="00977341">
        <w:rPr>
          <w:color w:val="auto"/>
          <w:sz w:val="22"/>
          <w:szCs w:val="22"/>
          <w:lang w:val="sr-Cyrl-CS"/>
        </w:rPr>
        <w:t>.</w:t>
      </w:r>
      <w:r>
        <w:rPr>
          <w:color w:val="auto"/>
          <w:sz w:val="22"/>
          <w:szCs w:val="22"/>
          <w:lang w:val="sr-Cyrl-CS"/>
        </w:rPr>
        <w:t>11</w:t>
      </w:r>
      <w:r w:rsidRPr="00977341">
        <w:rPr>
          <w:color w:val="auto"/>
          <w:sz w:val="22"/>
          <w:szCs w:val="22"/>
          <w:lang w:val="sr-Cyrl-CS"/>
        </w:rPr>
        <w:t>.2016.године</w:t>
      </w:r>
    </w:p>
    <w:p w:rsidR="00BA3B4B" w:rsidRDefault="00BA3B4B" w:rsidP="00E20921">
      <w:pPr>
        <w:jc w:val="center"/>
        <w:rPr>
          <w:color w:val="auto"/>
          <w:sz w:val="22"/>
          <w:szCs w:val="22"/>
          <w:lang w:val="sr-Cyrl-CS"/>
        </w:rPr>
      </w:pPr>
    </w:p>
    <w:p w:rsidR="00BA3B4B" w:rsidRDefault="00BA3B4B" w:rsidP="00636F35">
      <w:pPr>
        <w:jc w:val="both"/>
        <w:rPr>
          <w:color w:val="auto"/>
          <w:sz w:val="22"/>
          <w:szCs w:val="22"/>
          <w:lang w:val="sr-Cyrl-CS"/>
        </w:rPr>
      </w:pPr>
    </w:p>
    <w:p w:rsidR="00BA3B4B" w:rsidRDefault="00BA3B4B" w:rsidP="00636F35">
      <w:pPr>
        <w:jc w:val="both"/>
        <w:rPr>
          <w:color w:val="auto"/>
          <w:sz w:val="22"/>
          <w:szCs w:val="22"/>
          <w:lang w:val="sr-Cyrl-CS"/>
        </w:rPr>
      </w:pPr>
    </w:p>
    <w:p w:rsidR="00BA3B4B" w:rsidRDefault="00BA3B4B" w:rsidP="00636F35">
      <w:pPr>
        <w:jc w:val="both"/>
        <w:outlineLvl w:val="0"/>
        <w:rPr>
          <w:color w:val="auto"/>
          <w:lang w:val="sr-Cyrl-CS"/>
        </w:rPr>
      </w:pPr>
    </w:p>
    <w:p w:rsidR="00BA3B4B" w:rsidRPr="00977341" w:rsidRDefault="00BA3B4B" w:rsidP="00636F35">
      <w:pPr>
        <w:jc w:val="both"/>
        <w:outlineLvl w:val="0"/>
        <w:rPr>
          <w:color w:val="auto"/>
          <w:lang w:val="sr-Cyrl-CS"/>
        </w:rPr>
      </w:pPr>
      <w:r w:rsidRPr="00977341">
        <w:rPr>
          <w:color w:val="auto"/>
          <w:lang w:val="sr-Cyrl-CS"/>
        </w:rPr>
        <w:t>САДРЖАЈ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Pr="000A5305" w:rsidRDefault="00BA3B4B" w:rsidP="00636F35">
      <w:pPr>
        <w:jc w:val="both"/>
        <w:rPr>
          <w:color w:val="auto"/>
          <w:lang w:val="sr-Cyrl-CS"/>
        </w:rPr>
      </w:pPr>
      <w:r w:rsidRPr="00977341">
        <w:rPr>
          <w:color w:val="auto"/>
          <w:lang w:val="sr-Latn-CS"/>
        </w:rPr>
        <w:t>I</w:t>
      </w:r>
      <w:r>
        <w:rPr>
          <w:color w:val="auto"/>
          <w:lang w:val="sr-Latn-CS"/>
        </w:rPr>
        <w:t xml:space="preserve">      УВОД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2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  <w:r w:rsidRPr="00977341">
        <w:rPr>
          <w:color w:val="auto"/>
          <w:lang w:val="sr-Latn-CS"/>
        </w:rPr>
        <w:t>II</w:t>
      </w:r>
      <w:r>
        <w:rPr>
          <w:color w:val="auto"/>
          <w:lang w:val="sr-Cyrl-CS"/>
        </w:rPr>
        <w:t xml:space="preserve">    ОРГАНИЗАЦИОНА СТРУКТУРА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 xml:space="preserve">        3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Default="00BA3B4B" w:rsidP="0031492D">
      <w:pPr>
        <w:rPr>
          <w:color w:val="auto"/>
          <w:lang w:val="sr-Cyrl-CS"/>
        </w:rPr>
      </w:pPr>
      <w:r w:rsidRPr="00977341">
        <w:rPr>
          <w:color w:val="auto"/>
          <w:lang w:val="sr-Latn-CS"/>
        </w:rPr>
        <w:t>III</w:t>
      </w:r>
      <w:r>
        <w:rPr>
          <w:color w:val="auto"/>
          <w:lang w:val="sr-Cyrl-CS"/>
        </w:rPr>
        <w:t xml:space="preserve">   НЕДЕЉНИ,МЕСЕЧНИ И КВАРТАЛНИ  ПЛАН РАДА –активности </w:t>
      </w:r>
    </w:p>
    <w:p w:rsidR="00BA3B4B" w:rsidRDefault="00BA3B4B" w:rsidP="0031492D">
      <w:pPr>
        <w:rPr>
          <w:color w:val="auto"/>
          <w:lang w:val="sr-Cyrl-CS"/>
        </w:rPr>
      </w:pPr>
      <w:r>
        <w:rPr>
          <w:color w:val="auto"/>
          <w:lang w:val="sr-Cyrl-CS"/>
        </w:rPr>
        <w:t>и рокови за спровођење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4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0A5305">
      <w:pPr>
        <w:rPr>
          <w:color w:val="auto"/>
          <w:lang w:val="sr-Cyrl-CS"/>
        </w:rPr>
      </w:pPr>
      <w:r w:rsidRPr="00977341">
        <w:rPr>
          <w:color w:val="auto"/>
          <w:lang w:val="sr-Latn-CS"/>
        </w:rPr>
        <w:t>IV</w:t>
      </w:r>
      <w:r>
        <w:rPr>
          <w:color w:val="auto"/>
          <w:lang w:val="sr-Cyrl-CS"/>
        </w:rPr>
        <w:t xml:space="preserve">   КООРДИНАЦИЈА СА ДРУГИМ ИНСПЕКЦИЈАМА,ПОЛИЦИЈОМ </w:t>
      </w:r>
    </w:p>
    <w:p w:rsidR="00BA3B4B" w:rsidRDefault="00BA3B4B" w:rsidP="000A5305">
      <w:pPr>
        <w:rPr>
          <w:color w:val="auto"/>
          <w:lang w:val="sr-Cyrl-CS"/>
        </w:rPr>
      </w:pPr>
      <w:r>
        <w:rPr>
          <w:color w:val="auto"/>
          <w:lang w:val="sr-Cyrl-CS"/>
        </w:rPr>
        <w:t xml:space="preserve">И ДРУГИМ СЛУЖБАМА У ОПШТИНАМА,ГРАДОВИМА И УПРАВ- </w:t>
      </w:r>
    </w:p>
    <w:p w:rsidR="00BA3B4B" w:rsidRPr="00977341" w:rsidRDefault="00BA3B4B" w:rsidP="000A5305">
      <w:pPr>
        <w:rPr>
          <w:color w:val="auto"/>
          <w:lang w:val="sr-Cyrl-CS"/>
        </w:rPr>
      </w:pPr>
      <w:r>
        <w:rPr>
          <w:color w:val="auto"/>
          <w:lang w:val="sr-Cyrl-CS"/>
        </w:rPr>
        <w:t>НИМ ОКРУЗИМА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11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Pr="00481093" w:rsidRDefault="00BA3B4B" w:rsidP="00636F35">
      <w:pPr>
        <w:jc w:val="both"/>
        <w:rPr>
          <w:color w:val="auto"/>
          <w:lang w:val="sr-Cyrl-CS"/>
        </w:rPr>
      </w:pPr>
      <w:r w:rsidRPr="00977341">
        <w:rPr>
          <w:color w:val="auto"/>
          <w:lang w:val="sr-Latn-CS"/>
        </w:rPr>
        <w:t>V</w:t>
      </w:r>
      <w:r>
        <w:rPr>
          <w:color w:val="auto"/>
          <w:lang w:val="sr-Cyrl-CS"/>
        </w:rPr>
        <w:t xml:space="preserve">    ПРЕДЛОЗИ ЗА УНАПРЕЂЕЊЕ РАДА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12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Pr="00481093" w:rsidRDefault="00BA3B4B" w:rsidP="00636F35">
      <w:pPr>
        <w:jc w:val="both"/>
        <w:rPr>
          <w:color w:val="auto"/>
          <w:lang w:val="sr-Cyrl-CS"/>
        </w:rPr>
      </w:pPr>
      <w:r w:rsidRPr="00977341">
        <w:rPr>
          <w:color w:val="auto"/>
          <w:lang w:val="sr-Latn-CS"/>
        </w:rPr>
        <w:t>VI</w:t>
      </w:r>
      <w:r>
        <w:rPr>
          <w:color w:val="auto"/>
          <w:lang w:val="sr-Cyrl-CS"/>
        </w:rPr>
        <w:t xml:space="preserve">   ЗАВРШНА НАПОМЕНА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13</w:t>
      </w: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Pr="00481093" w:rsidRDefault="00BA3B4B" w:rsidP="00636F35">
      <w:pPr>
        <w:jc w:val="both"/>
        <w:rPr>
          <w:color w:val="auto"/>
          <w:lang w:val="sr-Cyrl-CS"/>
        </w:rPr>
      </w:pPr>
    </w:p>
    <w:p w:rsidR="00BA3B4B" w:rsidRPr="00977341" w:rsidRDefault="00BA3B4B" w:rsidP="00636F35">
      <w:pPr>
        <w:jc w:val="both"/>
        <w:rPr>
          <w:color w:val="auto"/>
          <w:lang w:val="sr-Latn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sz w:val="28"/>
          <w:szCs w:val="28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outlineLvl w:val="0"/>
        <w:rPr>
          <w:color w:val="auto"/>
          <w:lang w:val="sr-Cyrl-CS"/>
        </w:rPr>
      </w:pPr>
    </w:p>
    <w:p w:rsidR="00BA3B4B" w:rsidRDefault="00BA3B4B" w:rsidP="00636F35">
      <w:pPr>
        <w:jc w:val="both"/>
        <w:outlineLvl w:val="0"/>
        <w:rPr>
          <w:color w:val="auto"/>
          <w:lang w:val="sr-Cyrl-CS"/>
        </w:rPr>
      </w:pPr>
    </w:p>
    <w:p w:rsidR="00BA3B4B" w:rsidRDefault="00BA3B4B" w:rsidP="00636F35">
      <w:pPr>
        <w:jc w:val="both"/>
        <w:outlineLvl w:val="0"/>
        <w:rPr>
          <w:color w:val="auto"/>
          <w:lang w:val="sr-Cyrl-CS"/>
        </w:rPr>
      </w:pPr>
      <w:r>
        <w:rPr>
          <w:color w:val="auto"/>
          <w:lang w:val="sr-Latn-CS"/>
        </w:rPr>
        <w:t xml:space="preserve">I </w:t>
      </w:r>
      <w:r w:rsidRPr="009C530A">
        <w:rPr>
          <w:rFonts w:ascii="Arial" w:hAnsi="Arial" w:cs="Arial"/>
          <w:b/>
          <w:color w:val="auto"/>
          <w:lang w:val="sr-Cyrl-CS"/>
        </w:rPr>
        <w:t>УВОД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9C530A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Влада РС образовала је радну групу за борбу против кријумчарења дувана,са задатком да размотри најсложенија питања у овој области,да координира рад свих надлежних субјеката и о резултатима рада извешта</w:t>
      </w:r>
      <w:r>
        <w:rPr>
          <w:color w:val="auto"/>
          <w:lang w:val="sr-Latn-CS"/>
        </w:rPr>
        <w:t xml:space="preserve"> </w:t>
      </w:r>
      <w:r>
        <w:rPr>
          <w:color w:val="auto"/>
          <w:lang w:val="sr-Cyrl-CS"/>
        </w:rPr>
        <w:t>ва председника Владе Републике Србије, господина Александра Вучића.</w:t>
      </w:r>
    </w:p>
    <w:p w:rsidR="00BA3B4B" w:rsidRDefault="00BA3B4B" w:rsidP="009C530A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Према члану 54.Закона о трговини(''Сл</w:t>
      </w:r>
      <w:r>
        <w:rPr>
          <w:color w:val="auto"/>
          <w:lang w:val="sr-Latn-CS"/>
        </w:rPr>
        <w:t>.</w:t>
      </w:r>
      <w:r>
        <w:rPr>
          <w:color w:val="auto"/>
          <w:lang w:val="sr-Cyrl-CS"/>
        </w:rPr>
        <w:t xml:space="preserve"> гласник РС'' бр.53/10,</w:t>
      </w:r>
      <w:r>
        <w:rPr>
          <w:color w:val="auto"/>
          <w:lang w:val="sr-Latn-CS"/>
        </w:rPr>
        <w:t xml:space="preserve">10/13) </w:t>
      </w:r>
      <w:r>
        <w:rPr>
          <w:color w:val="auto"/>
          <w:lang w:val="sr-Cyrl-CS"/>
        </w:rPr>
        <w:t>инспекцијски надзор,у делу који се тиче трговине ван продајног објекта, поверен је јединицама локалне самоуправе,а врше га комунални инспек</w:t>
      </w:r>
      <w:r>
        <w:rPr>
          <w:color w:val="auto"/>
          <w:lang w:val="sr-Latn-CS"/>
        </w:rPr>
        <w:t xml:space="preserve">- </w:t>
      </w:r>
      <w:r>
        <w:rPr>
          <w:color w:val="auto"/>
          <w:lang w:val="sr-Cyrl-CS"/>
        </w:rPr>
        <w:t>тори,који у  обављању тих послова имају иста овлашћења и дужности као тржишни инспектори, у складу са законом.</w:t>
      </w:r>
    </w:p>
    <w:p w:rsidR="00BA3B4B" w:rsidRDefault="00BA3B4B" w:rsidP="009C530A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Имајући у виду да се део нелегалног промета дувана и дуванских производа обавља на јавним површинама</w:t>
      </w:r>
      <w:r>
        <w:rPr>
          <w:color w:val="auto"/>
          <w:lang w:val="sr-Latn-CS"/>
        </w:rPr>
        <w:t xml:space="preserve"> </w:t>
      </w:r>
      <w:r>
        <w:rPr>
          <w:color w:val="auto"/>
          <w:lang w:val="sr-Cyrl-CS"/>
        </w:rPr>
        <w:t>(улицама и трговима и сл.) који спадају у надлежност комуналне инспекције у јединицама локалне самоу</w:t>
      </w:r>
      <w:r>
        <w:rPr>
          <w:color w:val="auto"/>
          <w:lang w:val="sr-Latn-CS"/>
        </w:rPr>
        <w:t>-</w:t>
      </w:r>
      <w:r>
        <w:rPr>
          <w:color w:val="auto"/>
          <w:lang w:val="sr-Cyrl-CS"/>
        </w:rPr>
        <w:t>праве,Министарству</w:t>
      </w:r>
      <w:r>
        <w:rPr>
          <w:color w:val="auto"/>
          <w:lang w:val="sr-Latn-CS"/>
        </w:rPr>
        <w:t xml:space="preserve"> </w:t>
      </w:r>
      <w:r>
        <w:rPr>
          <w:color w:val="auto"/>
          <w:lang w:val="sr-Cyrl-CS"/>
        </w:rPr>
        <w:t>државне управе  и локалне самоуправе се обратио председник наведене радне групе позивом на сарадњу у вези реализаци</w:t>
      </w:r>
      <w:r>
        <w:rPr>
          <w:color w:val="auto"/>
          <w:lang w:val="sr-Latn-CS"/>
        </w:rPr>
        <w:t>-</w:t>
      </w:r>
      <w:r>
        <w:rPr>
          <w:color w:val="auto"/>
          <w:lang w:val="sr-Cyrl-CS"/>
        </w:rPr>
        <w:t>је наведеног задатка, на начин да се у координиране активности укључи и комунална  инспекција  у јединицама локалне самоуправе.</w:t>
      </w:r>
    </w:p>
    <w:p w:rsidR="00BA3B4B" w:rsidRDefault="00BA3B4B" w:rsidP="009C530A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У циљу боље  координације инспекција, побољшања делотворности инспекцијског надзора и веће укључености комуналне инспекције у акци</w:t>
      </w:r>
      <w:r>
        <w:rPr>
          <w:color w:val="auto"/>
          <w:lang w:val="sr-Latn-CS"/>
        </w:rPr>
        <w:t>-</w:t>
      </w:r>
      <w:r>
        <w:rPr>
          <w:color w:val="auto"/>
          <w:lang w:val="sr-Cyrl-CS"/>
        </w:rPr>
        <w:t>ју спречавања нелегалног промета дувана, потребно је да комунална инс</w:t>
      </w:r>
      <w:r>
        <w:rPr>
          <w:color w:val="auto"/>
          <w:lang w:val="sr-Latn-CS"/>
        </w:rPr>
        <w:t>-</w:t>
      </w:r>
      <w:r>
        <w:rPr>
          <w:color w:val="auto"/>
          <w:lang w:val="sr-Cyrl-CS"/>
        </w:rPr>
        <w:t>пекција у јединицама локалне самоуправе предузму,поред осталог, следе</w:t>
      </w:r>
      <w:r>
        <w:rPr>
          <w:color w:val="auto"/>
          <w:lang w:val="sr-Latn-CS"/>
        </w:rPr>
        <w:t xml:space="preserve"> </w:t>
      </w:r>
      <w:r>
        <w:rPr>
          <w:color w:val="auto"/>
          <w:lang w:val="sr-Cyrl-CS"/>
        </w:rPr>
        <w:t>ће активности:</w:t>
      </w:r>
    </w:p>
    <w:p w:rsidR="00BA3B4B" w:rsidRDefault="00BA3B4B" w:rsidP="00B10B41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-да направе оперативне планове инспекцијског надзора,са</w:t>
      </w:r>
      <w:r>
        <w:rPr>
          <w:color w:val="auto"/>
          <w:lang w:val="sr-Latn-CS"/>
        </w:rPr>
        <w:t xml:space="preserve"> </w:t>
      </w:r>
      <w:r>
        <w:rPr>
          <w:color w:val="auto"/>
          <w:lang w:val="sr-Cyrl-CS"/>
        </w:rPr>
        <w:t>дефини-саним активностима које је потребно предузети и роковима за њихово спровођење (по недељама, месецима и квартално);</w:t>
      </w:r>
    </w:p>
    <w:p w:rsidR="00BA3B4B" w:rsidRDefault="00BA3B4B" w:rsidP="00B10B41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-да у оперативне планове надзора унесу податке о успостављеној сарадњи и координацији са другим инспекцијама, полицијом и другим службама у општинама, градовима и управним окрузима,</w:t>
      </w:r>
    </w:p>
    <w:p w:rsidR="00BA3B4B" w:rsidRDefault="00BA3B4B" w:rsidP="00B10B41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-да све активности предвиђене оперативним плановима унесу у Годишњи план надзора за 2017 годину;</w:t>
      </w:r>
    </w:p>
    <w:p w:rsidR="00BA3B4B" w:rsidRDefault="00BA3B4B" w:rsidP="00B10B41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-да достављају предметне податке начелницима управних округа, који ће потом извештавати Министарство државне управе и локалне  самоуправе.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3E319B">
      <w:pPr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- 2 -</w:t>
      </w:r>
    </w:p>
    <w:p w:rsidR="00BA3B4B" w:rsidRDefault="00BA3B4B" w:rsidP="003E319B">
      <w:pPr>
        <w:rPr>
          <w:color w:val="auto"/>
          <w:lang w:val="sr-Cyrl-CS"/>
        </w:rPr>
      </w:pPr>
    </w:p>
    <w:p w:rsidR="00BA3B4B" w:rsidRPr="009C530A" w:rsidRDefault="00BA3B4B" w:rsidP="003E319B">
      <w:pPr>
        <w:rPr>
          <w:color w:val="auto"/>
          <w:lang w:val="sr-Cyrl-CS"/>
        </w:rPr>
      </w:pPr>
      <w:r>
        <w:rPr>
          <w:color w:val="auto"/>
          <w:lang w:val="sr-Latn-CS"/>
        </w:rPr>
        <w:t xml:space="preserve">II </w:t>
      </w:r>
      <w:r w:rsidRPr="009C530A">
        <w:rPr>
          <w:rFonts w:ascii="Arial" w:hAnsi="Arial" w:cs="Arial"/>
          <w:b/>
          <w:lang w:val="sr-Cyrl-CS"/>
        </w:rPr>
        <w:t>ОРГАНИЗАЦИОНА СТРУКТУРА</w:t>
      </w:r>
    </w:p>
    <w:p w:rsidR="00BA3B4B" w:rsidRDefault="00BA3B4B" w:rsidP="009C530A">
      <w:pPr>
        <w:rPr>
          <w:rFonts w:ascii="Arial" w:hAnsi="Arial" w:cs="Arial"/>
          <w:lang w:val="sr-Cyrl-CS"/>
        </w:rPr>
      </w:pPr>
    </w:p>
    <w:p w:rsidR="00BA3B4B" w:rsidRDefault="00BA3B4B" w:rsidP="009C530A">
      <w:pPr>
        <w:ind w:firstLine="720"/>
        <w:jc w:val="both"/>
        <w:rPr>
          <w:rFonts w:ascii="Arial" w:hAnsi="Arial" w:cs="Arial"/>
          <w:lang w:val="sr-Cyrl-CS"/>
        </w:rPr>
      </w:pPr>
    </w:p>
    <w:p w:rsidR="00BA3B4B" w:rsidRDefault="00BA3B4B" w:rsidP="009C530A">
      <w:pPr>
        <w:ind w:firstLine="720"/>
        <w:jc w:val="both"/>
        <w:rPr>
          <w:rFonts w:ascii="Arial" w:hAnsi="Arial" w:cs="Arial"/>
          <w:lang w:val="sr-Cyrl-CS"/>
        </w:rPr>
      </w:pPr>
      <w:r w:rsidRPr="00BA7975">
        <w:rPr>
          <w:rFonts w:ascii="Arial" w:hAnsi="Arial" w:cs="Arial"/>
          <w:lang w:val="sr-Cyrl-CS"/>
        </w:rPr>
        <w:t>Општинска управа Петровац на Млави организована је као јединствени орган.</w:t>
      </w:r>
      <w:r>
        <w:rPr>
          <w:rFonts w:ascii="Arial" w:hAnsi="Arial" w:cs="Arial"/>
          <w:lang w:val="sr-Cyrl-CS"/>
        </w:rPr>
        <w:t xml:space="preserve"> </w:t>
      </w:r>
      <w:r w:rsidRPr="00BA7975">
        <w:rPr>
          <w:rFonts w:ascii="Arial" w:hAnsi="Arial" w:cs="Arial"/>
          <w:lang w:val="sr-Cyrl-CS"/>
        </w:rPr>
        <w:t>Послови комуналне инспекције обављају се у оквиру основне органи</w:t>
      </w:r>
      <w:r>
        <w:rPr>
          <w:rFonts w:ascii="Arial" w:hAnsi="Arial" w:cs="Arial"/>
          <w:lang w:val="sr-Cyrl-CS"/>
        </w:rPr>
        <w:t>зационе јединице-Одељења општин</w:t>
      </w:r>
      <w:r w:rsidRPr="00BA7975">
        <w:rPr>
          <w:rFonts w:ascii="Arial" w:hAnsi="Arial" w:cs="Arial"/>
          <w:lang w:val="sr-Cyrl-CS"/>
        </w:rPr>
        <w:t>ске инспекције</w:t>
      </w:r>
      <w:r>
        <w:rPr>
          <w:rFonts w:ascii="Arial" w:hAnsi="Arial" w:cs="Arial"/>
          <w:lang w:val="sr-Cyrl-CS"/>
        </w:rPr>
        <w:t xml:space="preserve"> у оквиру кога се обављају изворни и поверени послови инспекцијског надзора и други послови који су прописом утврђени као првостепена надлежност инспекције.У оквиру одељења  је образована унутрашња организациона јединица-Одсек комуналне инспекције.</w:t>
      </w:r>
    </w:p>
    <w:p w:rsidR="00BA3B4B" w:rsidRDefault="00BA3B4B" w:rsidP="009C530A">
      <w:pPr>
        <w:ind w:firstLine="720"/>
        <w:jc w:val="both"/>
        <w:rPr>
          <w:rFonts w:ascii="Arial" w:hAnsi="Arial" w:cs="Arial"/>
          <w:lang w:val="sr-Cyrl-CS"/>
        </w:rPr>
      </w:pPr>
    </w:p>
    <w:p w:rsidR="00BA3B4B" w:rsidRDefault="00BA3B4B" w:rsidP="009C530A">
      <w:pPr>
        <w:ind w:firstLine="720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9"/>
      </w:tblGrid>
      <w:tr w:rsidR="00BA3B4B" w:rsidTr="009C530A">
        <w:trPr>
          <w:trHeight w:val="720"/>
        </w:trPr>
        <w:tc>
          <w:tcPr>
            <w:tcW w:w="5049" w:type="dxa"/>
          </w:tcPr>
          <w:p w:rsidR="00BA3B4B" w:rsidRPr="00C05CCB" w:rsidRDefault="00BA3B4B" w:rsidP="00E15B2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05CCB">
              <w:rPr>
                <w:rFonts w:ascii="Arial" w:hAnsi="Arial" w:cs="Arial"/>
                <w:b/>
                <w:lang w:val="sr-Cyrl-CS"/>
              </w:rPr>
              <w:t xml:space="preserve">ОПШТИНСКА УПРАВА 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Pr="00C05CCB">
              <w:rPr>
                <w:rFonts w:ascii="Arial" w:hAnsi="Arial" w:cs="Arial"/>
                <w:b/>
                <w:lang w:val="sr-Cyrl-CS"/>
              </w:rPr>
              <w:t>ПЕТРОВАЦ НА МЛАВИ</w:t>
            </w:r>
          </w:p>
          <w:p w:rsidR="00BA3B4B" w:rsidRDefault="00BA3B4B" w:rsidP="00E15B27">
            <w:pPr>
              <w:ind w:firstLine="72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</w:t>
            </w:r>
            <w:r w:rsidRPr="00C05CCB">
              <w:rPr>
                <w:rFonts w:ascii="Arial" w:hAnsi="Arial" w:cs="Arial"/>
                <w:b/>
                <w:lang w:val="sr-Cyrl-CS"/>
              </w:rPr>
              <w:t>-Начелник-</w:t>
            </w:r>
          </w:p>
        </w:tc>
      </w:tr>
    </w:tbl>
    <w:p w:rsidR="00BA3B4B" w:rsidRDefault="00BA3B4B" w:rsidP="009C530A">
      <w:pPr>
        <w:ind w:firstLine="720"/>
        <w:jc w:val="center"/>
        <w:rPr>
          <w:rFonts w:ascii="Arial" w:hAnsi="Arial" w:cs="Arial"/>
          <w:lang w:val="sr-Cyrl-CS"/>
        </w:rPr>
      </w:pPr>
    </w:p>
    <w:p w:rsidR="00BA3B4B" w:rsidRDefault="00BA3B4B" w:rsidP="009C530A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noProof/>
          <w:lang w:val="sr-Latn-CS" w:eastAsia="sr-Latn-CS"/>
        </w:rPr>
      </w:r>
      <w:r w:rsidRPr="00C87CF6">
        <w:rPr>
          <w:rFonts w:ascii="Arial" w:hAnsi="Arial" w:cs="Arial"/>
          <w:b/>
          <w:lang w:val="sr-Cyrl-CS"/>
        </w:rPr>
        <w:pict>
          <v:group id="_x0000_s1026" editas="orgchart" style="width:430.1pt;height:3in;mso-position-horizontal-relative:char;mso-position-vertical-relative:line" coordorigin="1661,5070" coordsize="9719,2880">
            <o:lock v:ext="edit" aspectratio="t"/>
            <o:diagram v:ext="edit" dgmstyle="0" dgmscalex="58004" dgmscaley="98304" dgmfontsize="10" constrainbounds="0,0,0,0">
              <o:relationtable v:ext="edit">
                <o:rel v:ext="edit" idsrc="#_s1033" iddest="#_s1033"/>
                <o:rel v:ext="edit" idsrc="#_s1034" iddest="#_s1033" idcntr="#_s1032"/>
                <o:rel v:ext="edit" idsrc="#_s1035" iddest="#_s1033" idcntr="#_s1031"/>
                <o:rel v:ext="edit" idsrc="#_s1036" iddest="#_s1033" idcntr="#_s1030"/>
                <o:rel v:ext="edit" idsrc="#_s1037" iddest="#_s1033" idcntr="#_s1029"/>
                <o:rel v:ext="edit" idsrc="#_s1038" iddest="#_s1037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61;top:5070;width:9719;height:288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0122;top:7049;width:360;height:1;rotation:270" o:connectortype="elbow" adj="-395120,-1,-39512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8231;top:4080;width:360;height:3780;rotation:270;flip:x" o:connectortype="elbow" adj="7200,40185,-395120" strokeweight="2.25pt"/>
            <v:shape id="_s1030" o:spid="_x0000_s1030" type="#_x0000_t34" style="position:absolute;left:6971;top:5340;width:360;height:1260;rotation:270;flip:x" o:connectortype="elbow" adj="7200,120484,-305920" strokeweight="2.25pt"/>
            <v:shape id="_s1031" o:spid="_x0000_s1031" type="#_x0000_t34" style="position:absolute;left:5711;top:5340;width:360;height:1260;rotation:270" o:connectortype="elbow" adj="7200,-120592,-216680" strokeweight="2.25pt"/>
            <v:shape id="_s1032" o:spid="_x0000_s1032" type="#_x0000_t34" style="position:absolute;left:4451;top:4080;width:360;height:3780;rotation:270" o:connectortype="elbow" adj="7200,-40197,-127480" strokeweight="2.25pt"/>
            <v:roundrect id="_s1033" o:spid="_x0000_s1033" style="position:absolute;left:5440;top:5070;width:2160;height:720;v-text-anchor:middle" arcsize="10923f" o:dgmlayout="0" o:dgmnodekind="1" fillcolor="#bbe0e3">
              <v:textbox style="mso-next-textbox:#_s1033" inset="0,0,0,0">
                <w:txbxContent>
                  <w:p w:rsidR="00BA3B4B" w:rsidRPr="00C05CCB" w:rsidRDefault="00BA3B4B" w:rsidP="009C530A">
                    <w:pPr>
                      <w:jc w:val="center"/>
                      <w:rPr>
                        <w:rFonts w:ascii="Arial" w:hAnsi="Arial" w:cs="Arial"/>
                        <w:sz w:val="17"/>
                        <w:lang w:val="sr-Cyrl-CS"/>
                      </w:rPr>
                    </w:pPr>
                    <w:r w:rsidRPr="00C05CCB">
                      <w:rPr>
                        <w:rFonts w:ascii="Arial" w:hAnsi="Arial" w:cs="Arial"/>
                        <w:sz w:val="17"/>
                        <w:lang w:val="sr-Cyrl-CS"/>
                      </w:rPr>
                      <w:t>Одељење општинске             инспекције</w:t>
                    </w:r>
                  </w:p>
                  <w:p w:rsidR="00BA3B4B" w:rsidRDefault="00BA3B4B" w:rsidP="009C530A">
                    <w:pPr>
                      <w:rPr>
                        <w:rFonts w:ascii="Arial" w:hAnsi="Arial" w:cs="Arial"/>
                        <w:sz w:val="17"/>
                        <w:lang w:val="sr-Cyrl-CS"/>
                      </w:rPr>
                    </w:pPr>
                    <w:r w:rsidRPr="00C05CCB">
                      <w:rPr>
                        <w:rFonts w:ascii="Arial" w:hAnsi="Arial" w:cs="Arial"/>
                        <w:sz w:val="17"/>
                        <w:lang w:val="sr-Cyrl-CS"/>
                      </w:rPr>
                      <w:t>-Начелник одељења</w:t>
                    </w:r>
                  </w:p>
                  <w:p w:rsidR="00BA3B4B" w:rsidRPr="00C05CCB" w:rsidRDefault="00BA3B4B" w:rsidP="009C530A">
                    <w:pPr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4" o:spid="_x0000_s1034" style="position:absolute;left:1661;top:6150;width:2160;height:720;v-text-anchor:middle" arcsize="10923f" o:dgmlayout="0" o:dgmnodekind="0" fillcolor="#bbe0e3">
              <v:textbox style="mso-next-textbox:#_s1034" inset="0,0,0,0">
                <w:txbxContent>
                  <w:p w:rsidR="00BA3B4B" w:rsidRPr="00C05CCB" w:rsidRDefault="00BA3B4B" w:rsidP="009C530A">
                    <w:pPr>
                      <w:jc w:val="center"/>
                      <w:rPr>
                        <w:sz w:val="20"/>
                        <w:lang w:val="sr-Cyrl-CS"/>
                      </w:rPr>
                    </w:pPr>
                    <w:r>
                      <w:rPr>
                        <w:sz w:val="20"/>
                        <w:lang w:val="sr-Cyrl-CS"/>
                      </w:rPr>
                      <w:t>Грађевински инспектор</w:t>
                    </w:r>
                  </w:p>
                </w:txbxContent>
              </v:textbox>
            </v:roundrect>
            <v:roundrect id="_s1035" o:spid="_x0000_s1035" style="position:absolute;left:4181;top:6150;width:2160;height:720;v-text-anchor:middle" arcsize="10923f" o:dgmlayout="0" o:dgmnodekind="0" fillcolor="#bbe0e3">
              <v:textbox style="mso-next-textbox:#_s1035" inset="0,0,0,0">
                <w:txbxContent>
                  <w:p w:rsidR="00BA3B4B" w:rsidRPr="00C05CCB" w:rsidRDefault="00BA3B4B" w:rsidP="009C530A">
                    <w:pPr>
                      <w:jc w:val="center"/>
                      <w:rPr>
                        <w:sz w:val="20"/>
                        <w:lang w:val="sr-Cyrl-CS"/>
                      </w:rPr>
                    </w:pPr>
                    <w:r>
                      <w:rPr>
                        <w:sz w:val="20"/>
                        <w:lang w:val="sr-Cyrl-CS"/>
                      </w:rPr>
                      <w:t>Инспектор за заштиту животне средине</w:t>
                    </w:r>
                  </w:p>
                </w:txbxContent>
              </v:textbox>
            </v:roundrect>
            <v:roundrect id="_s1036" o:spid="_x0000_s1036" style="position:absolute;left:6701;top:6150;width:2160;height:720;v-text-anchor:middle" arcsize="10923f" o:dgmlayout="0" o:dgmnodekind="0" fillcolor="#bbe0e3">
              <v:textbox style="mso-next-textbox:#_s1036" inset="0,0,0,0">
                <w:txbxContent>
                  <w:p w:rsidR="00BA3B4B" w:rsidRPr="00C05CCB" w:rsidRDefault="00BA3B4B" w:rsidP="009C530A">
                    <w:pPr>
                      <w:jc w:val="center"/>
                      <w:rPr>
                        <w:sz w:val="20"/>
                        <w:lang w:val="sr-Cyrl-CS"/>
                      </w:rPr>
                    </w:pPr>
                    <w:r>
                      <w:rPr>
                        <w:sz w:val="20"/>
                        <w:lang w:val="sr-Cyrl-CS"/>
                      </w:rPr>
                      <w:t>Саобраћајни инспектор</w:t>
                    </w:r>
                  </w:p>
                </w:txbxContent>
              </v:textbox>
            </v:roundrect>
            <v:roundrect id="_s1037" o:spid="_x0000_s1037" style="position:absolute;left:9221;top:6150;width:2159;height:720;v-text-anchor:middle" arcsize="10923f" o:dgmlayout="0" o:dgmnodekind="0" fillcolor="#bbe0e3">
              <v:textbox style="mso-next-textbox:#_s1037" inset="0,0,0,0">
                <w:txbxContent>
                  <w:p w:rsidR="00BA3B4B" w:rsidRPr="00C05CCB" w:rsidRDefault="00BA3B4B" w:rsidP="009C530A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C05CCB">
                      <w:rPr>
                        <w:sz w:val="20"/>
                        <w:szCs w:val="20"/>
                        <w:lang w:val="sr-Cyrl-CS"/>
                      </w:rPr>
                      <w:t>Одсек комуналне инспекције</w:t>
                    </w:r>
                  </w:p>
                  <w:p w:rsidR="00BA3B4B" w:rsidRPr="00C05CCB" w:rsidRDefault="00BA3B4B" w:rsidP="009C530A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C05CCB">
                      <w:rPr>
                        <w:sz w:val="20"/>
                        <w:szCs w:val="20"/>
                        <w:lang w:val="sr-Cyrl-CS"/>
                      </w:rPr>
                      <w:t xml:space="preserve"> Шеф одсека-кому</w:t>
                    </w:r>
                    <w:r>
                      <w:rPr>
                        <w:sz w:val="20"/>
                        <w:szCs w:val="20"/>
                        <w:lang w:val="sr-Cyrl-CS"/>
                      </w:rPr>
                      <w:t xml:space="preserve">-   </w:t>
                    </w:r>
                    <w:r w:rsidRPr="00C05CCB">
                      <w:rPr>
                        <w:sz w:val="20"/>
                        <w:szCs w:val="20"/>
                        <w:lang w:val="sr-Cyrl-CS"/>
                      </w:rPr>
                      <w:t>нални</w:t>
                    </w:r>
                    <w:r>
                      <w:rPr>
                        <w:sz w:val="20"/>
                        <w:szCs w:val="20"/>
                        <w:lang w:val="sr-Cyrl-CS"/>
                      </w:rPr>
                      <w:t xml:space="preserve"> инспектор  инспекторинспектор</w:t>
                    </w:r>
                  </w:p>
                  <w:p w:rsidR="00BA3B4B" w:rsidRPr="00C05CCB" w:rsidRDefault="00BA3B4B" w:rsidP="009C530A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lang w:val="sr-Cyrl-CS"/>
                      </w:rPr>
                      <w:tab/>
                      <w:t xml:space="preserve">     инспектор</w:t>
                    </w:r>
                  </w:p>
                  <w:p w:rsidR="00BA3B4B" w:rsidRDefault="00BA3B4B" w:rsidP="009C530A">
                    <w:pPr>
                      <w:rPr>
                        <w:rFonts w:ascii="Arial" w:hAnsi="Arial" w:cs="Arial"/>
                        <w:lang w:val="sr-Cyrl-CS"/>
                      </w:rPr>
                    </w:pPr>
                  </w:p>
                  <w:p w:rsidR="00BA3B4B" w:rsidRDefault="00BA3B4B" w:rsidP="009C530A">
                    <w:pPr>
                      <w:rPr>
                        <w:rFonts w:ascii="Arial" w:hAnsi="Arial" w:cs="Arial"/>
                        <w:lang w:val="sr-Cyrl-CS"/>
                      </w:rPr>
                    </w:pPr>
                  </w:p>
                  <w:p w:rsidR="00BA3B4B" w:rsidRDefault="00BA3B4B" w:rsidP="009C530A">
                    <w:pPr>
                      <w:rPr>
                        <w:rFonts w:ascii="Arial" w:hAnsi="Arial" w:cs="Arial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lang w:val="sr-Cyrl-CS"/>
                      </w:rPr>
                      <w:t>одсека-комунални</w:t>
                    </w:r>
                  </w:p>
                  <w:p w:rsidR="00BA3B4B" w:rsidRPr="00C05CCB" w:rsidRDefault="00BA3B4B" w:rsidP="009C530A">
                    <w:r>
                      <w:rPr>
                        <w:rFonts w:ascii="Arial" w:hAnsi="Arial" w:cs="Arial"/>
                        <w:lang w:val="sr-Cyrl-CS"/>
                      </w:rPr>
                      <w:tab/>
                      <w:t xml:space="preserve">     инспектор</w:t>
                    </w:r>
                  </w:p>
                </w:txbxContent>
              </v:textbox>
            </v:roundrect>
            <v:roundrect id="_s1038" o:spid="_x0000_s1038" style="position:absolute;left:9221;top:7230;width:2159;height:720;v-text-anchor:middle" arcsize="10923f" o:dgmlayout="2" o:dgmnodekind="0" fillcolor="#bbe0e3">
              <v:textbox style="mso-next-textbox:#_s1038" inset="0,0,0,0">
                <w:txbxContent>
                  <w:p w:rsidR="00BA3B4B" w:rsidRPr="00C05CCB" w:rsidRDefault="00BA3B4B" w:rsidP="009C530A">
                    <w:pPr>
                      <w:jc w:val="center"/>
                      <w:rPr>
                        <w:sz w:val="20"/>
                        <w:lang w:val="sr-Cyrl-CS"/>
                      </w:rPr>
                    </w:pPr>
                    <w:r>
                      <w:rPr>
                        <w:sz w:val="20"/>
                        <w:lang w:val="sr-Cyrl-CS"/>
                      </w:rPr>
                      <w:t>Комунални инспектор (2)</w:t>
                    </w:r>
                  </w:p>
                </w:txbxContent>
              </v:textbox>
            </v:roundrect>
            <w10:anchorlock/>
          </v:group>
        </w:pict>
      </w:r>
    </w:p>
    <w:p w:rsidR="00BA3B4B" w:rsidRDefault="00BA3B4B" w:rsidP="009C530A">
      <w:pPr>
        <w:ind w:firstLine="720"/>
        <w:rPr>
          <w:rFonts w:ascii="Arial" w:hAnsi="Arial" w:cs="Arial"/>
          <w:b/>
          <w:lang w:val="sr-Cyrl-CS"/>
        </w:rPr>
      </w:pPr>
    </w:p>
    <w:p w:rsidR="00BA3B4B" w:rsidRPr="00BF4266" w:rsidRDefault="00BA3B4B" w:rsidP="009C530A">
      <w:pPr>
        <w:ind w:firstLine="720"/>
        <w:rPr>
          <w:rFonts w:ascii="Arial" w:hAnsi="Arial" w:cs="Arial"/>
          <w:b/>
          <w:lang w:val="sr-Cyrl-CS"/>
        </w:rPr>
      </w:pPr>
    </w:p>
    <w:p w:rsidR="00BA3B4B" w:rsidRDefault="00BA3B4B" w:rsidP="009C530A">
      <w:pPr>
        <w:ind w:firstLine="720"/>
        <w:rPr>
          <w:rFonts w:ascii="Arial" w:hAnsi="Arial" w:cs="Arial"/>
          <w:lang w:val="sr-Cyrl-CS"/>
        </w:rPr>
      </w:pPr>
    </w:p>
    <w:p w:rsidR="00BA3B4B" w:rsidRDefault="00BA3B4B" w:rsidP="00B10B41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одсеку комуналне инспекције запослена су три комунална инспектора од којих је један шеф одсека комуналне инспекције</w:t>
      </w:r>
    </w:p>
    <w:p w:rsidR="00BA3B4B" w:rsidRDefault="00BA3B4B" w:rsidP="009C530A">
      <w:pPr>
        <w:ind w:firstLine="720"/>
        <w:rPr>
          <w:rFonts w:ascii="Arial" w:hAnsi="Arial" w:cs="Arial"/>
          <w:lang w:val="sr-Cyrl-CS"/>
        </w:rPr>
      </w:pPr>
    </w:p>
    <w:p w:rsidR="00BA3B4B" w:rsidRDefault="00BA3B4B" w:rsidP="009C530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Квалификациона структура</w:t>
      </w:r>
    </w:p>
    <w:p w:rsidR="00BA3B4B" w:rsidRDefault="00BA3B4B" w:rsidP="009C530A">
      <w:pPr>
        <w:rPr>
          <w:rFonts w:ascii="Arial" w:hAnsi="Arial" w:cs="Arial"/>
          <w:b/>
          <w:lang w:val="sr-Cyrl-CS"/>
        </w:rPr>
      </w:pPr>
    </w:p>
    <w:p w:rsidR="00BA3B4B" w:rsidRDefault="00BA3B4B" w:rsidP="00B10B4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Шеф одсека комуналне инспекције-комунални инспектор завршио је факул-тет политичких наука-дипломирани политиколог</w:t>
      </w:r>
    </w:p>
    <w:p w:rsidR="00BA3B4B" w:rsidRDefault="00BA3B4B" w:rsidP="00B10B4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1 комунални инспектор је завршио пољопривредни факултет –дипломирани инжењер заштите биља и прехрамбених производа</w:t>
      </w:r>
    </w:p>
    <w:p w:rsidR="00BA3B4B" w:rsidRPr="006A34B4" w:rsidRDefault="00BA3B4B" w:rsidP="00B10B4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1 комунални инспектор је завршио вишу педагошку школу-наставник физич-ког васпитања.</w:t>
      </w:r>
    </w:p>
    <w:p w:rsidR="00BA3B4B" w:rsidRPr="00931456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- 3 -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  <w:r>
        <w:rPr>
          <w:color w:val="auto"/>
          <w:lang w:val="sr-Latn-CS"/>
        </w:rPr>
        <w:t xml:space="preserve">III </w:t>
      </w:r>
      <w:r w:rsidRPr="009C530A">
        <w:rPr>
          <w:b/>
          <w:color w:val="auto"/>
          <w:lang w:val="sr-Cyrl-CS"/>
        </w:rPr>
        <w:t>НЕДЕЉНИ ,МЕСЕЧНИ И КВАРТАЛНИ  ПЛАН РАДА</w:t>
      </w:r>
      <w:r>
        <w:rPr>
          <w:color w:val="auto"/>
          <w:lang w:val="sr-Cyrl-CS"/>
        </w:rPr>
        <w:t xml:space="preserve"> –активности и рокови за спровођење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Pr="00920587" w:rsidRDefault="00BA3B4B" w:rsidP="003E319B">
      <w:pPr>
        <w:jc w:val="center"/>
        <w:rPr>
          <w:b/>
          <w:color w:val="auto"/>
          <w:sz w:val="22"/>
          <w:szCs w:val="22"/>
          <w:u w:val="single"/>
          <w:lang w:val="sr-Cyrl-CS"/>
        </w:rPr>
      </w:pPr>
      <w:r w:rsidRPr="00920587">
        <w:rPr>
          <w:b/>
          <w:color w:val="auto"/>
          <w:sz w:val="22"/>
          <w:szCs w:val="22"/>
          <w:u w:val="single"/>
          <w:lang w:val="sr-Cyrl-CS"/>
        </w:rPr>
        <w:t>1:НЕДЕЉНИ ПЛАН РАДА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Најмање два </w:t>
      </w:r>
      <w:r w:rsidRPr="00A95692">
        <w:rPr>
          <w:b/>
          <w:i/>
          <w:color w:val="auto"/>
          <w:lang w:val="sr-Cyrl-CS"/>
        </w:rPr>
        <w:t>редовна</w:t>
      </w:r>
      <w:r>
        <w:rPr>
          <w:color w:val="auto"/>
          <w:lang w:val="sr-Cyrl-CS"/>
        </w:rPr>
        <w:t xml:space="preserve"> инспекцијска надзора над трговином у које спадају поверени послови надзора над трговином ван продајног објекта и то:</w:t>
      </w:r>
    </w:p>
    <w:p w:rsidR="00BA3B4B" w:rsidRDefault="00BA3B4B" w:rsidP="00636F35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средом у насељу Петровац на Млави(пијачна и улична продаја);</w:t>
      </w:r>
    </w:p>
    <w:p w:rsidR="00BA3B4B" w:rsidRDefault="00BA3B4B" w:rsidP="00B10B41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 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Млави.</w:t>
      </w:r>
    </w:p>
    <w:p w:rsidR="00BA3B4B" w:rsidRPr="00931456" w:rsidRDefault="00BA3B4B" w:rsidP="00B10B41">
      <w:pPr>
        <w:rPr>
          <w:color w:val="auto"/>
          <w:lang w:val="sr-Cyrl-CS"/>
        </w:rPr>
      </w:pPr>
      <w:r w:rsidRPr="00A95692">
        <w:rPr>
          <w:b/>
          <w:i/>
          <w:color w:val="auto"/>
          <w:lang w:val="sr-Cyrl-CS"/>
        </w:rPr>
        <w:t xml:space="preserve">Ванредан </w:t>
      </w:r>
      <w:r>
        <w:rPr>
          <w:color w:val="auto"/>
          <w:lang w:val="sr-Cyrl-CS"/>
        </w:rPr>
        <w:t>инспекцијски надзор-рад по пријавама правних и физичких ли ца уз координирану сарадњу са тржишном инспекцијом и полицијом</w:t>
      </w:r>
      <w:r>
        <w:rPr>
          <w:color w:val="auto"/>
        </w:rPr>
        <w:t xml:space="preserve"> </w:t>
      </w:r>
      <w:r>
        <w:rPr>
          <w:color w:val="auto"/>
          <w:lang w:val="sr-Cyrl-CS"/>
        </w:rPr>
        <w:t>ради сузбијања нелегалне уличне продаје дувана и дуванских производа.</w:t>
      </w:r>
    </w:p>
    <w:p w:rsidR="00BA3B4B" w:rsidRDefault="00BA3B4B" w:rsidP="00636F35">
      <w:pPr>
        <w:jc w:val="both"/>
        <w:rPr>
          <w:lang w:val="sr-Cyrl-CS"/>
        </w:rPr>
      </w:pPr>
    </w:p>
    <w:p w:rsidR="00BA3B4B" w:rsidRPr="00920587" w:rsidRDefault="00BA3B4B" w:rsidP="003E319B">
      <w:pPr>
        <w:jc w:val="center"/>
        <w:rPr>
          <w:b/>
          <w:color w:val="auto"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2</w:t>
      </w:r>
      <w:r>
        <w:rPr>
          <w:u w:val="single"/>
          <w:lang w:val="sr-Cyrl-CS"/>
        </w:rPr>
        <w:t>:</w:t>
      </w:r>
      <w:r w:rsidRPr="00920587">
        <w:rPr>
          <w:b/>
          <w:color w:val="auto"/>
          <w:sz w:val="22"/>
          <w:szCs w:val="22"/>
          <w:u w:val="single"/>
          <w:lang w:val="sr-Cyrl-CS"/>
        </w:rPr>
        <w:t>МЕСЕЧНИ ПЛАН РАДА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Default="00BA3B4B" w:rsidP="0049304D">
      <w:pPr>
        <w:jc w:val="both"/>
        <w:rPr>
          <w:color w:val="auto"/>
          <w:lang w:val="sr-Cyrl-CS"/>
        </w:rPr>
      </w:pPr>
    </w:p>
    <w:p w:rsidR="00BA3B4B" w:rsidRPr="00B10B41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B10B41">
        <w:rPr>
          <w:b/>
          <w:color w:val="auto"/>
          <w:sz w:val="20"/>
          <w:szCs w:val="20"/>
          <w:lang w:val="sr-Cyrl-CS"/>
        </w:rPr>
        <w:t xml:space="preserve">НОВЕМБАР 2016 год.: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A96BC0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B10B41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A96BC0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E95923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Pr="00920587" w:rsidRDefault="00BA3B4B" w:rsidP="0049304D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>ДЕЦЕМБАР 2016 год.: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Pr="000A5305" w:rsidRDefault="00BA3B4B" w:rsidP="000A5305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lang w:val="sr-Cyrl-CS"/>
        </w:rPr>
        <w:t xml:space="preserve">понедељком </w:t>
      </w:r>
      <w:r>
        <w:rPr>
          <w:lang w:val="sr-Cyrl-CS"/>
        </w:rPr>
        <w:t xml:space="preserve">улична продаја </w:t>
      </w:r>
      <w:r w:rsidRPr="007B1536">
        <w:rPr>
          <w:lang w:val="sr-Cyrl-CS"/>
        </w:rPr>
        <w:t xml:space="preserve">у насељу </w:t>
      </w:r>
      <w:r>
        <w:rPr>
          <w:lang w:val="sr-Cyrl-CS"/>
        </w:rPr>
        <w:t>Петровац на Млави -укупно три-четири дана у месецу;</w:t>
      </w:r>
    </w:p>
    <w:p w:rsidR="00BA3B4B" w:rsidRPr="000A5305" w:rsidRDefault="00BA3B4B" w:rsidP="000A5305">
      <w:pPr>
        <w:pStyle w:val="ListParagraph"/>
        <w:ind w:left="0"/>
        <w:jc w:val="center"/>
        <w:rPr>
          <w:color w:val="auto"/>
          <w:lang w:val="sr-Cyrl-CS"/>
        </w:rPr>
      </w:pPr>
      <w:r>
        <w:rPr>
          <w:lang w:val="sr-Cyrl-CS"/>
        </w:rPr>
        <w:t>- 4 -</w:t>
      </w:r>
    </w:p>
    <w:p w:rsidR="00BA3B4B" w:rsidRPr="000A5305" w:rsidRDefault="00BA3B4B" w:rsidP="000A5305">
      <w:pPr>
        <w:pStyle w:val="ListParagraph"/>
        <w:ind w:left="0"/>
        <w:jc w:val="both"/>
        <w:rPr>
          <w:color w:val="auto"/>
          <w:lang w:val="sr-Cyrl-CS"/>
        </w:rPr>
      </w:pPr>
      <w:r w:rsidRPr="00636F35">
        <w:rPr>
          <w:b/>
          <w:i/>
          <w:lang w:val="sr-Cyrl-CS"/>
        </w:rPr>
        <w:t xml:space="preserve">Ванредан </w:t>
      </w:r>
      <w:r w:rsidRPr="00636F35">
        <w:rPr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lang w:val="sr-Cyrl-CS"/>
        </w:rPr>
        <w:t xml:space="preserve"> </w:t>
      </w:r>
      <w:r w:rsidRPr="00636F35">
        <w:rPr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lang w:val="sr-Cyrl-CS"/>
        </w:rPr>
        <w:t xml:space="preserve"> </w:t>
      </w:r>
      <w:r>
        <w:rPr>
          <w:lang w:val="sr-Cyrl-CS"/>
        </w:rPr>
        <w:t>С обзиром на досадашњу праксу  до сада није било појаве</w:t>
      </w:r>
      <w:r w:rsidRPr="00952390">
        <w:rPr>
          <w:lang w:val="sr-Cyrl-CS"/>
        </w:rPr>
        <w:t xml:space="preserve"> </w:t>
      </w:r>
      <w:r w:rsidRPr="00636F35">
        <w:rPr>
          <w:lang w:val="sr-Cyrl-CS"/>
        </w:rPr>
        <w:t>нелегалне уличне прода</w:t>
      </w:r>
      <w:r>
        <w:rPr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 xml:space="preserve">ЈАНУАР 2017.год.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 xml:space="preserve">ФЕБРУАР 2017.год.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- 5 -</w:t>
      </w: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 xml:space="preserve">МАРТ 2017. год.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 xml:space="preserve">АПРИЛ 2017.год.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>МАЈ 2017.год.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0A5305">
      <w:pPr>
        <w:pStyle w:val="ListParagraph"/>
        <w:ind w:left="0"/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- 6 -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E95923">
      <w:pPr>
        <w:jc w:val="both"/>
        <w:rPr>
          <w:color w:val="auto"/>
          <w:lang w:val="sr-Cyrl-CS"/>
        </w:rPr>
      </w:pPr>
    </w:p>
    <w:p w:rsidR="00BA3B4B" w:rsidRPr="00920587" w:rsidRDefault="00BA3B4B" w:rsidP="00A96BC0">
      <w:pPr>
        <w:jc w:val="both"/>
        <w:rPr>
          <w:b/>
          <w:color w:val="auto"/>
          <w:sz w:val="20"/>
          <w:szCs w:val="20"/>
          <w:lang w:val="sr-Cyrl-CS"/>
        </w:rPr>
      </w:pPr>
      <w:r w:rsidRPr="00920587">
        <w:rPr>
          <w:b/>
          <w:color w:val="auto"/>
          <w:sz w:val="20"/>
          <w:szCs w:val="20"/>
          <w:lang w:val="sr-Cyrl-CS"/>
        </w:rPr>
        <w:t xml:space="preserve">ЈУН 2017.год. </w:t>
      </w:r>
    </w:p>
    <w:p w:rsidR="00BA3B4B" w:rsidRDefault="00BA3B4B" w:rsidP="00A96BC0">
      <w:pPr>
        <w:jc w:val="both"/>
        <w:rPr>
          <w:color w:val="auto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920587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920587">
      <w:pPr>
        <w:pStyle w:val="ListParagraph"/>
        <w:ind w:left="0"/>
        <w:jc w:val="both"/>
        <w:rPr>
          <w:color w:val="auto"/>
          <w:lang w:val="sr-Cyrl-CS"/>
        </w:rPr>
      </w:pP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  <w:r>
        <w:rPr>
          <w:b/>
          <w:color w:val="auto"/>
          <w:sz w:val="20"/>
          <w:szCs w:val="20"/>
          <w:lang w:val="sr-Cyrl-CS"/>
        </w:rPr>
        <w:t>ЈУЛ 2017.год.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0A5305">
      <w:pPr>
        <w:pStyle w:val="ListParagraph"/>
        <w:ind w:left="0"/>
        <w:jc w:val="center"/>
        <w:rPr>
          <w:b/>
          <w:color w:val="auto"/>
          <w:sz w:val="20"/>
          <w:szCs w:val="20"/>
          <w:lang w:val="sr-Cyrl-CS"/>
        </w:rPr>
      </w:pPr>
      <w:r>
        <w:rPr>
          <w:b/>
          <w:color w:val="auto"/>
          <w:sz w:val="20"/>
          <w:szCs w:val="20"/>
          <w:lang w:val="sr-Cyrl-CS"/>
        </w:rPr>
        <w:t>- 7 -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  <w:r>
        <w:rPr>
          <w:b/>
          <w:color w:val="auto"/>
          <w:sz w:val="20"/>
          <w:szCs w:val="20"/>
          <w:lang w:val="sr-Cyrl-CS"/>
        </w:rPr>
        <w:t>АВГУСТ 2017.год.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  <w:r>
        <w:rPr>
          <w:b/>
          <w:color w:val="auto"/>
          <w:sz w:val="20"/>
          <w:szCs w:val="20"/>
          <w:lang w:val="sr-Cyrl-CS"/>
        </w:rPr>
        <w:t>СЕПТЕМБАР 2017.год.</w:t>
      </w:r>
    </w:p>
    <w:p w:rsidR="00BA3B4B" w:rsidRDefault="00BA3B4B" w:rsidP="00920587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920587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920587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920587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A44F10" w:rsidRDefault="00BA3B4B" w:rsidP="00920587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A44F10">
      <w:pPr>
        <w:pStyle w:val="ListParagraph"/>
        <w:ind w:left="0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  <w:r>
        <w:rPr>
          <w:b/>
          <w:color w:val="auto"/>
          <w:sz w:val="20"/>
          <w:szCs w:val="20"/>
          <w:lang w:val="sr-Cyrl-CS"/>
        </w:rPr>
        <w:t>ОКТОБАР 2017.год.</w:t>
      </w:r>
    </w:p>
    <w:p w:rsidR="00BA3B4B" w:rsidRDefault="00BA3B4B" w:rsidP="00A44F10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Default="00BA3B4B" w:rsidP="00A44F10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</w:t>
      </w:r>
      <w:r w:rsidRPr="00A95692">
        <w:rPr>
          <w:color w:val="auto"/>
          <w:lang w:val="sr-Cyrl-CS"/>
        </w:rPr>
        <w:t>ва недељна</w:t>
      </w:r>
      <w:r w:rsidRPr="00A95692">
        <w:rPr>
          <w:b/>
          <w:i/>
          <w:color w:val="auto"/>
          <w:lang w:val="sr-Cyrl-CS"/>
        </w:rPr>
        <w:t xml:space="preserve"> редовна</w:t>
      </w:r>
      <w:r>
        <w:rPr>
          <w:color w:val="auto"/>
          <w:lang w:val="sr-Cyrl-CS"/>
        </w:rPr>
        <w:t xml:space="preserve"> инспекцијска надзора односно укупно од  шест до осам у месецу</w:t>
      </w:r>
      <w:r w:rsidRPr="00A95692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у које спадају поверени послови надзора над трговином ван продајног објекта и то:</w:t>
      </w:r>
    </w:p>
    <w:p w:rsidR="00BA3B4B" w:rsidRDefault="00BA3B4B" w:rsidP="00A44F10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A44F10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 -укупно три-четири дана у месецу;</w:t>
      </w:r>
    </w:p>
    <w:p w:rsidR="00BA3B4B" w:rsidRDefault="00BA3B4B" w:rsidP="000A5305">
      <w:pPr>
        <w:pStyle w:val="ListParagraph"/>
        <w:jc w:val="both"/>
        <w:rPr>
          <w:color w:val="auto"/>
          <w:lang w:val="sr-Cyrl-CS"/>
        </w:rPr>
      </w:pPr>
    </w:p>
    <w:p w:rsidR="00BA3B4B" w:rsidRPr="000A5305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- 8 -</w:t>
      </w:r>
    </w:p>
    <w:p w:rsidR="00BA3B4B" w:rsidRDefault="00BA3B4B" w:rsidP="00A44F10">
      <w:pPr>
        <w:jc w:val="both"/>
        <w:rPr>
          <w:color w:val="auto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  <w:r w:rsidRPr="0049304D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С обзиром на досадашњу праксу  до сада није било појаве</w:t>
      </w:r>
      <w:r w:rsidRPr="00952390"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нелегалне уличне прода</w:t>
      </w:r>
      <w:r>
        <w:rPr>
          <w:color w:val="auto"/>
          <w:lang w:val="sr-Cyrl-CS"/>
        </w:rPr>
        <w:t>је дувана и дуванских производа на територији општине Петровац на Млави тако да се у у наредном периоду не очекује овај облик инспекцијског надзора у неком већем обиму.</w:t>
      </w:r>
    </w:p>
    <w:p w:rsidR="00BA3B4B" w:rsidRPr="00E95923" w:rsidRDefault="00BA3B4B" w:rsidP="00A44F10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sr-Cyrl-CS"/>
        </w:rPr>
        <w:t>Месечно извештавање Начелника Браничевског управног округа.</w:t>
      </w:r>
    </w:p>
    <w:p w:rsidR="00BA3B4B" w:rsidRDefault="00BA3B4B" w:rsidP="00A44F10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Pr="00A44F10" w:rsidRDefault="00BA3B4B" w:rsidP="00A44F10">
      <w:pPr>
        <w:pStyle w:val="ListParagraph"/>
        <w:ind w:left="0"/>
        <w:jc w:val="both"/>
        <w:rPr>
          <w:b/>
          <w:color w:val="auto"/>
          <w:sz w:val="20"/>
          <w:szCs w:val="20"/>
          <w:lang w:val="sr-Cyrl-CS"/>
        </w:rPr>
      </w:pPr>
    </w:p>
    <w:p w:rsidR="00BA3B4B" w:rsidRPr="00A44F10" w:rsidRDefault="00BA3B4B" w:rsidP="003E319B">
      <w:pPr>
        <w:jc w:val="center"/>
        <w:rPr>
          <w:b/>
          <w:color w:val="auto"/>
          <w:sz w:val="22"/>
          <w:szCs w:val="22"/>
          <w:u w:val="single"/>
          <w:lang w:val="sr-Cyrl-CS"/>
        </w:rPr>
      </w:pPr>
      <w:r w:rsidRPr="00A44F10">
        <w:rPr>
          <w:b/>
          <w:color w:val="auto"/>
          <w:sz w:val="22"/>
          <w:szCs w:val="22"/>
          <w:u w:val="single"/>
          <w:lang w:val="sr-Cyrl-CS"/>
        </w:rPr>
        <w:t>3:КВАРТАЛНИ  ПЛАН РАДА</w:t>
      </w:r>
    </w:p>
    <w:p w:rsidR="00BA3B4B" w:rsidRDefault="00BA3B4B" w:rsidP="00636F35">
      <w:pPr>
        <w:jc w:val="both"/>
        <w:rPr>
          <w:color w:val="auto"/>
          <w:lang w:val="sr-Cyrl-CS"/>
        </w:rPr>
      </w:pPr>
    </w:p>
    <w:p w:rsidR="00BA3B4B" w:rsidRPr="00A44F10" w:rsidRDefault="00BA3B4B" w:rsidP="00A44F10">
      <w:pPr>
        <w:pStyle w:val="ListParagraph"/>
        <w:ind w:left="360"/>
        <w:jc w:val="both"/>
        <w:rPr>
          <w:color w:val="auto"/>
          <w:lang w:val="sr-Cyrl-CS"/>
        </w:rPr>
      </w:pPr>
      <w:r>
        <w:rPr>
          <w:b/>
          <w:lang w:val="sr-Cyrl-CS"/>
        </w:rPr>
        <w:t>-</w:t>
      </w:r>
      <w:r w:rsidRPr="00A44F10">
        <w:rPr>
          <w:b/>
          <w:lang w:val="sr-Cyrl-CS"/>
        </w:rPr>
        <w:t>Новембар 2016.год-јануар 2017.године</w:t>
      </w:r>
      <w:r w:rsidRPr="00E20921">
        <w:rPr>
          <w:lang w:val="sr-Cyrl-CS"/>
        </w:rPr>
        <w:t>.</w:t>
      </w:r>
      <w:r>
        <w:rPr>
          <w:lang w:val="sr-Cyrl-CS"/>
        </w:rPr>
        <w:t>-</w:t>
      </w:r>
      <w:r w:rsidRPr="00E20921">
        <w:rPr>
          <w:lang w:val="sr-Cyrl-CS"/>
        </w:rPr>
        <w:t xml:space="preserve"> </w:t>
      </w:r>
    </w:p>
    <w:p w:rsidR="00BA3B4B" w:rsidRPr="00A44F10" w:rsidRDefault="00BA3B4B" w:rsidP="00A44F10">
      <w:pPr>
        <w:pStyle w:val="ListParagraph"/>
        <w:ind w:left="0"/>
        <w:jc w:val="both"/>
        <w:rPr>
          <w:color w:val="auto"/>
          <w:lang w:val="sr-Cyrl-CS"/>
        </w:rPr>
      </w:pPr>
      <w:r>
        <w:rPr>
          <w:lang w:val="sr-Cyrl-CS"/>
        </w:rPr>
        <w:t xml:space="preserve">Шест до осам </w:t>
      </w:r>
      <w:r>
        <w:rPr>
          <w:b/>
          <w:i/>
          <w:lang w:val="sr-Cyrl-CS"/>
        </w:rPr>
        <w:t xml:space="preserve">редовних </w:t>
      </w:r>
      <w:r>
        <w:rPr>
          <w:lang w:val="sr-Cyrl-CS"/>
        </w:rPr>
        <w:t>месечних  инспекцијских надзора односно укупно од 22-24 за утврђени квартал у које спадају поверени послови надзора над трговином ван продајног објекта и то:</w:t>
      </w:r>
    </w:p>
    <w:p w:rsidR="00BA3B4B" w:rsidRDefault="00BA3B4B" w:rsidP="00A44F10">
      <w:pPr>
        <w:pStyle w:val="ListParagraph"/>
        <w:ind w:left="360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E95923">
      <w:pPr>
        <w:pStyle w:val="ListParagraph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Млави-укупно три-четири дана у месецу;</w:t>
      </w:r>
    </w:p>
    <w:p w:rsidR="00BA3B4B" w:rsidRDefault="00BA3B4B" w:rsidP="00764C3C">
      <w:pPr>
        <w:jc w:val="both"/>
        <w:rPr>
          <w:color w:val="auto"/>
          <w:lang w:val="sr-Cyrl-CS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</w:p>
    <w:p w:rsidR="00BA3B4B" w:rsidRDefault="00BA3B4B" w:rsidP="00764C3C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-</w:t>
      </w:r>
      <w:r>
        <w:rPr>
          <w:b/>
          <w:color w:val="auto"/>
          <w:lang w:val="sr-Cyrl-CS"/>
        </w:rPr>
        <w:t>Ф</w:t>
      </w:r>
      <w:r w:rsidRPr="00A44F10">
        <w:rPr>
          <w:b/>
          <w:color w:val="auto"/>
          <w:lang w:val="sr-Cyrl-CS"/>
        </w:rPr>
        <w:t>ебруар-април 2017 године</w:t>
      </w:r>
      <w:r>
        <w:rPr>
          <w:color w:val="auto"/>
          <w:lang w:val="sr-Cyrl-CS"/>
        </w:rPr>
        <w:t>.-</w:t>
      </w:r>
    </w:p>
    <w:p w:rsidR="00BA3B4B" w:rsidRPr="00A44F10" w:rsidRDefault="00BA3B4B" w:rsidP="00A44F10">
      <w:pPr>
        <w:pStyle w:val="ListParagraph"/>
        <w:ind w:left="0"/>
        <w:jc w:val="both"/>
        <w:rPr>
          <w:color w:val="auto"/>
          <w:lang w:val="sr-Cyrl-CS"/>
        </w:rPr>
      </w:pPr>
      <w:r>
        <w:rPr>
          <w:lang w:val="sr-Cyrl-CS"/>
        </w:rPr>
        <w:t xml:space="preserve">Шест до осам </w:t>
      </w:r>
      <w:r>
        <w:rPr>
          <w:b/>
          <w:i/>
          <w:lang w:val="sr-Cyrl-CS"/>
        </w:rPr>
        <w:t xml:space="preserve">редовних </w:t>
      </w:r>
      <w:r>
        <w:rPr>
          <w:lang w:val="sr-Cyrl-CS"/>
        </w:rPr>
        <w:t>месечних  инспекцијских надзора односно укупно од 22-24 за утврђени квартал у које спадају поверени послови надзора над трговином ван продајног објекта и то:</w:t>
      </w:r>
    </w:p>
    <w:p w:rsidR="00BA3B4B" w:rsidRDefault="00BA3B4B" w:rsidP="00A44F10">
      <w:pPr>
        <w:pStyle w:val="ListParagraph"/>
        <w:ind w:left="360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A44F10">
      <w:pPr>
        <w:pStyle w:val="ListParagraph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Млави-укупно три-четири дана у месецу;</w:t>
      </w:r>
    </w:p>
    <w:p w:rsidR="00BA3B4B" w:rsidRDefault="00BA3B4B" w:rsidP="00A44F10">
      <w:pPr>
        <w:jc w:val="both"/>
        <w:rPr>
          <w:color w:val="auto"/>
          <w:lang w:val="sr-Cyrl-CS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</w:p>
    <w:p w:rsidR="00BA3B4B" w:rsidRDefault="00BA3B4B" w:rsidP="00E20921">
      <w:pPr>
        <w:jc w:val="both"/>
        <w:rPr>
          <w:color w:val="auto"/>
          <w:lang w:val="sr-Cyrl-CS"/>
        </w:rPr>
      </w:pPr>
    </w:p>
    <w:p w:rsidR="00BA3B4B" w:rsidRDefault="00BA3B4B" w:rsidP="00636F35">
      <w:pPr>
        <w:jc w:val="both"/>
        <w:rPr>
          <w:color w:val="auto"/>
          <w:lang w:val="sr-Cyrl-CS"/>
        </w:rPr>
      </w:pPr>
      <w:r>
        <w:rPr>
          <w:b/>
          <w:color w:val="auto"/>
          <w:lang w:val="sr-Cyrl-CS"/>
        </w:rPr>
        <w:t xml:space="preserve">    -Мај-јул</w:t>
      </w:r>
      <w:r>
        <w:rPr>
          <w:color w:val="auto"/>
          <w:lang w:val="sr-Cyrl-CS"/>
        </w:rPr>
        <w:t xml:space="preserve"> </w:t>
      </w:r>
      <w:r w:rsidRPr="00A44F10">
        <w:rPr>
          <w:b/>
          <w:color w:val="auto"/>
          <w:lang w:val="sr-Cyrl-CS"/>
        </w:rPr>
        <w:t>2017 године.</w:t>
      </w:r>
      <w:r>
        <w:rPr>
          <w:b/>
          <w:color w:val="auto"/>
          <w:lang w:val="sr-Cyrl-CS"/>
        </w:rPr>
        <w:t>-</w:t>
      </w:r>
    </w:p>
    <w:p w:rsidR="00BA3B4B" w:rsidRDefault="00BA3B4B" w:rsidP="00E20921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Шест до осам </w:t>
      </w:r>
      <w:r>
        <w:rPr>
          <w:b/>
          <w:i/>
          <w:color w:val="auto"/>
          <w:lang w:val="sr-Cyrl-CS"/>
        </w:rPr>
        <w:t xml:space="preserve">редовних </w:t>
      </w:r>
      <w:r>
        <w:rPr>
          <w:color w:val="auto"/>
          <w:lang w:val="sr-Cyrl-CS"/>
        </w:rPr>
        <w:t>месечних  инспекцијских надзора односно укупно од 22-24 за утврђени квартал у које спадају поверени послови надзора над трговином ван продајног објекта и то:</w:t>
      </w:r>
    </w:p>
    <w:p w:rsidR="00BA3B4B" w:rsidRDefault="00BA3B4B" w:rsidP="000A5305">
      <w:pPr>
        <w:jc w:val="center"/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- 9 -</w:t>
      </w:r>
    </w:p>
    <w:p w:rsidR="00BA3B4B" w:rsidRDefault="00BA3B4B" w:rsidP="00A44F10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A44F10">
      <w:pPr>
        <w:pStyle w:val="ListParagraph"/>
        <w:jc w:val="both"/>
        <w:rPr>
          <w:color w:val="auto"/>
          <w:lang w:val="sr-Cyrl-CS"/>
        </w:rPr>
      </w:pPr>
    </w:p>
    <w:p w:rsidR="00BA3B4B" w:rsidRDefault="00BA3B4B" w:rsidP="00A44F10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Млави-укупно три-четири дана у месецу;</w:t>
      </w:r>
    </w:p>
    <w:p w:rsidR="00BA3B4B" w:rsidRDefault="00BA3B4B" w:rsidP="00A44F10">
      <w:pPr>
        <w:pStyle w:val="ListParagraph"/>
        <w:ind w:left="0"/>
        <w:jc w:val="both"/>
        <w:rPr>
          <w:color w:val="auto"/>
          <w:lang w:val="sr-Cyrl-CS"/>
        </w:rPr>
      </w:pPr>
    </w:p>
    <w:p w:rsidR="00BA3B4B" w:rsidRDefault="00BA3B4B" w:rsidP="00E20921">
      <w:pPr>
        <w:jc w:val="both"/>
        <w:rPr>
          <w:color w:val="auto"/>
          <w:lang w:val="sr-Cyrl-CS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</w:p>
    <w:p w:rsidR="00BA3B4B" w:rsidRDefault="00BA3B4B" w:rsidP="00E20921">
      <w:pPr>
        <w:jc w:val="both"/>
        <w:rPr>
          <w:color w:val="auto"/>
          <w:lang w:val="sr-Cyrl-CS"/>
        </w:rPr>
      </w:pPr>
    </w:p>
    <w:p w:rsidR="00BA3B4B" w:rsidRDefault="00BA3B4B" w:rsidP="00E20921">
      <w:pPr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 xml:space="preserve">    -Август-октобар 2017.године-</w:t>
      </w:r>
    </w:p>
    <w:p w:rsidR="00BA3B4B" w:rsidRPr="00A44F10" w:rsidRDefault="00BA3B4B" w:rsidP="00975B98">
      <w:pPr>
        <w:pStyle w:val="ListParagraph"/>
        <w:ind w:left="0"/>
        <w:jc w:val="both"/>
        <w:rPr>
          <w:color w:val="auto"/>
          <w:lang w:val="sr-Cyrl-CS"/>
        </w:rPr>
      </w:pPr>
      <w:r>
        <w:rPr>
          <w:lang w:val="sr-Cyrl-CS"/>
        </w:rPr>
        <w:t xml:space="preserve">Шест до осам </w:t>
      </w:r>
      <w:r>
        <w:rPr>
          <w:b/>
          <w:i/>
          <w:lang w:val="sr-Cyrl-CS"/>
        </w:rPr>
        <w:t xml:space="preserve">редовних </w:t>
      </w:r>
      <w:r>
        <w:rPr>
          <w:lang w:val="sr-Cyrl-CS"/>
        </w:rPr>
        <w:t>месечних  инспекцијских надзора односно укупно од 22-24 за утврђени квартал у које спадају поверени послови надзора над трговином ван продајног објекта и то:</w:t>
      </w:r>
    </w:p>
    <w:p w:rsidR="00BA3B4B" w:rsidRDefault="00BA3B4B" w:rsidP="00975B98">
      <w:pPr>
        <w:pStyle w:val="ListParagraph"/>
        <w:ind w:left="360"/>
        <w:jc w:val="both"/>
        <w:rPr>
          <w:color w:val="auto"/>
          <w:lang w:val="sr-Cyrl-CS"/>
        </w:rPr>
      </w:pPr>
    </w:p>
    <w:p w:rsidR="00BA3B4B" w:rsidRDefault="00BA3B4B" w:rsidP="00975B98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средом у насељу Петровац на Млави(пијачна и улична продаја) укупно три-четири дана у месецу;</w:t>
      </w:r>
    </w:p>
    <w:p w:rsidR="00BA3B4B" w:rsidRDefault="00BA3B4B" w:rsidP="00975B98">
      <w:pPr>
        <w:pStyle w:val="ListParagraph"/>
        <w:jc w:val="both"/>
        <w:rPr>
          <w:color w:val="auto"/>
          <w:lang w:val="sr-Cyrl-CS"/>
        </w:rPr>
      </w:pPr>
    </w:p>
    <w:p w:rsidR="00BA3B4B" w:rsidRDefault="00BA3B4B" w:rsidP="00975B98">
      <w:pPr>
        <w:pStyle w:val="ListParagraph"/>
        <w:numPr>
          <w:ilvl w:val="0"/>
          <w:numId w:val="2"/>
        </w:numPr>
        <w:rPr>
          <w:color w:val="auto"/>
          <w:lang w:val="sr-Cyrl-CS"/>
        </w:rPr>
      </w:pPr>
      <w:r w:rsidRPr="007B1536">
        <w:rPr>
          <w:color w:val="auto"/>
          <w:lang w:val="sr-Cyrl-CS"/>
        </w:rPr>
        <w:t xml:space="preserve">понедељком </w:t>
      </w:r>
      <w:r>
        <w:rPr>
          <w:color w:val="auto"/>
          <w:lang w:val="sr-Cyrl-CS"/>
        </w:rPr>
        <w:t xml:space="preserve">улична продаја </w:t>
      </w:r>
      <w:r w:rsidRPr="007B1536">
        <w:rPr>
          <w:color w:val="auto"/>
          <w:lang w:val="sr-Cyrl-CS"/>
        </w:rPr>
        <w:t xml:space="preserve">у насељу </w:t>
      </w:r>
      <w:r>
        <w:rPr>
          <w:color w:val="auto"/>
          <w:lang w:val="sr-Cyrl-CS"/>
        </w:rPr>
        <w:t>Петровац на Млави-укупно три-четири дана у месецу;</w:t>
      </w:r>
    </w:p>
    <w:p w:rsidR="00BA3B4B" w:rsidRDefault="00BA3B4B" w:rsidP="00975B98">
      <w:pPr>
        <w:jc w:val="both"/>
        <w:rPr>
          <w:color w:val="auto"/>
          <w:lang w:val="sr-Cyrl-CS"/>
        </w:rPr>
      </w:pPr>
      <w:r w:rsidRPr="00636F35">
        <w:rPr>
          <w:b/>
          <w:i/>
          <w:color w:val="auto"/>
          <w:lang w:val="sr-Cyrl-CS"/>
        </w:rPr>
        <w:t xml:space="preserve">Ванредан </w:t>
      </w:r>
      <w:r w:rsidRPr="00636F35">
        <w:rPr>
          <w:color w:val="auto"/>
          <w:lang w:val="sr-Cyrl-CS"/>
        </w:rPr>
        <w:t>инспекцијски надзор- рад по пријавама правних и физичких лица уз координирану сарадњу са тржишном инспекцијом и полицијом</w:t>
      </w:r>
      <w:r>
        <w:rPr>
          <w:color w:val="auto"/>
          <w:lang w:val="sr-Cyrl-CS"/>
        </w:rPr>
        <w:t xml:space="preserve"> </w:t>
      </w:r>
      <w:r w:rsidRPr="00636F35">
        <w:rPr>
          <w:color w:val="auto"/>
          <w:lang w:val="sr-Cyrl-CS"/>
        </w:rPr>
        <w:t>ради сузбијања нелегалне уличне продаје дувана и дуванских производа.</w:t>
      </w:r>
    </w:p>
    <w:p w:rsidR="00BA3B4B" w:rsidRDefault="00BA3B4B" w:rsidP="00E20921">
      <w:pPr>
        <w:jc w:val="both"/>
        <w:rPr>
          <w:color w:val="auto"/>
          <w:lang w:val="sr-Cyrl-CS"/>
        </w:rPr>
      </w:pPr>
    </w:p>
    <w:p w:rsidR="00BA3B4B" w:rsidRDefault="00BA3B4B" w:rsidP="00E20921">
      <w:pPr>
        <w:jc w:val="both"/>
        <w:rPr>
          <w:color w:val="auto"/>
          <w:lang w:val="sr-Cyrl-CS"/>
        </w:rPr>
      </w:pPr>
    </w:p>
    <w:p w:rsidR="00BA3B4B" w:rsidRDefault="00BA3B4B" w:rsidP="00E20921">
      <w:pPr>
        <w:jc w:val="both"/>
        <w:rPr>
          <w:color w:val="auto"/>
          <w:lang w:val="sr-Cyrl-CS"/>
        </w:rPr>
      </w:pPr>
    </w:p>
    <w:p w:rsidR="00BA3B4B" w:rsidRDefault="00BA3B4B" w:rsidP="00E95923">
      <w:pPr>
        <w:jc w:val="center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- 10 -</w:t>
      </w:r>
    </w:p>
    <w:p w:rsidR="00BA3B4B" w:rsidRPr="00975B98" w:rsidRDefault="00BA3B4B" w:rsidP="000C2B10">
      <w:pPr>
        <w:jc w:val="both"/>
        <w:rPr>
          <w:b/>
          <w:color w:val="auto"/>
          <w:lang w:val="sr-Cyrl-CS"/>
        </w:rPr>
      </w:pPr>
      <w:r>
        <w:rPr>
          <w:color w:val="auto"/>
          <w:lang w:val="sr-Latn-CS"/>
        </w:rPr>
        <w:t xml:space="preserve">IV </w:t>
      </w:r>
      <w:r w:rsidRPr="00975B98">
        <w:rPr>
          <w:b/>
          <w:color w:val="auto"/>
          <w:lang w:val="sr-Cyrl-CS"/>
        </w:rPr>
        <w:t>КООРДИНАЦИЈА СА ДРУГИМ ИНСПЕКЦИЈАМА,ПОЛИЦИЈОМ И ДРУГИМ СЛУЖБАМА У ОПШТИНАМА, ГРАДОВИМА И УПРАВНИМ ОКРУЗИМА</w:t>
      </w:r>
    </w:p>
    <w:p w:rsidR="00BA3B4B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975B98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Сарадња комуналне инспекције са другим инспекцијама,органима државне управе,правосудним органима,тужилаштвом и полицијом.</w:t>
      </w:r>
    </w:p>
    <w:p w:rsidR="00BA3B4B" w:rsidRDefault="00BA3B4B" w:rsidP="00975B98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  <w:t>Сарадња нарочито обухвата међусобно обавештавање,размену пода така,пружање помоћи и заједничке мере и радње од значаја за инспек-цијски надзор.То нарочито подразумева усклађивање како годишњег пла на инспекцијског надзора тако и самог оперативног плана.</w:t>
      </w:r>
    </w:p>
    <w:p w:rsidR="00BA3B4B" w:rsidRDefault="00BA3B4B" w:rsidP="00975B98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Размена информација већ је успостављена са републичким тржиш-ним инспектором са седиштем у Петровцу на Млави.</w:t>
      </w:r>
    </w:p>
    <w:p w:rsidR="00BA3B4B" w:rsidRPr="00977341" w:rsidRDefault="00BA3B4B" w:rsidP="000C2B10">
      <w:pPr>
        <w:jc w:val="both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</w:p>
    <w:p w:rsidR="00BA3B4B" w:rsidRDefault="00BA3B4B" w:rsidP="000A5305">
      <w:pPr>
        <w:autoSpaceDE w:val="0"/>
        <w:autoSpaceDN w:val="0"/>
        <w:adjustRightInd w:val="0"/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- 11 -</w:t>
      </w:r>
    </w:p>
    <w:p w:rsidR="00BA3B4B" w:rsidRDefault="00BA3B4B" w:rsidP="009D7A11">
      <w:pPr>
        <w:autoSpaceDE w:val="0"/>
        <w:autoSpaceDN w:val="0"/>
        <w:adjustRightInd w:val="0"/>
        <w:rPr>
          <w:color w:val="auto"/>
          <w:lang w:val="sr-Cyrl-CS"/>
        </w:rPr>
      </w:pPr>
      <w:r>
        <w:rPr>
          <w:color w:val="auto"/>
          <w:lang w:val="sr-Latn-CS"/>
        </w:rPr>
        <w:t xml:space="preserve">V </w:t>
      </w:r>
      <w:r w:rsidRPr="00975B98">
        <w:rPr>
          <w:b/>
          <w:color w:val="auto"/>
          <w:lang w:val="sr-Cyrl-CS"/>
        </w:rPr>
        <w:t>ПРЕДЛОЗИ ЗА УНАПРЕЂЕЊЕ РАДА</w:t>
      </w:r>
      <w:r w:rsidRPr="008B6909">
        <w:rPr>
          <w:color w:val="auto"/>
          <w:lang w:val="sr-Cyrl-CS"/>
        </w:rPr>
        <w:t xml:space="preserve"> </w:t>
      </w:r>
    </w:p>
    <w:p w:rsidR="00BA3B4B" w:rsidRDefault="00BA3B4B" w:rsidP="009D7A11">
      <w:pPr>
        <w:autoSpaceDE w:val="0"/>
        <w:autoSpaceDN w:val="0"/>
        <w:adjustRightInd w:val="0"/>
        <w:rPr>
          <w:rFonts w:ascii="ArialNarrow" w:hAnsi="ArialNarrow" w:cs="ArialNarrow"/>
          <w:color w:val="auto"/>
          <w:sz w:val="18"/>
          <w:szCs w:val="18"/>
          <w:lang w:val="sr-Cyrl-CS"/>
        </w:rPr>
      </w:pPr>
    </w:p>
    <w:p w:rsidR="00BA3B4B" w:rsidRDefault="00BA3B4B" w:rsidP="00975B98">
      <w:pPr>
        <w:autoSpaceDE w:val="0"/>
        <w:autoSpaceDN w:val="0"/>
        <w:adjustRightInd w:val="0"/>
        <w:ind w:firstLine="360"/>
        <w:rPr>
          <w:rFonts w:cs="ArialNarrow"/>
          <w:color w:val="auto"/>
          <w:lang w:val="sr-Cyrl-CS"/>
        </w:rPr>
      </w:pPr>
      <w:r>
        <w:rPr>
          <w:rFonts w:cs="ArialNarrow"/>
          <w:color w:val="auto"/>
          <w:lang w:val="sr-Cyrl-CS"/>
        </w:rPr>
        <w:t>- п</w:t>
      </w:r>
      <w:r w:rsidRPr="009D7A11">
        <w:rPr>
          <w:rFonts w:cs="ArialNarrow"/>
          <w:color w:val="auto"/>
        </w:rPr>
        <w:t xml:space="preserve">отребан већи број </w:t>
      </w:r>
      <w:r w:rsidRPr="009D7A11">
        <w:rPr>
          <w:rFonts w:cs="ArialNarrow"/>
          <w:color w:val="auto"/>
          <w:lang w:val="sr-Cyrl-CS"/>
        </w:rPr>
        <w:t xml:space="preserve"> комуналних </w:t>
      </w:r>
      <w:r w:rsidRPr="009D7A11">
        <w:rPr>
          <w:rFonts w:cs="ArialNarrow"/>
          <w:color w:val="auto"/>
        </w:rPr>
        <w:t>инспектора ради веће покривености територије</w:t>
      </w:r>
      <w:r>
        <w:rPr>
          <w:rFonts w:cs="ArialNarrow"/>
          <w:color w:val="auto"/>
          <w:lang w:val="sr-Cyrl-CS"/>
        </w:rPr>
        <w:t xml:space="preserve"> општине</w:t>
      </w:r>
      <w:r w:rsidRPr="009D7A11">
        <w:rPr>
          <w:rFonts w:cs="ArialNarrow"/>
          <w:color w:val="auto"/>
          <w:lang w:val="sr-Cyrl-CS"/>
        </w:rPr>
        <w:t>,</w:t>
      </w:r>
      <w:r w:rsidRPr="009D7A11">
        <w:rPr>
          <w:rFonts w:cs="ArialNarrow"/>
          <w:color w:val="auto"/>
        </w:rPr>
        <w:t>ефикаснијег деловања на терену и због повећане ад</w:t>
      </w:r>
      <w:r>
        <w:rPr>
          <w:rFonts w:cs="ArialNarrow"/>
          <w:color w:val="auto"/>
          <w:lang w:val="sr-Cyrl-CS"/>
        </w:rPr>
        <w:t>-</w:t>
      </w:r>
      <w:r w:rsidRPr="009D7A11">
        <w:rPr>
          <w:rFonts w:cs="ArialNarrow"/>
          <w:color w:val="auto"/>
        </w:rPr>
        <w:t>министративне процедуре у вођењу поступка према надзираним</w:t>
      </w:r>
      <w:r w:rsidRPr="009D7A11">
        <w:rPr>
          <w:rFonts w:cs="ArialNarrow"/>
          <w:color w:val="auto"/>
          <w:lang w:val="sr-Cyrl-CS"/>
        </w:rPr>
        <w:t xml:space="preserve"> субјекти</w:t>
      </w:r>
      <w:r>
        <w:rPr>
          <w:rFonts w:cs="ArialNarrow"/>
          <w:color w:val="auto"/>
          <w:lang w:val="sr-Cyrl-CS"/>
        </w:rPr>
        <w:t>-</w:t>
      </w:r>
      <w:r w:rsidRPr="009D7A11">
        <w:rPr>
          <w:rFonts w:cs="ArialNarrow"/>
          <w:color w:val="auto"/>
          <w:lang w:val="sr-Cyrl-CS"/>
        </w:rPr>
        <w:t>ма;</w:t>
      </w:r>
    </w:p>
    <w:p w:rsidR="00BA3B4B" w:rsidRDefault="00BA3B4B" w:rsidP="003E319B">
      <w:pPr>
        <w:autoSpaceDE w:val="0"/>
        <w:autoSpaceDN w:val="0"/>
        <w:adjustRightInd w:val="0"/>
        <w:ind w:left="360"/>
        <w:rPr>
          <w:rFonts w:cs="ArialNarrow"/>
          <w:color w:val="auto"/>
          <w:lang w:val="sr-Cyrl-CS"/>
        </w:rPr>
      </w:pPr>
      <w:r>
        <w:rPr>
          <w:rFonts w:cs="ArialNarrow"/>
          <w:color w:val="auto"/>
          <w:lang w:val="sr-Cyrl-CS"/>
        </w:rPr>
        <w:t>- потреба да се комунални инспектори обуче за рад јер к</w:t>
      </w:r>
      <w:r>
        <w:rPr>
          <w:rFonts w:cs="ArialNarrow"/>
          <w:color w:val="auto"/>
          <w:lang w:val="sr-Latn-CS"/>
        </w:rPr>
        <w:t>омунални</w:t>
      </w:r>
      <w:r>
        <w:rPr>
          <w:rFonts w:cs="ArialNarrow"/>
          <w:color w:val="auto"/>
          <w:lang w:val="sr-Cyrl-CS"/>
        </w:rPr>
        <w:t xml:space="preserve">  </w:t>
      </w:r>
    </w:p>
    <w:p w:rsidR="00BA3B4B" w:rsidRPr="003E319B" w:rsidRDefault="00BA3B4B" w:rsidP="003E319B">
      <w:pPr>
        <w:autoSpaceDE w:val="0"/>
        <w:autoSpaceDN w:val="0"/>
        <w:adjustRightInd w:val="0"/>
        <w:rPr>
          <w:rFonts w:cs="ArialNarrow"/>
          <w:color w:val="auto"/>
          <w:lang w:val="sr-Cyrl-CS"/>
        </w:rPr>
      </w:pPr>
      <w:r>
        <w:rPr>
          <w:rFonts w:cs="ArialNarrow"/>
          <w:color w:val="auto"/>
          <w:lang w:val="sr-Cyrl-CS"/>
        </w:rPr>
        <w:t>и</w:t>
      </w:r>
      <w:r w:rsidRPr="003E319B">
        <w:rPr>
          <w:rFonts w:cs="ArialNarrow"/>
          <w:color w:val="auto"/>
          <w:lang w:val="sr-Latn-CS"/>
        </w:rPr>
        <w:t xml:space="preserve">нспектор који </w:t>
      </w:r>
      <w:r>
        <w:rPr>
          <w:rFonts w:cs="ArialNarrow"/>
          <w:color w:val="auto"/>
          <w:lang w:val="sr-Cyrl-CS"/>
        </w:rPr>
        <w:t xml:space="preserve">врши </w:t>
      </w:r>
      <w:r w:rsidRPr="003E319B">
        <w:rPr>
          <w:rFonts w:cs="ArialNarrow"/>
          <w:color w:val="auto"/>
          <w:lang w:val="sr-Cyrl-CS"/>
        </w:rPr>
        <w:t xml:space="preserve">овај </w:t>
      </w:r>
      <w:r w:rsidRPr="003E319B">
        <w:rPr>
          <w:rFonts w:cs="ArialNarrow"/>
          <w:color w:val="auto"/>
          <w:lang w:val="sr-Latn-CS"/>
        </w:rPr>
        <w:t>надзор</w:t>
      </w:r>
      <w:r>
        <w:rPr>
          <w:rFonts w:cs="ArialNarrow"/>
          <w:color w:val="auto"/>
          <w:lang w:val="sr-Cyrl-CS"/>
        </w:rPr>
        <w:t>,</w:t>
      </w:r>
      <w:r w:rsidRPr="003E319B">
        <w:rPr>
          <w:rFonts w:cs="ArialNarrow"/>
          <w:color w:val="auto"/>
          <w:lang w:val="sr-Latn-CS"/>
        </w:rPr>
        <w:t>мора да има положен посебан стручни испит за тржишног инспектора.</w:t>
      </w:r>
    </w:p>
    <w:p w:rsidR="00BA3B4B" w:rsidRDefault="00BA3B4B" w:rsidP="003E319B">
      <w:pPr>
        <w:autoSpaceDE w:val="0"/>
        <w:autoSpaceDN w:val="0"/>
        <w:adjustRightInd w:val="0"/>
        <w:ind w:firstLine="360"/>
        <w:rPr>
          <w:rFonts w:cs="ArialNarrow"/>
          <w:color w:val="auto"/>
          <w:lang w:val="sr-Cyrl-CS"/>
        </w:rPr>
      </w:pPr>
      <w:r>
        <w:rPr>
          <w:rFonts w:cs="ArialNarrow"/>
          <w:color w:val="auto"/>
          <w:lang w:val="sr-Cyrl-CS"/>
        </w:rPr>
        <w:t>- потребан број возила (куповина новог или половног возила).Тренут но возило које користи сва локална инспекција је дачија старости око 10 година а притом комунална инспекција нема доступан овај аутомобил сва кодневно с обзиром да се исти користи од стране грађевинске инспекције за попис бесправно изграђених објеката на територији општине Петровац на Млави;</w:t>
      </w:r>
    </w:p>
    <w:p w:rsidR="00BA3B4B" w:rsidRDefault="00BA3B4B" w:rsidP="009D7A11">
      <w:pPr>
        <w:autoSpaceDE w:val="0"/>
        <w:autoSpaceDN w:val="0"/>
        <w:adjustRightInd w:val="0"/>
        <w:ind w:firstLine="360"/>
        <w:jc w:val="both"/>
        <w:rPr>
          <w:rFonts w:cs="ArialNarrow"/>
          <w:color w:val="auto"/>
          <w:lang w:val="sr-Cyrl-CS"/>
        </w:rPr>
      </w:pPr>
      <w:r>
        <w:rPr>
          <w:rFonts w:cs="ArialNarrow"/>
          <w:color w:val="auto"/>
          <w:lang w:val="sr-Cyrl-CS"/>
        </w:rPr>
        <w:t>- увођење јединственог информационог система  за инспекције;</w:t>
      </w:r>
    </w:p>
    <w:p w:rsidR="00BA3B4B" w:rsidRDefault="00BA3B4B" w:rsidP="009D7A11">
      <w:pPr>
        <w:autoSpaceDE w:val="0"/>
        <w:autoSpaceDN w:val="0"/>
        <w:adjustRightInd w:val="0"/>
        <w:ind w:firstLine="360"/>
        <w:jc w:val="both"/>
        <w:rPr>
          <w:rFonts w:cs="ArialNarrow"/>
          <w:color w:val="auto"/>
        </w:rPr>
      </w:pPr>
      <w:r>
        <w:rPr>
          <w:rFonts w:cs="ArialNarrow"/>
          <w:color w:val="auto"/>
          <w:lang w:val="sr-Cyrl-CS"/>
        </w:rPr>
        <w:t>- унапредити материјални положај инспектора;</w:t>
      </w:r>
    </w:p>
    <w:p w:rsidR="00BA3B4B" w:rsidRDefault="00BA3B4B" w:rsidP="009D7A11">
      <w:pPr>
        <w:autoSpaceDE w:val="0"/>
        <w:autoSpaceDN w:val="0"/>
        <w:adjustRightInd w:val="0"/>
        <w:ind w:firstLine="360"/>
        <w:jc w:val="both"/>
        <w:rPr>
          <w:rFonts w:cs="ArialNarrow"/>
          <w:color w:val="auto"/>
          <w:lang w:val="sr-Cyrl-CS"/>
        </w:rPr>
      </w:pPr>
      <w:r>
        <w:rPr>
          <w:rFonts w:cs="ArialNarrow"/>
          <w:color w:val="auto"/>
        </w:rPr>
        <w:t>-</w:t>
      </w:r>
      <w:r>
        <w:rPr>
          <w:rFonts w:cs="ArialNarrow"/>
          <w:color w:val="auto"/>
          <w:lang w:val="sr-Cyrl-CS"/>
        </w:rPr>
        <w:t xml:space="preserve"> </w:t>
      </w:r>
      <w:r>
        <w:rPr>
          <w:rFonts w:cs="ArialNarrow"/>
          <w:color w:val="auto"/>
        </w:rPr>
        <w:t>унапредити  рад комуналне инспекције</w:t>
      </w:r>
      <w:r>
        <w:rPr>
          <w:rFonts w:cs="ArialNarrow"/>
          <w:color w:val="auto"/>
          <w:lang w:val="sr-Cyrl-CS"/>
        </w:rPr>
        <w:t xml:space="preserve"> путем обука,инструкција ради ефикасније примене Закона о трговини.</w:t>
      </w:r>
    </w:p>
    <w:p w:rsidR="00BA3B4B" w:rsidRDefault="00BA3B4B" w:rsidP="009D7A11">
      <w:pPr>
        <w:autoSpaceDE w:val="0"/>
        <w:autoSpaceDN w:val="0"/>
        <w:adjustRightInd w:val="0"/>
        <w:ind w:firstLine="360"/>
        <w:jc w:val="both"/>
        <w:rPr>
          <w:rFonts w:cs="ArialNarrow"/>
          <w:color w:val="auto"/>
          <w:lang w:val="sr-Cyrl-CS"/>
        </w:rPr>
      </w:pPr>
    </w:p>
    <w:p w:rsidR="00BA3B4B" w:rsidRPr="009D7A11" w:rsidRDefault="00BA3B4B" w:rsidP="009D7A11">
      <w:pPr>
        <w:pStyle w:val="ListParagraph"/>
        <w:autoSpaceDE w:val="0"/>
        <w:autoSpaceDN w:val="0"/>
        <w:adjustRightInd w:val="0"/>
        <w:jc w:val="both"/>
        <w:rPr>
          <w:rFonts w:ascii="ArialNarrow" w:hAnsi="ArialNarrow" w:cs="ArialNarrow"/>
          <w:color w:val="auto"/>
          <w:sz w:val="20"/>
          <w:szCs w:val="20"/>
        </w:rPr>
      </w:pPr>
    </w:p>
    <w:p w:rsidR="00BA3B4B" w:rsidRPr="00816492" w:rsidRDefault="00BA3B4B" w:rsidP="00816492">
      <w:pPr>
        <w:autoSpaceDE w:val="0"/>
        <w:autoSpaceDN w:val="0"/>
        <w:adjustRightInd w:val="0"/>
        <w:rPr>
          <w:rFonts w:ascii="ArialNarrow" w:hAnsi="ArialNarrow" w:cs="ArialNarrow"/>
          <w:color w:val="auto"/>
          <w:sz w:val="20"/>
          <w:szCs w:val="20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0A5305">
      <w:pPr>
        <w:jc w:val="center"/>
        <w:rPr>
          <w:color w:val="auto"/>
          <w:lang w:val="sr-Cyrl-CS"/>
        </w:rPr>
      </w:pPr>
      <w:r>
        <w:rPr>
          <w:color w:val="auto"/>
          <w:lang w:val="sr-Cyrl-CS"/>
        </w:rPr>
        <w:t>- 12 -</w:t>
      </w: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Pr="00975B98" w:rsidRDefault="00BA3B4B" w:rsidP="008B6909">
      <w:pPr>
        <w:jc w:val="both"/>
        <w:rPr>
          <w:b/>
          <w:color w:val="auto"/>
          <w:lang w:val="sr-Cyrl-CS"/>
        </w:rPr>
      </w:pPr>
      <w:r>
        <w:rPr>
          <w:color w:val="auto"/>
          <w:lang w:val="sr-Latn-CS"/>
        </w:rPr>
        <w:t xml:space="preserve">VI </w:t>
      </w:r>
      <w:r w:rsidRPr="00975B98">
        <w:rPr>
          <w:b/>
          <w:color w:val="auto"/>
          <w:lang w:val="sr-Cyrl-CS"/>
        </w:rPr>
        <w:t>ЗАВРШНА НАПОМЕНА</w:t>
      </w:r>
    </w:p>
    <w:p w:rsidR="00BA3B4B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816492">
      <w:pPr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Активности предвиђене овим оперативним планом биће унете и у Годишњи план инспекцијског надзора за 2017 годину.</w:t>
      </w:r>
    </w:p>
    <w:p w:rsidR="00BA3B4B" w:rsidRPr="00481093" w:rsidRDefault="00BA3B4B" w:rsidP="008B6909">
      <w:pPr>
        <w:jc w:val="both"/>
        <w:rPr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  <w:r w:rsidRPr="00816492">
        <w:rPr>
          <w:rFonts w:cs="Tahoma"/>
          <w:color w:val="auto"/>
          <w:lang w:val="sr-Cyrl-CS"/>
        </w:rPr>
        <w:t xml:space="preserve">Одељење </w:t>
      </w:r>
      <w:r>
        <w:rPr>
          <w:rFonts w:cs="Tahoma"/>
          <w:color w:val="auto"/>
          <w:lang w:val="sr-Cyrl-CS"/>
        </w:rPr>
        <w:t xml:space="preserve">општинске инспекције–одсек комуналне инспекције  </w:t>
      </w:r>
      <w:r w:rsidRPr="00816492">
        <w:rPr>
          <w:rFonts w:cs="Tahoma"/>
          <w:color w:val="auto"/>
        </w:rPr>
        <w:t>задр</w:t>
      </w:r>
      <w:r>
        <w:rPr>
          <w:rFonts w:cs="Tahoma"/>
          <w:color w:val="auto"/>
          <w:lang w:val="sr-Cyrl-CS"/>
        </w:rPr>
        <w:t>-</w:t>
      </w:r>
      <w:r w:rsidRPr="00816492">
        <w:rPr>
          <w:rFonts w:cs="Tahoma"/>
          <w:color w:val="auto"/>
        </w:rPr>
        <w:t xml:space="preserve">жава право измене и допуне </w:t>
      </w:r>
      <w:r>
        <w:rPr>
          <w:rFonts w:cs="Tahoma"/>
          <w:color w:val="auto"/>
          <w:lang w:val="sr-Cyrl-CS"/>
        </w:rPr>
        <w:t>Оперативног плана  инспекцијског надзора у</w:t>
      </w:r>
    </w:p>
    <w:p w:rsidR="00BA3B4B" w:rsidRDefault="00BA3B4B" w:rsidP="00975B98">
      <w:pPr>
        <w:autoSpaceDE w:val="0"/>
        <w:autoSpaceDN w:val="0"/>
        <w:adjustRightInd w:val="0"/>
        <w:jc w:val="both"/>
        <w:rPr>
          <w:rFonts w:cs="Tahoma"/>
          <w:color w:val="auto"/>
          <w:lang w:val="sr-Cyrl-CS"/>
        </w:rPr>
      </w:pPr>
      <w:r>
        <w:rPr>
          <w:rFonts w:cs="Tahoma"/>
          <w:color w:val="auto"/>
          <w:lang w:val="sr-Cyrl-CS"/>
        </w:rPr>
        <w:t>спречавању нелегалног промета дувана и производа од дувана изван про дајног објекта за 2016-2017 годину односно исти редовно ажурира, анали зира  и контролише у складу са потребама.</w:t>
      </w: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975B9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  <w:r>
        <w:rPr>
          <w:rFonts w:cs="Tahoma"/>
          <w:color w:val="auto"/>
          <w:lang w:val="sr-Cyrl-CS"/>
        </w:rPr>
        <w:t xml:space="preserve">                                                       НАЧЕЛНИК ОДЕЉЕЊА</w:t>
      </w:r>
    </w:p>
    <w:p w:rsidR="00BA3B4B" w:rsidRDefault="00BA3B4B" w:rsidP="00975B9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975B9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975B9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  <w:r>
        <w:rPr>
          <w:rFonts w:cs="Tahoma"/>
          <w:color w:val="auto"/>
          <w:lang w:val="sr-Cyrl-CS"/>
        </w:rPr>
        <w:tab/>
      </w:r>
      <w:r>
        <w:rPr>
          <w:rFonts w:cs="Tahoma"/>
          <w:color w:val="auto"/>
          <w:lang w:val="sr-Cyrl-CS"/>
        </w:rPr>
        <w:tab/>
      </w:r>
      <w:r>
        <w:rPr>
          <w:rFonts w:cs="Tahoma"/>
          <w:color w:val="auto"/>
          <w:lang w:val="sr-Cyrl-CS"/>
        </w:rPr>
        <w:tab/>
      </w:r>
      <w:r>
        <w:rPr>
          <w:rFonts w:cs="Tahoma"/>
          <w:color w:val="auto"/>
          <w:lang w:val="sr-Cyrl-CS"/>
        </w:rPr>
        <w:tab/>
      </w:r>
      <w:r>
        <w:rPr>
          <w:rFonts w:cs="Tahoma"/>
          <w:color w:val="auto"/>
          <w:lang w:val="sr-Cyrl-CS"/>
        </w:rPr>
        <w:tab/>
      </w:r>
      <w:r>
        <w:rPr>
          <w:rFonts w:cs="Tahoma"/>
          <w:color w:val="auto"/>
          <w:lang w:val="sr-Cyrl-CS"/>
        </w:rPr>
        <w:tab/>
        <w:t>_______________________</w:t>
      </w:r>
    </w:p>
    <w:p w:rsidR="00BA3B4B" w:rsidRDefault="00BA3B4B" w:rsidP="00975B9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3E319B">
      <w:pPr>
        <w:autoSpaceDE w:val="0"/>
        <w:autoSpaceDN w:val="0"/>
        <w:adjustRightInd w:val="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EA7558">
      <w:pPr>
        <w:autoSpaceDE w:val="0"/>
        <w:autoSpaceDN w:val="0"/>
        <w:adjustRightInd w:val="0"/>
        <w:ind w:firstLine="720"/>
        <w:rPr>
          <w:rFonts w:cs="Tahoma"/>
          <w:color w:val="auto"/>
          <w:lang w:val="sr-Cyrl-CS"/>
        </w:rPr>
      </w:pPr>
    </w:p>
    <w:p w:rsidR="00BA3B4B" w:rsidRDefault="00BA3B4B" w:rsidP="000A5305">
      <w:pPr>
        <w:autoSpaceDE w:val="0"/>
        <w:autoSpaceDN w:val="0"/>
        <w:adjustRightInd w:val="0"/>
        <w:ind w:firstLine="720"/>
        <w:jc w:val="center"/>
        <w:rPr>
          <w:rFonts w:cs="Tahoma"/>
          <w:color w:val="auto"/>
          <w:lang w:val="sr-Cyrl-CS"/>
        </w:rPr>
      </w:pPr>
      <w:r>
        <w:rPr>
          <w:rFonts w:cs="Tahoma"/>
          <w:color w:val="auto"/>
          <w:lang w:val="sr-Cyrl-CS"/>
        </w:rPr>
        <w:t>- 13 -</w:t>
      </w:r>
    </w:p>
    <w:sectPr w:rsidR="00BA3B4B" w:rsidSect="00975B98">
      <w:footerReference w:type="default" r:id="rId7"/>
      <w:pgSz w:w="12240" w:h="15840"/>
      <w:pgMar w:top="1440" w:right="1320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4B" w:rsidRDefault="00BA3B4B" w:rsidP="004D481F">
      <w:r>
        <w:separator/>
      </w:r>
    </w:p>
  </w:endnote>
  <w:endnote w:type="continuationSeparator" w:id="0">
    <w:p w:rsidR="00BA3B4B" w:rsidRDefault="00BA3B4B" w:rsidP="004D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4B" w:rsidRDefault="00BA3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4B" w:rsidRDefault="00BA3B4B" w:rsidP="004D481F">
      <w:r>
        <w:separator/>
      </w:r>
    </w:p>
  </w:footnote>
  <w:footnote w:type="continuationSeparator" w:id="0">
    <w:p w:rsidR="00BA3B4B" w:rsidRDefault="00BA3B4B" w:rsidP="004D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001"/>
    <w:multiLevelType w:val="hybridMultilevel"/>
    <w:tmpl w:val="9342BDAE"/>
    <w:lvl w:ilvl="0" w:tplc="45680A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48CD"/>
    <w:multiLevelType w:val="multilevel"/>
    <w:tmpl w:val="FBC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C55D5"/>
    <w:multiLevelType w:val="hybridMultilevel"/>
    <w:tmpl w:val="08449448"/>
    <w:lvl w:ilvl="0" w:tplc="3C08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0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2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6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A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E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6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CF"/>
    <w:rsid w:val="00017FF8"/>
    <w:rsid w:val="00082BC8"/>
    <w:rsid w:val="00083A38"/>
    <w:rsid w:val="00085D26"/>
    <w:rsid w:val="00090435"/>
    <w:rsid w:val="0009778D"/>
    <w:rsid w:val="000A5305"/>
    <w:rsid w:val="000B7FC4"/>
    <w:rsid w:val="000C2B10"/>
    <w:rsid w:val="00127A30"/>
    <w:rsid w:val="00132438"/>
    <w:rsid w:val="00183127"/>
    <w:rsid w:val="00185C86"/>
    <w:rsid w:val="00195FE9"/>
    <w:rsid w:val="001A4949"/>
    <w:rsid w:val="00241D35"/>
    <w:rsid w:val="00266769"/>
    <w:rsid w:val="0029058B"/>
    <w:rsid w:val="002A612E"/>
    <w:rsid w:val="002C07EA"/>
    <w:rsid w:val="00306973"/>
    <w:rsid w:val="0031492D"/>
    <w:rsid w:val="00366DF9"/>
    <w:rsid w:val="003C5F64"/>
    <w:rsid w:val="003E319B"/>
    <w:rsid w:val="004234DD"/>
    <w:rsid w:val="0045424D"/>
    <w:rsid w:val="00481093"/>
    <w:rsid w:val="0049304D"/>
    <w:rsid w:val="004C0192"/>
    <w:rsid w:val="004D481F"/>
    <w:rsid w:val="004F1E09"/>
    <w:rsid w:val="00501848"/>
    <w:rsid w:val="00514A3C"/>
    <w:rsid w:val="005427FD"/>
    <w:rsid w:val="005503FA"/>
    <w:rsid w:val="005B5AEE"/>
    <w:rsid w:val="00636F35"/>
    <w:rsid w:val="00642694"/>
    <w:rsid w:val="006816CC"/>
    <w:rsid w:val="00681D8B"/>
    <w:rsid w:val="006A34B4"/>
    <w:rsid w:val="006F3FB6"/>
    <w:rsid w:val="00764C3C"/>
    <w:rsid w:val="007B1536"/>
    <w:rsid w:val="007B7C80"/>
    <w:rsid w:val="007D7C34"/>
    <w:rsid w:val="00816492"/>
    <w:rsid w:val="00821A44"/>
    <w:rsid w:val="00834487"/>
    <w:rsid w:val="00843282"/>
    <w:rsid w:val="008665FE"/>
    <w:rsid w:val="008B6909"/>
    <w:rsid w:val="00920587"/>
    <w:rsid w:val="00931456"/>
    <w:rsid w:val="00937575"/>
    <w:rsid w:val="00952390"/>
    <w:rsid w:val="00960738"/>
    <w:rsid w:val="0096516E"/>
    <w:rsid w:val="00965EF2"/>
    <w:rsid w:val="00975B98"/>
    <w:rsid w:val="00977341"/>
    <w:rsid w:val="0098228F"/>
    <w:rsid w:val="009B64A8"/>
    <w:rsid w:val="009C530A"/>
    <w:rsid w:val="009D7A11"/>
    <w:rsid w:val="00A14004"/>
    <w:rsid w:val="00A172EB"/>
    <w:rsid w:val="00A44F10"/>
    <w:rsid w:val="00A773CB"/>
    <w:rsid w:val="00A95692"/>
    <w:rsid w:val="00A96BC0"/>
    <w:rsid w:val="00B10B41"/>
    <w:rsid w:val="00B76580"/>
    <w:rsid w:val="00BA3B4B"/>
    <w:rsid w:val="00BA7975"/>
    <w:rsid w:val="00BB394C"/>
    <w:rsid w:val="00BC6C4B"/>
    <w:rsid w:val="00BF4266"/>
    <w:rsid w:val="00C05CCB"/>
    <w:rsid w:val="00C53B3A"/>
    <w:rsid w:val="00C616F5"/>
    <w:rsid w:val="00C87CF6"/>
    <w:rsid w:val="00C95806"/>
    <w:rsid w:val="00D051A8"/>
    <w:rsid w:val="00D84DF1"/>
    <w:rsid w:val="00DB478A"/>
    <w:rsid w:val="00DD40F5"/>
    <w:rsid w:val="00E05CBD"/>
    <w:rsid w:val="00E15B27"/>
    <w:rsid w:val="00E15B7A"/>
    <w:rsid w:val="00E20921"/>
    <w:rsid w:val="00E47F61"/>
    <w:rsid w:val="00E60606"/>
    <w:rsid w:val="00E95923"/>
    <w:rsid w:val="00EA7558"/>
    <w:rsid w:val="00EB0AF2"/>
    <w:rsid w:val="00F11F80"/>
    <w:rsid w:val="00F23FE9"/>
    <w:rsid w:val="00F61BFE"/>
    <w:rsid w:val="00F70DF5"/>
    <w:rsid w:val="00F8555A"/>
    <w:rsid w:val="00F86282"/>
    <w:rsid w:val="00FA5503"/>
    <w:rsid w:val="00FD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s1032">
          <o:proxy start="" idref="#_s1034" connectloc="0"/>
          <o:proxy end="" idref="#_s1033" connectloc="2"/>
        </o:r>
        <o:r id="V:Rule2" type="connector" idref="#_s1031">
          <o:proxy start="" idref="#_s1035" connectloc="0"/>
          <o:proxy end="" idref="#_s1033" connectloc="2"/>
        </o:r>
        <o:r id="V:Rule3" type="connector" idref="#_s1030">
          <o:proxy start="" idref="#_s1036" connectloc="0"/>
          <o:proxy end="" idref="#_s1033" connectloc="2"/>
        </o:r>
        <o:r id="V:Rule4" type="connector" idref="#_s1029">
          <o:proxy start="" idref="#_s1037" connectloc="0"/>
          <o:proxy end="" idref="#_s1033" connectloc="2"/>
        </o:r>
        <o:r id="V:Rule5" type="connector" idref="#_s1028">
          <o:proxy start="" idref="#_s1038" connectloc="0"/>
          <o:proxy end="" idref="#_s103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B"/>
    <w:rPr>
      <w:rFonts w:ascii="Verdana" w:hAnsi="Verdana"/>
      <w:color w:val="003572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3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3CB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3CB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3CB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7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73CB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3CB"/>
    <w:rPr>
      <w:rFonts w:ascii="Verdana" w:hAnsi="Verdana" w:cs="Arial"/>
      <w:b/>
      <w:bCs/>
      <w:color w:val="00357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3CB"/>
    <w:rPr>
      <w:rFonts w:ascii="Verdana" w:hAnsi="Verdana" w:cs="Arial"/>
      <w:color w:val="00357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73CB"/>
    <w:rPr>
      <w:rFonts w:ascii="Verdana" w:hAnsi="Verdana" w:cs="Arial"/>
      <w:color w:val="00357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3CB"/>
    <w:rPr>
      <w:rFonts w:ascii="Verdana" w:hAnsi="Verdana" w:cs="Times New Roman"/>
      <w:color w:val="00357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73CB"/>
    <w:rPr>
      <w:rFonts w:ascii="Verdana" w:hAnsi="Verdana" w:cs="Times New Roman"/>
      <w:color w:val="00357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73CB"/>
    <w:rPr>
      <w:rFonts w:ascii="Verdana" w:hAnsi="Verdana" w:cs="Times New Roman"/>
      <w:color w:val="003572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773CB"/>
    <w:pPr>
      <w:jc w:val="center"/>
    </w:pPr>
    <w:rPr>
      <w:rFonts w:ascii="Times New Roman" w:hAnsi="Times New Roman"/>
      <w:b/>
      <w:bCs/>
      <w:color w:val="auto"/>
      <w:sz w:val="28"/>
      <w:szCs w:val="20"/>
      <w:lang w:val="sr-Latn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773CB"/>
    <w:rPr>
      <w:rFonts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A773CB"/>
    <w:pPr>
      <w:ind w:left="720"/>
      <w:contextualSpacing/>
    </w:pPr>
  </w:style>
  <w:style w:type="paragraph" w:styleId="NoSpacing">
    <w:name w:val="No Spacing"/>
    <w:uiPriority w:val="99"/>
    <w:qFormat/>
    <w:rsid w:val="00FD04CF"/>
    <w:rPr>
      <w:sz w:val="24"/>
      <w:szCs w:val="24"/>
      <w:lang w:val="en-US" w:eastAsia="en-US"/>
    </w:rPr>
  </w:style>
  <w:style w:type="paragraph" w:customStyle="1" w:styleId="normal0">
    <w:name w:val="normal"/>
    <w:basedOn w:val="Normal"/>
    <w:uiPriority w:val="99"/>
    <w:rsid w:val="00C616F5"/>
    <w:pPr>
      <w:spacing w:before="100" w:beforeAutospacing="1" w:after="100" w:afterAutospacing="1"/>
    </w:pPr>
    <w:rPr>
      <w:rFonts w:ascii="Arial" w:hAnsi="Arial" w:cs="Arial"/>
      <w:color w:val="auto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C616F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aksa">
    <w:name w:val="normalpraksa"/>
    <w:basedOn w:val="Normal"/>
    <w:uiPriority w:val="99"/>
    <w:rsid w:val="00C616F5"/>
    <w:pPr>
      <w:spacing w:before="100" w:beforeAutospacing="1" w:after="100" w:afterAutospacing="1"/>
    </w:pPr>
    <w:rPr>
      <w:rFonts w:ascii="Arial" w:hAnsi="Arial" w:cs="Arial"/>
      <w:i/>
      <w:iCs/>
      <w:color w:val="auto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6426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2694"/>
    <w:rPr>
      <w:rFonts w:ascii="Tahoma" w:hAnsi="Tahoma" w:cs="Tahoma"/>
      <w:color w:val="003572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481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81F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481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81F"/>
    <w:rPr>
      <w:rFonts w:ascii="Verdana" w:hAnsi="Verdana" w:cs="Times New Roman"/>
      <w:color w:val="003572"/>
      <w:sz w:val="24"/>
      <w:szCs w:val="24"/>
    </w:rPr>
  </w:style>
  <w:style w:type="table" w:styleId="TableGrid">
    <w:name w:val="Table Grid"/>
    <w:basedOn w:val="TableNormal"/>
    <w:uiPriority w:val="99"/>
    <w:rsid w:val="00C53B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3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B3A"/>
    <w:rPr>
      <w:rFonts w:ascii="Tahoma" w:hAnsi="Tahoma" w:cs="Tahoma"/>
      <w:color w:val="003572"/>
      <w:sz w:val="16"/>
      <w:szCs w:val="16"/>
    </w:rPr>
  </w:style>
  <w:style w:type="paragraph" w:customStyle="1" w:styleId="Default">
    <w:name w:val="Default"/>
    <w:uiPriority w:val="99"/>
    <w:rsid w:val="00F23F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1238</TotalTime>
  <Pages>14</Pages>
  <Words>2902</Words>
  <Characters>16542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Radalj</dc:creator>
  <cp:keywords/>
  <dc:description/>
  <cp:lastModifiedBy>Lidija Savic</cp:lastModifiedBy>
  <cp:revision>35</cp:revision>
  <cp:lastPrinted>2016-12-02T10:37:00Z</cp:lastPrinted>
  <dcterms:created xsi:type="dcterms:W3CDTF">2016-09-21T08:07:00Z</dcterms:created>
  <dcterms:modified xsi:type="dcterms:W3CDTF">2016-12-14T07:58:00Z</dcterms:modified>
</cp:coreProperties>
</file>